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90"/>
        <w:gridCol w:w="3190"/>
        <w:gridCol w:w="3191"/>
      </w:tblGrid>
      <w:tr w:rsidR="00E157AF" w:rsidRPr="00E157AF" w:rsidTr="0090612A">
        <w:tc>
          <w:tcPr>
            <w:tcW w:w="3190" w:type="dxa"/>
          </w:tcPr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b/>
                <w:sz w:val="20"/>
              </w:rPr>
              <w:t>Рассмотрен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на заседании педагогического совета МБОУ «Айдарская средняя общеобразовательная школа 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>им Б. Г. Кандыбина»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протокол от «29» августа 2016 </w:t>
            </w:r>
            <w:r w:rsidRPr="00D20BB3">
              <w:rPr>
                <w:rFonts w:ascii="Times New Roman" w:eastAsia="Calibri" w:hAnsi="Times New Roman" w:cs="Times New Roman"/>
                <w:color w:val="333333"/>
                <w:sz w:val="20"/>
              </w:rPr>
              <w:t>г</w:t>
            </w:r>
            <w:r w:rsidR="00D20BB3">
              <w:rPr>
                <w:rFonts w:ascii="Times New Roman" w:eastAsia="Calibri" w:hAnsi="Times New Roman" w:cs="Times New Roman"/>
                <w:sz w:val="20"/>
              </w:rPr>
              <w:t xml:space="preserve"> №2</w:t>
            </w:r>
          </w:p>
          <w:p w:rsidR="00E157AF" w:rsidRPr="00D20BB3" w:rsidRDefault="00E157AF" w:rsidP="00D20BB3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</w:tcPr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b/>
                <w:sz w:val="20"/>
              </w:rPr>
              <w:t>Согласован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>на заседании управляющего совета МБОУ «Айдарская средняя общеобразовательная школа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 им Б. Г. Кандыбина»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протокол от «29» августа 2016 </w:t>
            </w:r>
            <w:r w:rsidRPr="00D20BB3">
              <w:rPr>
                <w:rFonts w:ascii="Times New Roman" w:eastAsia="Calibri" w:hAnsi="Times New Roman" w:cs="Times New Roman"/>
                <w:color w:val="333333"/>
                <w:sz w:val="20"/>
              </w:rPr>
              <w:t>г</w:t>
            </w:r>
            <w:r w:rsidR="00D20BB3">
              <w:rPr>
                <w:rFonts w:ascii="Times New Roman" w:eastAsia="Calibri" w:hAnsi="Times New Roman" w:cs="Times New Roman"/>
                <w:sz w:val="20"/>
              </w:rPr>
              <w:t xml:space="preserve"> №1</w:t>
            </w:r>
          </w:p>
          <w:p w:rsidR="00E157AF" w:rsidRPr="00D20BB3" w:rsidRDefault="00E157AF" w:rsidP="00D20BB3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b/>
                <w:sz w:val="20"/>
              </w:rPr>
              <w:t>Утвержден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приказом по МБОУ «Айдарская средняя общеобразовательная школа им Б. Г. Кандыбина» </w:t>
            </w:r>
          </w:p>
          <w:p w:rsidR="00E157AF" w:rsidRPr="00D20BB3" w:rsidRDefault="00E157AF" w:rsidP="00D20BB3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от «29» августа 2016 </w:t>
            </w:r>
            <w:r w:rsidRPr="00D20BB3">
              <w:rPr>
                <w:rFonts w:ascii="Times New Roman" w:eastAsia="Calibri" w:hAnsi="Times New Roman" w:cs="Times New Roman"/>
                <w:color w:val="333333"/>
                <w:sz w:val="20"/>
              </w:rPr>
              <w:t>г</w:t>
            </w:r>
            <w:r w:rsidRPr="00D20BB3">
              <w:rPr>
                <w:rFonts w:ascii="Times New Roman" w:eastAsia="Calibri" w:hAnsi="Times New Roman" w:cs="Times New Roman"/>
                <w:sz w:val="20"/>
              </w:rPr>
              <w:t xml:space="preserve"> №265</w:t>
            </w:r>
          </w:p>
          <w:p w:rsidR="00E157AF" w:rsidRPr="00D20BB3" w:rsidRDefault="00E157AF" w:rsidP="00D20BB3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72"/>
          <w:szCs w:val="72"/>
          <w:lang w:eastAsia="ar-SA"/>
        </w:rPr>
      </w:pPr>
      <w:r w:rsidRPr="00E157AF">
        <w:rPr>
          <w:rFonts w:ascii="Times New Roman" w:eastAsia="Calibri" w:hAnsi="Times New Roman" w:cs="Calibri"/>
          <w:b/>
          <w:sz w:val="96"/>
          <w:szCs w:val="96"/>
          <w:lang w:eastAsia="ar-SA"/>
        </w:rPr>
        <w:t>План работы</w:t>
      </w: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Cs/>
          <w:sz w:val="48"/>
          <w:szCs w:val="48"/>
          <w:lang w:eastAsia="ar-SA"/>
        </w:rPr>
      </w:pPr>
      <w:r w:rsidRPr="00E157AF">
        <w:rPr>
          <w:rFonts w:ascii="Times New Roman" w:eastAsia="Calibri" w:hAnsi="Times New Roman" w:cs="Calibri"/>
          <w:sz w:val="48"/>
          <w:szCs w:val="48"/>
          <w:lang w:eastAsia="ar-SA"/>
        </w:rPr>
        <w:t xml:space="preserve">муниципального бюджетного общеобразовательного учреждения </w:t>
      </w:r>
      <w:r w:rsidRPr="00E157AF">
        <w:rPr>
          <w:rFonts w:ascii="Times New Roman" w:eastAsia="Calibri" w:hAnsi="Times New Roman" w:cs="Calibri"/>
          <w:bCs/>
          <w:sz w:val="48"/>
          <w:szCs w:val="48"/>
          <w:lang w:eastAsia="ar-SA"/>
        </w:rPr>
        <w:t xml:space="preserve">«Айдарская средняя общеобразовательная школа </w:t>
      </w:r>
      <w:proofErr w:type="gramStart"/>
      <w:r w:rsidRPr="00E157AF">
        <w:rPr>
          <w:rFonts w:ascii="Times New Roman" w:eastAsia="Calibri" w:hAnsi="Times New Roman" w:cs="Calibri"/>
          <w:bCs/>
          <w:sz w:val="48"/>
          <w:szCs w:val="48"/>
          <w:lang w:eastAsia="ar-SA"/>
        </w:rPr>
        <w:t>имени Героя Советского Союза Бориса Григорьевича</w:t>
      </w:r>
      <w:proofErr w:type="gramEnd"/>
      <w:r w:rsidRPr="00E157AF">
        <w:rPr>
          <w:rFonts w:ascii="Times New Roman" w:eastAsia="Calibri" w:hAnsi="Times New Roman" w:cs="Calibri"/>
          <w:bCs/>
          <w:sz w:val="48"/>
          <w:szCs w:val="48"/>
          <w:lang w:eastAsia="ar-SA"/>
        </w:rPr>
        <w:t xml:space="preserve"> Кандыбина Ровеньского района Белгородской области»</w:t>
      </w: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52"/>
          <w:szCs w:val="52"/>
          <w:lang w:eastAsia="ar-SA"/>
        </w:rPr>
      </w:pPr>
      <w:r w:rsidRPr="00E157AF">
        <w:rPr>
          <w:rFonts w:ascii="Times New Roman" w:eastAsia="Calibri" w:hAnsi="Times New Roman" w:cs="Calibri"/>
          <w:b/>
          <w:sz w:val="52"/>
          <w:szCs w:val="52"/>
          <w:lang w:eastAsia="ar-SA"/>
        </w:rPr>
        <w:t>на 201</w:t>
      </w:r>
      <w:r>
        <w:rPr>
          <w:rFonts w:ascii="Times New Roman" w:eastAsia="Calibri" w:hAnsi="Times New Roman" w:cs="Calibri"/>
          <w:b/>
          <w:sz w:val="52"/>
          <w:szCs w:val="52"/>
          <w:lang w:eastAsia="ar-SA"/>
        </w:rPr>
        <w:t>6</w:t>
      </w:r>
      <w:r w:rsidRPr="00E157AF">
        <w:rPr>
          <w:rFonts w:ascii="Times New Roman" w:eastAsia="Calibri" w:hAnsi="Times New Roman" w:cs="Calibri"/>
          <w:b/>
          <w:sz w:val="52"/>
          <w:szCs w:val="52"/>
          <w:lang w:eastAsia="ar-SA"/>
        </w:rPr>
        <w:t>-201</w:t>
      </w:r>
      <w:r>
        <w:rPr>
          <w:rFonts w:ascii="Times New Roman" w:eastAsia="Calibri" w:hAnsi="Times New Roman" w:cs="Calibri"/>
          <w:b/>
          <w:sz w:val="52"/>
          <w:szCs w:val="52"/>
          <w:lang w:eastAsia="ar-SA"/>
        </w:rPr>
        <w:t>7</w:t>
      </w:r>
      <w:r w:rsidRPr="00E157AF">
        <w:rPr>
          <w:rFonts w:ascii="Times New Roman" w:eastAsia="Calibri" w:hAnsi="Times New Roman" w:cs="Calibri"/>
          <w:b/>
          <w:sz w:val="52"/>
          <w:szCs w:val="52"/>
          <w:lang w:eastAsia="ar-SA"/>
        </w:rPr>
        <w:t xml:space="preserve"> учебный год</w:t>
      </w: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52"/>
          <w:szCs w:val="52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52"/>
          <w:szCs w:val="52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52"/>
          <w:szCs w:val="52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52"/>
          <w:szCs w:val="52"/>
          <w:lang w:eastAsia="ar-SA"/>
        </w:rPr>
      </w:pP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52"/>
          <w:szCs w:val="52"/>
          <w:lang w:eastAsia="ar-SA"/>
        </w:rPr>
      </w:pPr>
    </w:p>
    <w:p w:rsidR="00E157AF" w:rsidRPr="00E157AF" w:rsidRDefault="00E157AF" w:rsidP="008303AC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157AF">
        <w:rPr>
          <w:rFonts w:ascii="Times New Roman" w:eastAsia="Calibri" w:hAnsi="Times New Roman" w:cs="Calibri"/>
          <w:sz w:val="28"/>
          <w:szCs w:val="28"/>
          <w:lang w:eastAsia="ar-SA"/>
        </w:rPr>
        <w:t>Айдар</w:t>
      </w:r>
    </w:p>
    <w:p w:rsidR="00E157AF" w:rsidRPr="00E157AF" w:rsidRDefault="00E157AF" w:rsidP="00E157A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2016</w:t>
      </w:r>
      <w:r w:rsidRPr="00E157AF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год</w:t>
      </w:r>
    </w:p>
    <w:p w:rsidR="00D753A7" w:rsidRPr="00EE1BBE" w:rsidRDefault="00E157AF" w:rsidP="00EE1BBE">
      <w:pPr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E157AF">
        <w:rPr>
          <w:rFonts w:ascii="Times New Roman" w:eastAsia="Calibri" w:hAnsi="Times New Roman" w:cs="Calibri"/>
          <w:sz w:val="24"/>
          <w:szCs w:val="24"/>
          <w:lang w:eastAsia="ar-SA"/>
        </w:rPr>
        <w:br w:type="page"/>
      </w:r>
      <w:r w:rsidR="00D753A7" w:rsidRPr="00D753A7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63"/>
        <w:gridCol w:w="1806"/>
      </w:tblGrid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Проблемно-ориентирован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анализ работы школы  за 2015-2016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 w:rsidR="00D753A7" w:rsidRPr="00D753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деятельности </w:t>
            </w:r>
            <w:proofErr w:type="gramStart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общеобразовательного</w:t>
            </w:r>
            <w:proofErr w:type="gramEnd"/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учреждения, </w:t>
            </w:r>
            <w:proofErr w:type="gramStart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направленная</w:t>
            </w:r>
            <w:proofErr w:type="gramEnd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получение бесплатного</w:t>
            </w:r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64-66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709"/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педагогическими кадрами. Повышение </w:t>
            </w:r>
          </w:p>
          <w:p w:rsidR="00D753A7" w:rsidRPr="00D753A7" w:rsidRDefault="00D753A7" w:rsidP="00C17614">
            <w:pPr>
              <w:tabs>
                <w:tab w:val="left" w:pos="709"/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квалификации. Аттестация.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Pr="00D7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направления  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Национальной образовательной инициативы  «Наша новая школа» развитие учительского потенциала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66-70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педагогического коллектива,</w:t>
            </w:r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направленная</w:t>
            </w:r>
            <w:proofErr w:type="gramEnd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 на повышение качества образования.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Pr="00D7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направления  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национальной образовательной инициативы «Наша новая школа» поддержка талантливых детей.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753A7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A7" w:rsidRPr="00D753A7" w:rsidRDefault="00D753A7" w:rsidP="00D753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A7" w:rsidRPr="00D753A7" w:rsidRDefault="00D35ECA" w:rsidP="00D753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70-72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 педагогического коллектива, </w:t>
            </w:r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направленная</w:t>
            </w:r>
            <w:proofErr w:type="gramEnd"/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на совершенствование   воспитательной системы школы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71-7</w:t>
            </w:r>
            <w:r w:rsidR="00D753A7" w:rsidRPr="00D753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образовательным учреждением. </w:t>
            </w:r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опытно-экспериментальной работы. </w:t>
            </w:r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освоению и внедрению инноваций. </w:t>
            </w:r>
          </w:p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общественностью, родителями, социумом.  Реализация </w:t>
            </w:r>
            <w:r w:rsidRPr="00D7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направления 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>Национальной образовательной инициативы «Наша новая школа» развитие школьной инфраструктуры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80-8</w:t>
            </w:r>
            <w:r w:rsidR="00D753A7" w:rsidRPr="00D753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Система внутришкольного контроля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84-11</w:t>
            </w:r>
            <w:r w:rsidR="00D753A7" w:rsidRPr="00D753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753A7" w:rsidRPr="00D753A7" w:rsidTr="0090612A">
        <w:tc>
          <w:tcPr>
            <w:tcW w:w="7763" w:type="dxa"/>
            <w:shd w:val="clear" w:color="auto" w:fill="auto"/>
          </w:tcPr>
          <w:p w:rsidR="00D753A7" w:rsidRPr="00D753A7" w:rsidRDefault="00D753A7" w:rsidP="00C17614">
            <w:pPr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3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8.</w:t>
            </w:r>
            <w:r w:rsidRPr="00D753A7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учебно-материальной базы школы</w:t>
            </w:r>
          </w:p>
        </w:tc>
        <w:tc>
          <w:tcPr>
            <w:tcW w:w="1806" w:type="dxa"/>
            <w:shd w:val="clear" w:color="auto" w:fill="auto"/>
          </w:tcPr>
          <w:p w:rsidR="00D753A7" w:rsidRPr="00D753A7" w:rsidRDefault="00D35ECA" w:rsidP="00D753A7">
            <w:pPr>
              <w:tabs>
                <w:tab w:val="left" w:pos="287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</w:tbl>
    <w:p w:rsidR="00D753A7" w:rsidRPr="00D753A7" w:rsidRDefault="00D753A7" w:rsidP="00D753A7">
      <w:pPr>
        <w:spacing w:after="0"/>
        <w:rPr>
          <w:rFonts w:ascii="Times New Roman" w:hAnsi="Times New Roman" w:cs="Times New Roman"/>
        </w:rPr>
      </w:pPr>
    </w:p>
    <w:p w:rsidR="00D753A7" w:rsidRDefault="00D753A7">
      <w:r>
        <w:br w:type="page"/>
      </w:r>
    </w:p>
    <w:p w:rsidR="00D753A7" w:rsidRPr="00C17614" w:rsidRDefault="00D753A7" w:rsidP="00C17614">
      <w:pPr>
        <w:pStyle w:val="a8"/>
        <w:widowControl w:val="0"/>
        <w:numPr>
          <w:ilvl w:val="0"/>
          <w:numId w:val="46"/>
        </w:numPr>
        <w:tabs>
          <w:tab w:val="left" w:pos="851"/>
        </w:tabs>
        <w:autoSpaceDN w:val="0"/>
        <w:spacing w:after="0"/>
        <w:ind w:right="-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17614">
        <w:rPr>
          <w:rFonts w:ascii="Times New Roman" w:hAnsi="Times New Roman" w:cs="Times New Roman"/>
          <w:b/>
          <w:sz w:val="28"/>
          <w:szCs w:val="28"/>
        </w:rPr>
        <w:lastRenderedPageBreak/>
        <w:t>Проблемно-ориентированный анализ работы школы</w:t>
      </w:r>
    </w:p>
    <w:p w:rsidR="00D753A7" w:rsidRPr="00D753A7" w:rsidRDefault="00D753A7" w:rsidP="00D753A7">
      <w:pPr>
        <w:widowControl w:val="0"/>
        <w:tabs>
          <w:tab w:val="left" w:pos="851"/>
        </w:tabs>
        <w:autoSpaceDN w:val="0"/>
        <w:spacing w:after="0"/>
        <w:ind w:right="-1"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753A7">
        <w:rPr>
          <w:rFonts w:ascii="Times New Roman" w:hAnsi="Times New Roman" w:cs="Times New Roman"/>
          <w:b/>
          <w:sz w:val="28"/>
          <w:szCs w:val="28"/>
        </w:rPr>
        <w:t xml:space="preserve"> за 2015-2016 учебный год</w:t>
      </w:r>
    </w:p>
    <w:p w:rsidR="007F6BF4" w:rsidRPr="007F6BF4" w:rsidRDefault="007F6BF4" w:rsidP="007F6BF4">
      <w:pPr>
        <w:shd w:val="clear" w:color="auto" w:fill="FFFFFF"/>
        <w:suppressAutoHyphens/>
        <w:spacing w:before="101" w:after="0" w:line="240" w:lineRule="auto"/>
        <w:ind w:right="5"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  2015-2016</w:t>
      </w:r>
      <w:r w:rsidRPr="007F6B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году в соответствии </w:t>
      </w:r>
      <w:r w:rsidRPr="007F6BF4">
        <w:rPr>
          <w:rFonts w:ascii="Times New Roman" w:eastAsia="Calibri" w:hAnsi="Times New Roman" w:cs="Calibri"/>
          <w:sz w:val="28"/>
          <w:szCs w:val="28"/>
          <w:lang w:eastAsia="ar-SA"/>
        </w:rPr>
        <w:t>с социокультурными условиями микрорайона и программой развития образовательного учреждения</w:t>
      </w:r>
      <w:r w:rsidRPr="007F6B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муниципальным общеобразовательным учреждением «Айдарская средняя общеобразовательная школа </w:t>
      </w:r>
      <w:proofErr w:type="gramStart"/>
      <w:r w:rsidRPr="007F6BF4">
        <w:rPr>
          <w:rFonts w:ascii="Times New Roman" w:eastAsia="Calibri" w:hAnsi="Times New Roman" w:cs="Times New Roman"/>
          <w:sz w:val="28"/>
          <w:szCs w:val="28"/>
          <w:lang w:eastAsia="ar-SA"/>
        </w:rPr>
        <w:t>имени Героя Советского Союза Бориса Григорьевича</w:t>
      </w:r>
      <w:proofErr w:type="gramEnd"/>
      <w:r w:rsidRPr="007F6B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Кандыбина Ровеньского района Белгородской области» </w:t>
      </w:r>
      <w:r w:rsidRPr="007F6BF4">
        <w:rPr>
          <w:rFonts w:ascii="Times New Roman" w:eastAsia="Calibri" w:hAnsi="Times New Roman" w:cs="Calibri"/>
          <w:sz w:val="28"/>
          <w:szCs w:val="28"/>
          <w:lang w:eastAsia="ar-SA"/>
        </w:rPr>
        <w:t>осуществлялась целенаправленная работа по реализации задач конкретного этапа жизнедеятельности школы.</w:t>
      </w:r>
      <w:r w:rsidRPr="007F6B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Деятельность школы регламентировалась  </w:t>
      </w:r>
      <w:r w:rsidRPr="007F6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Федеральным законом  от 29 декабря 2012 года  №273-ФЗ «Об образовании в Российской федерации», </w:t>
      </w:r>
      <w:r w:rsidRPr="007F6BF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Уставом школы, приказами управления образования и науки области, управления образования района, рекомендациями методических объединений, школьными актами, регулирующими взаимодействие участников образовательного процесса, обеспечивающими соблюдение их прав и обязанностей. 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EEA">
        <w:rPr>
          <w:rFonts w:ascii="Times New Roman" w:hAnsi="Times New Roman" w:cs="Times New Roman"/>
          <w:color w:val="000000"/>
          <w:sz w:val="28"/>
          <w:szCs w:val="28"/>
        </w:rPr>
        <w:t xml:space="preserve">Целевая направленность, стратегические и тактические ориентиры содержания образования - </w:t>
      </w:r>
      <w:r w:rsidRPr="00182EEA">
        <w:rPr>
          <w:rFonts w:ascii="Times New Roman" w:hAnsi="Times New Roman" w:cs="Times New Roman"/>
          <w:sz w:val="28"/>
          <w:szCs w:val="28"/>
        </w:rPr>
        <w:t>соответствие актуальным и перспективным потребностям личности, общества и государства, подготовка разносторонне развитой личности гражданина своей страны, способной к социальной адаптации в обществе, началу трудовой деятельности, самообразованию и самосовершенствованию.</w:t>
      </w:r>
    </w:p>
    <w:p w:rsidR="00182EEA" w:rsidRPr="00182EEA" w:rsidRDefault="00182EEA" w:rsidP="00182EEA">
      <w:pPr>
        <w:tabs>
          <w:tab w:val="left" w:pos="851"/>
        </w:tabs>
        <w:spacing w:after="0" w:line="240" w:lineRule="auto"/>
        <w:ind w:left="360" w:right="-1"/>
        <w:rPr>
          <w:rFonts w:ascii="Times New Roman" w:hAnsi="Times New Roman" w:cs="Times New Roman"/>
          <w:b/>
          <w:sz w:val="28"/>
          <w:szCs w:val="28"/>
        </w:rPr>
      </w:pPr>
      <w:r w:rsidRPr="00182EEA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 решением следующих </w:t>
      </w:r>
      <w:r w:rsidRPr="00182EEA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182EEA" w:rsidRPr="00182EEA" w:rsidRDefault="00182EEA" w:rsidP="00182EEA">
      <w:pPr>
        <w:pStyle w:val="a4"/>
        <w:widowControl/>
        <w:tabs>
          <w:tab w:val="left" w:pos="0"/>
          <w:tab w:val="left" w:pos="927"/>
        </w:tabs>
        <w:autoSpaceDN/>
        <w:spacing w:before="0" w:after="0" w:line="240" w:lineRule="auto"/>
        <w:ind w:firstLine="567"/>
        <w:textAlignment w:val="auto"/>
        <w:rPr>
          <w:sz w:val="28"/>
          <w:szCs w:val="28"/>
        </w:rPr>
      </w:pPr>
      <w:r w:rsidRPr="00182EEA">
        <w:rPr>
          <w:sz w:val="28"/>
          <w:szCs w:val="28"/>
        </w:rPr>
        <w:t xml:space="preserve">1. Повышение качества уровня  образования учащихся путем создания единого образовательного пространства и применения информационных технологий, способствующих формированию выпускника как компетентной, социально-интегрированной и мобильной личности, способной к полноценному и эффективному участию в общественной и профессиональной жизнедеятельности, самоопределению и самореализации в социуме путём создания </w:t>
      </w:r>
      <w:proofErr w:type="gramStart"/>
      <w:r w:rsidRPr="00182EEA">
        <w:rPr>
          <w:sz w:val="28"/>
          <w:szCs w:val="28"/>
        </w:rPr>
        <w:t>условий</w:t>
      </w:r>
      <w:proofErr w:type="gramEnd"/>
      <w:r w:rsidRPr="00182EEA">
        <w:rPr>
          <w:sz w:val="28"/>
          <w:szCs w:val="28"/>
        </w:rPr>
        <w:t xml:space="preserve"> обучающимся с высокой мотивацией к обучению, активной научно-исследовательской деятельности и эмоционального комфорта для самовыражения, самопознания,  саморазвития и самоопределения каждого ученика, совершенствования профильного обучения на основе индивидуальных учебных планов и совершенствования процедуры мониторинга обученности школьников с целью повышения качества образования.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Обеспечение повышения квалификации педагогов через очно-заочную, дистанционную, курсовую подготовку.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Совершенствование учебно-методического и информационно-технического обеспечения педагогов с учётом современных тенденций развития образования.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Повышение мотивации педагогов в росте профессионального мастерства, на получение современных знаний.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Разработка нормативной модели деятельности и содержания обучения педагога школы.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Вооружение новыми профессиональными знаниями, необходимыми для реализации ФГТ; новыми педагогическими технологиями.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7.Создание системы </w:t>
      </w:r>
      <w:proofErr w:type="spellStart"/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профконсультирования</w:t>
      </w:r>
      <w:proofErr w:type="spellEnd"/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помогающей начинающим педагогам на всех этапах их профессиональной карьеры.</w:t>
      </w:r>
    </w:p>
    <w:p w:rsidR="00182EEA" w:rsidRPr="00182EEA" w:rsidRDefault="00182EEA" w:rsidP="00182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hAnsi="Times New Roman" w:cs="Times New Roman"/>
          <w:sz w:val="28"/>
          <w:szCs w:val="28"/>
        </w:rPr>
        <w:t>8.Совершенствование условий для развития личности учащегося, умеющего быстро адаптироваться в информационном пространстве обладающей инициативностью, самостоятельностью.</w:t>
      </w:r>
    </w:p>
    <w:p w:rsidR="00182EEA" w:rsidRPr="00182EEA" w:rsidRDefault="00182EEA" w:rsidP="00182EEA">
      <w:pPr>
        <w:pStyle w:val="a4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 w:rsidRPr="00182EEA">
        <w:rPr>
          <w:sz w:val="28"/>
          <w:szCs w:val="28"/>
        </w:rPr>
        <w:t xml:space="preserve">9. </w:t>
      </w:r>
      <w:proofErr w:type="gramStart"/>
      <w:r w:rsidRPr="00182EEA">
        <w:rPr>
          <w:sz w:val="28"/>
          <w:szCs w:val="28"/>
        </w:rPr>
        <w:t>Продолжить работу над созданием условий для воспитания обучающихся в соответствии с концепцией модели выпускника школы, способствовать формированию образа выпускника - человека здорового физически, психически, нравственно, социально, обладающего устойчивой системой духовных ценностей, через расширение и совершенствование внеклассной воспитательной работы с учащимися и обеспечения единства в работе школы со всеми внешкольными учреждениями.</w:t>
      </w:r>
      <w:proofErr w:type="gramEnd"/>
    </w:p>
    <w:p w:rsidR="00182EEA" w:rsidRPr="00182EEA" w:rsidRDefault="00182EEA" w:rsidP="00182EEA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E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в школе осуществляется на основе образовательных программ, рекомендованных Министерством образования Российской Федерации, разработанным на основе государственных образовательных стандартов.</w:t>
      </w:r>
    </w:p>
    <w:p w:rsidR="00CC199A" w:rsidRPr="00CC199A" w:rsidRDefault="00CC199A" w:rsidP="00CC199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</w:pPr>
      <w:r w:rsidRPr="00CC199A"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  <w:t xml:space="preserve">Учреждение реализует следующие виды образовательных программ: </w:t>
      </w:r>
    </w:p>
    <w:p w:rsidR="00CC199A" w:rsidRPr="00CC199A" w:rsidRDefault="00CC199A" w:rsidP="00CC199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</w:pPr>
      <w:r w:rsidRPr="00CC199A"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  <w:t>Вид – основные, уровень образовательной программы – начальное общее образование, направленность образовательной программы – начальное общее образование;</w:t>
      </w:r>
    </w:p>
    <w:p w:rsidR="00CC199A" w:rsidRPr="00CC199A" w:rsidRDefault="00CC199A" w:rsidP="00CC199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</w:pPr>
      <w:r w:rsidRPr="00CC199A"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  <w:t>Вид – основные, уровень  образовательной программы –  основное общее образование, направленность образовательной программы –  основное общее образование;</w:t>
      </w:r>
    </w:p>
    <w:p w:rsidR="00CC199A" w:rsidRPr="00CC199A" w:rsidRDefault="00CC199A" w:rsidP="00CC199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</w:pPr>
      <w:r w:rsidRPr="00CC199A"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  <w:t>Вид – основные, уровень  образовательной программы –  среднее общее образование, направленность образовательной программы –  среднее общее образование;</w:t>
      </w:r>
    </w:p>
    <w:p w:rsidR="00CC199A" w:rsidRPr="00CC199A" w:rsidRDefault="00CC199A" w:rsidP="00CC199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</w:pPr>
      <w:r w:rsidRPr="00CC199A">
        <w:rPr>
          <w:rFonts w:ascii="Times New Roman" w:eastAsia="Calibri" w:hAnsi="Times New Roman" w:cs="Calibri"/>
          <w:color w:val="00000A"/>
          <w:sz w:val="28"/>
          <w:szCs w:val="28"/>
          <w:lang w:eastAsia="ar-SA"/>
        </w:rPr>
        <w:t>Вид –  дополнительные, уровень образовательной программы – дополнительное образование детей и взрослых – дополнительные общеобразовательные программы – дополнительные общеразвивающие программы.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99A">
        <w:rPr>
          <w:rFonts w:ascii="Times New Roman" w:hAnsi="Times New Roman"/>
          <w:sz w:val="28"/>
          <w:szCs w:val="28"/>
        </w:rPr>
        <w:t>Образовательные программы профессиональной подготовки по наименованиям профессии: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99A">
        <w:rPr>
          <w:rFonts w:ascii="Times New Roman" w:hAnsi="Times New Roman"/>
          <w:sz w:val="28"/>
          <w:szCs w:val="28"/>
        </w:rPr>
        <w:t>- водитель автомобиля категории «В»;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99A">
        <w:rPr>
          <w:rFonts w:ascii="Times New Roman" w:hAnsi="Times New Roman"/>
          <w:sz w:val="28"/>
          <w:szCs w:val="28"/>
        </w:rPr>
        <w:t>- водитель автомобиля категории «С».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99A">
        <w:rPr>
          <w:rFonts w:ascii="Times New Roman" w:hAnsi="Times New Roman"/>
          <w:sz w:val="28"/>
          <w:szCs w:val="28"/>
        </w:rPr>
        <w:t xml:space="preserve">Распоряжением администрации муниципального района «Ровеньский район» от 26.04.2016 года №304 «О реорганизации  МБОУ «Айдарская средняя общеобразовательная школа </w:t>
      </w:r>
      <w:proofErr w:type="gramStart"/>
      <w:r w:rsidRPr="00CC199A">
        <w:rPr>
          <w:rFonts w:ascii="Times New Roman" w:hAnsi="Times New Roman"/>
          <w:sz w:val="28"/>
          <w:szCs w:val="28"/>
        </w:rPr>
        <w:t>имени  Героя Советского Союза  Бориса Григорьевича</w:t>
      </w:r>
      <w:proofErr w:type="gramEnd"/>
      <w:r w:rsidRPr="00CC199A">
        <w:rPr>
          <w:rFonts w:ascii="Times New Roman" w:hAnsi="Times New Roman"/>
          <w:sz w:val="28"/>
          <w:szCs w:val="28"/>
        </w:rPr>
        <w:t xml:space="preserve"> Кандыбина Ровеньского района Белгородской области» и  МБДОУ «Айдарский детский сад Ровеньского района Белгородской области» произошла реорганизация общеобразовательного учреждения путём присоединения</w:t>
      </w:r>
      <w:r w:rsidRPr="00CC199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МБДОУ «Айдарский детский сад»</w:t>
      </w:r>
      <w:r w:rsidRPr="00CC199A">
        <w:rPr>
          <w:rFonts w:ascii="Times New Roman" w:hAnsi="Times New Roman"/>
          <w:sz w:val="28"/>
          <w:szCs w:val="28"/>
        </w:rPr>
        <w:t xml:space="preserve">. 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99A">
        <w:rPr>
          <w:rFonts w:ascii="Times New Roman" w:hAnsi="Times New Roman"/>
          <w:sz w:val="28"/>
          <w:szCs w:val="28"/>
        </w:rPr>
        <w:lastRenderedPageBreak/>
        <w:t xml:space="preserve">С 12 августа 2016 года организована деятельность структурного подразделения муниципального бюджетного общеобразовательного учреждения «Айдарская средняя общеобразовательная школа </w:t>
      </w:r>
      <w:proofErr w:type="gramStart"/>
      <w:r w:rsidRPr="00CC199A">
        <w:rPr>
          <w:rFonts w:ascii="Times New Roman" w:hAnsi="Times New Roman"/>
          <w:sz w:val="28"/>
          <w:szCs w:val="28"/>
        </w:rPr>
        <w:t>имени Героя Советского Союза Бориса Григорьевича</w:t>
      </w:r>
      <w:proofErr w:type="gramEnd"/>
      <w:r w:rsidRPr="00CC199A">
        <w:rPr>
          <w:rFonts w:ascii="Times New Roman" w:hAnsi="Times New Roman"/>
          <w:sz w:val="28"/>
          <w:szCs w:val="28"/>
        </w:rPr>
        <w:t xml:space="preserve"> Кандыбина Ровеньского района Белгородской области» - «Детский сад». В связи, с чем учреждение будет осуществлять образовательную деятельность, не являющуюся основной целью его деятельности по образовательным программам дошкольного образования. В настоящее время ведётся работа по лицензированию образовательной деятельности по образовательным программам дошкольного образования, созданию нормативно-правовой базы учреждения, соответствующей новой редакции Устава </w:t>
      </w:r>
      <w:r w:rsidRPr="00CC199A">
        <w:rPr>
          <w:rFonts w:ascii="Times New Roman" w:eastAsia="DejaVu Sans" w:hAnsi="Times New Roman"/>
          <w:bCs/>
          <w:color w:val="000000"/>
          <w:kern w:val="1"/>
          <w:sz w:val="28"/>
          <w:szCs w:val="28"/>
          <w:lang w:eastAsia="ru-RU"/>
        </w:rPr>
        <w:t>МБОУ «</w:t>
      </w:r>
      <w:r w:rsidRPr="00CC199A">
        <w:rPr>
          <w:rFonts w:ascii="Times New Roman" w:hAnsi="Times New Roman" w:cs="Times New Roman"/>
          <w:sz w:val="28"/>
          <w:szCs w:val="28"/>
        </w:rPr>
        <w:t>Айдарская средняя общеобразовательная школа им. Б. Г. Кандыбина</w:t>
      </w:r>
      <w:r w:rsidRPr="00CC199A">
        <w:rPr>
          <w:rFonts w:ascii="Times New Roman" w:eastAsia="DejaVu Sans" w:hAnsi="Times New Roman"/>
          <w:bCs/>
          <w:color w:val="000000"/>
          <w:kern w:val="1"/>
          <w:sz w:val="28"/>
          <w:szCs w:val="28"/>
          <w:lang w:eastAsia="ru-RU"/>
        </w:rPr>
        <w:t>», утверждённого распоряжением администрации Ровеньского района от 29 июля 2016 года №524.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/>
          <w:sz w:val="28"/>
          <w:szCs w:val="28"/>
        </w:rPr>
        <w:t xml:space="preserve">В 2015/2016 учебном году </w:t>
      </w:r>
      <w:r w:rsidRPr="00CC199A">
        <w:rPr>
          <w:rFonts w:ascii="Times New Roman" w:hAnsi="Times New Roman" w:cs="Times New Roman"/>
          <w:sz w:val="28"/>
          <w:szCs w:val="28"/>
        </w:rPr>
        <w:t>образовательный проце</w:t>
      </w:r>
      <w:proofErr w:type="gramStart"/>
      <w:r w:rsidRPr="00CC199A">
        <w:rPr>
          <w:rFonts w:ascii="Times New Roman" w:hAnsi="Times New Roman" w:cs="Times New Roman"/>
          <w:sz w:val="28"/>
          <w:szCs w:val="28"/>
        </w:rPr>
        <w:t>сс стр</w:t>
      </w:r>
      <w:proofErr w:type="gramEnd"/>
      <w:r w:rsidRPr="00CC199A">
        <w:rPr>
          <w:rFonts w:ascii="Times New Roman" w:hAnsi="Times New Roman" w:cs="Times New Roman"/>
          <w:sz w:val="28"/>
          <w:szCs w:val="28"/>
        </w:rPr>
        <w:t>оился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199A">
        <w:rPr>
          <w:rFonts w:ascii="Times New Roman" w:hAnsi="Times New Roman" w:cs="Times New Roman"/>
          <w:b/>
          <w:i/>
          <w:sz w:val="28"/>
          <w:szCs w:val="28"/>
        </w:rPr>
        <w:t>На уровне начального общего образования: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1 класс -  по  базисному учебному плану в соответствии с ФГОС на основе УМК «Школа России» под редакцией авторов: Горецкий В.Г., Моро Н.М., Плешаков А.А., Кананина В.П., Зеленина Л.М., Климанова Л.Ф.  и др.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 xml:space="preserve">В первом классе реализовывалась специализированная программа Воронковой для детей с ОВЗ (коррекционная программа </w:t>
      </w:r>
      <w:r w:rsidRPr="00CC199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C199A">
        <w:rPr>
          <w:rFonts w:ascii="Times New Roman" w:hAnsi="Times New Roman" w:cs="Times New Roman"/>
          <w:sz w:val="28"/>
          <w:szCs w:val="28"/>
        </w:rPr>
        <w:t xml:space="preserve"> вида)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2-4 класс</w:t>
      </w:r>
      <w:proofErr w:type="gramStart"/>
      <w:r w:rsidRPr="00CC199A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CC199A">
        <w:rPr>
          <w:rFonts w:ascii="Times New Roman" w:hAnsi="Times New Roman" w:cs="Times New Roman"/>
          <w:sz w:val="28"/>
          <w:szCs w:val="28"/>
        </w:rPr>
        <w:t xml:space="preserve"> по  базисному учебному плану в соответствии с ФГОС на основе УМК «Начальная школа </w:t>
      </w:r>
      <w:r w:rsidRPr="00CC199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CC199A">
        <w:rPr>
          <w:rFonts w:ascii="Times New Roman" w:hAnsi="Times New Roman" w:cs="Times New Roman"/>
          <w:sz w:val="28"/>
          <w:szCs w:val="28"/>
        </w:rPr>
        <w:t xml:space="preserve"> века» под редакцией Н.Ф. Виноградовой. 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199A">
        <w:rPr>
          <w:rFonts w:ascii="Times New Roman" w:hAnsi="Times New Roman" w:cs="Times New Roman"/>
          <w:b/>
          <w:i/>
          <w:sz w:val="28"/>
          <w:szCs w:val="28"/>
        </w:rPr>
        <w:t>На уровне основного общего образования: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5 класс - по  базисному учебному плану в соответствии с ФГОС.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6-9 классы -  на основе БУП – 2004, за счёт школьного компонента введены элективные курсы и в 9 классе – предпрофильная подготовка.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 w:cs="Times New Roman"/>
          <w:b/>
          <w:i/>
          <w:sz w:val="28"/>
          <w:szCs w:val="28"/>
        </w:rPr>
        <w:t>На  уровне среднего общего образования:</w:t>
      </w:r>
    </w:p>
    <w:p w:rsidR="00CC199A" w:rsidRPr="00CC199A" w:rsidRDefault="00CC199A" w:rsidP="00CC199A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на основе базисного учебного плана с выделением профилей: 10 класс – физико-химического, 11 класс –</w:t>
      </w:r>
      <w:r w:rsidR="00922647">
        <w:rPr>
          <w:rFonts w:ascii="Times New Roman" w:hAnsi="Times New Roman" w:cs="Times New Roman"/>
          <w:sz w:val="28"/>
          <w:szCs w:val="28"/>
        </w:rPr>
        <w:t xml:space="preserve"> </w:t>
      </w:r>
      <w:r w:rsidRPr="00CC199A">
        <w:rPr>
          <w:rFonts w:ascii="Times New Roman" w:hAnsi="Times New Roman" w:cs="Times New Roman"/>
          <w:sz w:val="28"/>
          <w:szCs w:val="28"/>
        </w:rPr>
        <w:t xml:space="preserve">технико-технологического. </w:t>
      </w:r>
      <w:r w:rsidRPr="00CC199A">
        <w:rPr>
          <w:rFonts w:ascii="Times New Roman" w:hAnsi="Times New Roman"/>
          <w:sz w:val="28"/>
          <w:szCs w:val="28"/>
        </w:rPr>
        <w:t xml:space="preserve">В 2015/2016 учебном году </w:t>
      </w:r>
      <w:r w:rsidRPr="00CC199A">
        <w:rPr>
          <w:rFonts w:ascii="Times New Roman" w:hAnsi="Times New Roman" w:cs="Times New Roman"/>
          <w:sz w:val="28"/>
          <w:szCs w:val="28"/>
        </w:rPr>
        <w:t xml:space="preserve">подготовка обучающихся 11 класса по </w:t>
      </w:r>
      <w:r w:rsidRPr="00CC199A">
        <w:rPr>
          <w:rFonts w:ascii="Times New Roman" w:hAnsi="Times New Roman"/>
          <w:sz w:val="28"/>
          <w:szCs w:val="28"/>
        </w:rPr>
        <w:t>программам профессиональной подготовки водителей транспортных средств категории</w:t>
      </w:r>
      <w:proofErr w:type="gramStart"/>
      <w:r w:rsidRPr="00CC199A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CC199A">
        <w:rPr>
          <w:rFonts w:ascii="Times New Roman" w:hAnsi="Times New Roman"/>
          <w:sz w:val="28"/>
          <w:szCs w:val="28"/>
        </w:rPr>
        <w:t xml:space="preserve"> и С  осуществлялась в рамках сетевого взаимодействия на базе ресурсного центра МБОУ «Новоалександровская средняя общеобразовательная школа»</w:t>
      </w:r>
    </w:p>
    <w:p w:rsidR="00CC199A" w:rsidRPr="00CC199A" w:rsidRDefault="00CC199A" w:rsidP="00CC19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Преподавание ведется на русском языке. Со 2-го класса начинается изучение иностранного языка (английского).</w:t>
      </w:r>
    </w:p>
    <w:p w:rsidR="00CC199A" w:rsidRPr="00CC199A" w:rsidRDefault="00CC199A" w:rsidP="00CC199A">
      <w:pPr>
        <w:shd w:val="clear" w:color="auto" w:fill="FFFFFF"/>
        <w:spacing w:after="0" w:line="240" w:lineRule="auto"/>
        <w:ind w:left="29" w:firstLine="679"/>
        <w:jc w:val="both"/>
        <w:rPr>
          <w:rFonts w:ascii="Times New Roman" w:hAnsi="Times New Roman" w:cs="Times New Roman"/>
          <w:sz w:val="28"/>
          <w:szCs w:val="28"/>
        </w:rPr>
      </w:pPr>
      <w:r w:rsidRPr="00CC199A">
        <w:rPr>
          <w:rFonts w:ascii="Times New Roman" w:hAnsi="Times New Roman" w:cs="Times New Roman"/>
          <w:sz w:val="28"/>
          <w:szCs w:val="28"/>
        </w:rPr>
        <w:t>Учащимся 9-11 классов предоставлена возможность выбора индивидуальной образовательной траектории посредством изучения элективных курсов: 9 классы –</w:t>
      </w:r>
      <w:proofErr w:type="gramStart"/>
      <w:r w:rsidRPr="00CC199A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CC199A">
        <w:rPr>
          <w:rFonts w:ascii="Times New Roman" w:hAnsi="Times New Roman" w:cs="Times New Roman"/>
          <w:sz w:val="28"/>
          <w:szCs w:val="28"/>
        </w:rPr>
        <w:t>усская словесность: от слова к словесности»,</w:t>
      </w:r>
      <w:r w:rsidR="00922647">
        <w:rPr>
          <w:rFonts w:ascii="Times New Roman" w:hAnsi="Times New Roman" w:cs="Times New Roman"/>
          <w:sz w:val="28"/>
          <w:szCs w:val="28"/>
        </w:rPr>
        <w:t xml:space="preserve"> </w:t>
      </w:r>
      <w:r w:rsidRPr="00CC199A">
        <w:rPr>
          <w:rFonts w:ascii="Times New Roman" w:hAnsi="Times New Roman" w:cs="Times New Roman"/>
          <w:sz w:val="28"/>
          <w:szCs w:val="28"/>
        </w:rPr>
        <w:t>«Профессиональное самоопределение»,  «Введение в избирательное право»,</w:t>
      </w:r>
      <w:r w:rsidR="00922647">
        <w:rPr>
          <w:rFonts w:ascii="Times New Roman" w:hAnsi="Times New Roman" w:cs="Times New Roman"/>
          <w:sz w:val="28"/>
          <w:szCs w:val="28"/>
        </w:rPr>
        <w:t xml:space="preserve"> </w:t>
      </w:r>
      <w:r w:rsidRPr="00CC199A">
        <w:rPr>
          <w:rFonts w:ascii="Times New Roman" w:hAnsi="Times New Roman" w:cs="Times New Roman"/>
          <w:sz w:val="28"/>
          <w:szCs w:val="28"/>
        </w:rPr>
        <w:t>«Химия в задачах и уравнениях»;10 класс-</w:t>
      </w:r>
      <w:r w:rsidRPr="00CC199A">
        <w:rPr>
          <w:rFonts w:ascii="Times New Roman" w:hAnsi="Times New Roman" w:cs="Times New Roman"/>
          <w:color w:val="000000"/>
          <w:sz w:val="28"/>
          <w:szCs w:val="28"/>
        </w:rPr>
        <w:t>«Алгебра плюс: элементарная алгебра с точки зрения высшей математики»,</w:t>
      </w:r>
      <w:r w:rsidR="009226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199A">
        <w:rPr>
          <w:rFonts w:ascii="Times New Roman" w:hAnsi="Times New Roman" w:cs="Times New Roman"/>
          <w:sz w:val="28"/>
          <w:szCs w:val="28"/>
        </w:rPr>
        <w:t xml:space="preserve">«Русское правописание: орфография и пунктуация», </w:t>
      </w:r>
      <w:r w:rsidRPr="00CC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«Основы избирательного права»,</w:t>
      </w:r>
      <w:r w:rsidRPr="00CC199A">
        <w:rPr>
          <w:rFonts w:ascii="Times New Roman" w:hAnsi="Times New Roman" w:cs="Times New Roman"/>
          <w:sz w:val="28"/>
          <w:szCs w:val="28"/>
        </w:rPr>
        <w:t xml:space="preserve"> </w:t>
      </w:r>
      <w:r w:rsidRPr="00CC199A">
        <w:rPr>
          <w:rFonts w:ascii="Times New Roman" w:hAnsi="Times New Roman" w:cs="Times New Roman"/>
          <w:sz w:val="28"/>
          <w:szCs w:val="28"/>
        </w:rPr>
        <w:lastRenderedPageBreak/>
        <w:t xml:space="preserve">«Биология растений, грибов, лишайников»; 11 класс </w:t>
      </w:r>
      <w:proofErr w:type="gramStart"/>
      <w:r w:rsidRPr="00CC199A">
        <w:rPr>
          <w:rFonts w:ascii="Times New Roman" w:hAnsi="Times New Roman" w:cs="Times New Roman"/>
          <w:sz w:val="28"/>
          <w:szCs w:val="28"/>
        </w:rPr>
        <w:t>-</w:t>
      </w:r>
      <w:r w:rsidRPr="00CC199A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Pr="00CC199A">
        <w:rPr>
          <w:rFonts w:ascii="Times New Roman" w:hAnsi="Times New Roman" w:cs="Times New Roman"/>
          <w:color w:val="000000"/>
          <w:sz w:val="28"/>
          <w:szCs w:val="28"/>
        </w:rPr>
        <w:t xml:space="preserve">Алгебра плюс: элементарная алгебра с точки зрения высшей математики», </w:t>
      </w:r>
      <w:r w:rsidRPr="00CC199A">
        <w:rPr>
          <w:rFonts w:ascii="Times New Roman" w:hAnsi="Times New Roman" w:cs="Times New Roman"/>
          <w:sz w:val="28"/>
          <w:szCs w:val="28"/>
        </w:rPr>
        <w:t>«Русское правописание: орфография и пунктуация», «Пенсионный всеобуч».</w:t>
      </w:r>
    </w:p>
    <w:p w:rsidR="00CC199A" w:rsidRPr="00CC199A" w:rsidRDefault="00CC199A" w:rsidP="00CC19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C199A">
        <w:rPr>
          <w:rFonts w:ascii="Times New Roman" w:hAnsi="Times New Roman"/>
          <w:sz w:val="28"/>
          <w:szCs w:val="28"/>
          <w:lang w:eastAsia="ar-SA"/>
        </w:rPr>
        <w:t>Учебная деятельность школы имеет логическое продолжение в программах дополнительного образования. Основная задача дополнительного образования — создать условия для самоопределения, самовыражения учащихся, развития и реализации их творческих, интеллектуальных возможностей.</w:t>
      </w:r>
    </w:p>
    <w:p w:rsidR="00CC199A" w:rsidRPr="00CC199A" w:rsidRDefault="00CC199A" w:rsidP="00CC199A">
      <w:pPr>
        <w:spacing w:after="0" w:line="240" w:lineRule="auto"/>
        <w:ind w:firstLine="360"/>
        <w:jc w:val="both"/>
        <w:rPr>
          <w:rFonts w:ascii="Times New Roman" w:eastAsia="DejaVu Sans" w:hAnsi="Times New Roman"/>
          <w:color w:val="FF0000"/>
          <w:kern w:val="1"/>
          <w:sz w:val="28"/>
          <w:szCs w:val="28"/>
          <w:u w:val="single"/>
          <w:lang w:eastAsia="ru-RU"/>
        </w:rPr>
      </w:pPr>
      <w:r w:rsidRPr="00CC199A">
        <w:rPr>
          <w:rFonts w:ascii="Times New Roman" w:hAnsi="Times New Roman"/>
          <w:sz w:val="28"/>
          <w:szCs w:val="28"/>
        </w:rPr>
        <w:t>Дополнительное образование учащихся школы  осуществляется в соответствии с лицензией на осуществление образовательной деятельности</w:t>
      </w:r>
      <w:r w:rsidR="00922647">
        <w:rPr>
          <w:rFonts w:ascii="Times New Roman" w:hAnsi="Times New Roman"/>
          <w:sz w:val="28"/>
          <w:szCs w:val="28"/>
        </w:rPr>
        <w:t xml:space="preserve"> </w:t>
      </w:r>
      <w:r w:rsidRPr="00CC199A">
        <w:rPr>
          <w:rFonts w:ascii="Times New Roman" w:eastAsia="DejaVu Sans" w:hAnsi="Times New Roman"/>
          <w:kern w:val="1"/>
          <w:sz w:val="28"/>
          <w:szCs w:val="28"/>
          <w:lang w:eastAsia="ru-RU"/>
        </w:rPr>
        <w:t>дополнительное образование детей и взрослы</w:t>
      </w:r>
      <w:proofErr w:type="gramStart"/>
      <w:r w:rsidRPr="00CC199A">
        <w:rPr>
          <w:rFonts w:ascii="Times New Roman" w:eastAsia="DejaVu Sans" w:hAnsi="Times New Roman"/>
          <w:kern w:val="1"/>
          <w:sz w:val="28"/>
          <w:szCs w:val="28"/>
          <w:lang w:eastAsia="ru-RU"/>
        </w:rPr>
        <w:t>х-</w:t>
      </w:r>
      <w:proofErr w:type="gramEnd"/>
      <w:r w:rsidRPr="00CC199A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дополнительные общеобразовательные программы - дополнительные общеразвивающие программы, профессиональное обучение (основные программы профессионального обучения – программы профессиональной подготовки по профессиям рабочих, должностям служащих).</w:t>
      </w:r>
    </w:p>
    <w:p w:rsidR="00A276D1" w:rsidRPr="00A276D1" w:rsidRDefault="00A276D1" w:rsidP="00A276D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76D1">
        <w:rPr>
          <w:rFonts w:ascii="Times New Roman" w:hAnsi="Times New Roman"/>
          <w:sz w:val="28"/>
          <w:szCs w:val="28"/>
          <w:lang w:eastAsia="ar-SA"/>
        </w:rPr>
        <w:t xml:space="preserve">Педагогический коллектив ведёт активную работу по изучению и внедрению в практику инновационных технологий. Большинство учителей активно используют методы и приёмы </w:t>
      </w:r>
      <w:proofErr w:type="spellStart"/>
      <w:r w:rsidRPr="00A276D1">
        <w:rPr>
          <w:rFonts w:ascii="Times New Roman" w:hAnsi="Times New Roman"/>
          <w:sz w:val="28"/>
          <w:szCs w:val="28"/>
          <w:lang w:eastAsia="ar-SA"/>
        </w:rPr>
        <w:t>системно-деятельностного</w:t>
      </w:r>
      <w:proofErr w:type="spellEnd"/>
      <w:r w:rsidRPr="00A276D1">
        <w:rPr>
          <w:rFonts w:ascii="Times New Roman" w:hAnsi="Times New Roman"/>
          <w:sz w:val="28"/>
          <w:szCs w:val="28"/>
          <w:lang w:eastAsia="ar-SA"/>
        </w:rPr>
        <w:t xml:space="preserve"> подхода: информационно-коммуникационные технологии, проектные технологии, технология уровневой дифференциации, игровые технологии и др.</w:t>
      </w:r>
    </w:p>
    <w:p w:rsidR="00A276D1" w:rsidRPr="00A276D1" w:rsidRDefault="00A276D1" w:rsidP="00A276D1">
      <w:pPr>
        <w:shd w:val="clear" w:color="auto" w:fill="FFFFFF"/>
        <w:spacing w:after="0" w:line="240" w:lineRule="auto"/>
        <w:ind w:left="29" w:firstLine="679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Воспитательная система школы построена на основе духовно-нравственных ценностей с учетом базовых основ православной культуры. Ведущей целью является воспитание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российского народа.</w:t>
      </w:r>
    </w:p>
    <w:p w:rsidR="00A276D1" w:rsidRPr="00A276D1" w:rsidRDefault="00A276D1" w:rsidP="00A276D1">
      <w:pPr>
        <w:shd w:val="clear" w:color="auto" w:fill="FFFFFF"/>
        <w:spacing w:after="0" w:line="240" w:lineRule="auto"/>
        <w:ind w:left="29" w:firstLine="679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Содержанием духовно-нравственного развития и воспитания являются ценности, хранимые в религиозных, этнических, культурных, семейных, социальных традициях и передаваемые от поколения к поколению. Базовые национальные ценности лежат в основе целостного пространства духовно-нравственного развития и воспитания школьников, т.е. уклада школьной жизни, определяющего урочную, внеурочную и внешкольную деятельность обучающихся. Основными направлениями воспитательной работы в школе являются:</w:t>
      </w:r>
    </w:p>
    <w:p w:rsidR="00A276D1" w:rsidRPr="00A276D1" w:rsidRDefault="00A276D1" w:rsidP="00A276D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воспитание гражданственности, патриотизма, уважения к правам, свободам и обязанностям человека;</w:t>
      </w:r>
    </w:p>
    <w:p w:rsidR="00A276D1" w:rsidRPr="00A276D1" w:rsidRDefault="00A276D1" w:rsidP="00A276D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формирование нравственных чувств и этического сознания;</w:t>
      </w:r>
    </w:p>
    <w:p w:rsidR="00A276D1" w:rsidRPr="00A276D1" w:rsidRDefault="00A276D1" w:rsidP="00A276D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воспитание трудолюбия, творческого отношения к учению, труду, жизни;</w:t>
      </w:r>
    </w:p>
    <w:p w:rsidR="00A276D1" w:rsidRPr="00A276D1" w:rsidRDefault="00A276D1" w:rsidP="00A276D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формирование ценностного отношения к здоровью и здоровому образу жизни;</w:t>
      </w:r>
    </w:p>
    <w:p w:rsidR="00A276D1" w:rsidRPr="00A276D1" w:rsidRDefault="00A276D1" w:rsidP="00A276D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t>формирование ценностного отношения к природе, окружающей среде (экологическое воспитание);</w:t>
      </w:r>
    </w:p>
    <w:p w:rsidR="00A276D1" w:rsidRPr="00A276D1" w:rsidRDefault="00A276D1" w:rsidP="00A276D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bCs/>
          <w:sz w:val="28"/>
          <w:szCs w:val="28"/>
        </w:rPr>
        <w:lastRenderedPageBreak/>
        <w:t xml:space="preserve">формирование ценностного отношения к </w:t>
      </w:r>
      <w:proofErr w:type="gramStart"/>
      <w:r w:rsidRPr="00A276D1">
        <w:rPr>
          <w:rFonts w:ascii="Times New Roman" w:hAnsi="Times New Roman"/>
          <w:bCs/>
          <w:sz w:val="28"/>
          <w:szCs w:val="28"/>
        </w:rPr>
        <w:t>прекрасному</w:t>
      </w:r>
      <w:proofErr w:type="gramEnd"/>
      <w:r w:rsidRPr="00A276D1">
        <w:rPr>
          <w:rFonts w:ascii="Times New Roman" w:hAnsi="Times New Roman"/>
          <w:bCs/>
          <w:sz w:val="28"/>
          <w:szCs w:val="28"/>
        </w:rPr>
        <w:t>, формирование представлений об эстетических идеалах и ценностях (эстетическое воспитание).</w:t>
      </w:r>
    </w:p>
    <w:p w:rsidR="00A276D1" w:rsidRPr="00A276D1" w:rsidRDefault="00A276D1" w:rsidP="00A276D1">
      <w:pPr>
        <w:pStyle w:val="31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 xml:space="preserve">В </w:t>
      </w:r>
      <w:r w:rsidRPr="00A276D1">
        <w:rPr>
          <w:rFonts w:ascii="Times New Roman" w:hAnsi="Times New Roman"/>
          <w:bCs/>
          <w:sz w:val="28"/>
          <w:szCs w:val="28"/>
        </w:rPr>
        <w:t>рамках организации объединений по интересам и внеурочной деятельности  максимально используются собственные ресурсы и ресурсы учреждений дополнительного образования.</w:t>
      </w:r>
    </w:p>
    <w:p w:rsidR="00A276D1" w:rsidRPr="00A276D1" w:rsidRDefault="00A276D1" w:rsidP="00A276D1">
      <w:pPr>
        <w:pStyle w:val="3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A276D1">
        <w:rPr>
          <w:rFonts w:ascii="Times New Roman" w:hAnsi="Times New Roman"/>
          <w:bCs/>
          <w:sz w:val="28"/>
          <w:szCs w:val="28"/>
        </w:rPr>
        <w:t xml:space="preserve"> Школа сотрудничает: </w:t>
      </w:r>
      <w:r w:rsidRPr="00A27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ДЮСШ, МБУДО «Районная станция юных натуралистов», МБУДО «Районная станция юных техников», районный краеведческий музей, отдел молодёжи администрации Ровеньского района, избирательная комиссия Ровеньского района, Айдарский ДК, храм Андрея Первозванного села Айдар.</w:t>
      </w:r>
    </w:p>
    <w:p w:rsidR="00A276D1" w:rsidRPr="00A276D1" w:rsidRDefault="00A276D1" w:rsidP="00A276D1">
      <w:p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kern w:val="1"/>
          <w:sz w:val="28"/>
          <w:szCs w:val="28"/>
          <w:lang w:eastAsia="hi-IN"/>
        </w:rPr>
      </w:pPr>
    </w:p>
    <w:p w:rsidR="00A276D1" w:rsidRPr="0090612A" w:rsidRDefault="00A276D1" w:rsidP="0090612A">
      <w:pPr>
        <w:pStyle w:val="a8"/>
        <w:numPr>
          <w:ilvl w:val="0"/>
          <w:numId w:val="4"/>
        </w:numPr>
        <w:tabs>
          <w:tab w:val="left" w:pos="-567"/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hi-IN"/>
        </w:rPr>
      </w:pPr>
      <w:r w:rsidRPr="0090612A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hi-IN"/>
        </w:rPr>
        <w:t>Обеспечение содержания и воспитания учащихся, воспитанников: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2015/2016 учебном году воспитательная работа </w:t>
      </w: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строилась  на основании программы воспитательной работы школы через реализацию следующих задач: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Предоставить каждому обучающемуся возможность самореализации в наиболее значимых для него сферах жизнедеятельности.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Способствовать социальной адаптации вновь прибывших детей.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Формировать нравственные качества личности.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Организовать досуг учащихся.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Обеспечить условия для сохранения здоровья </w:t>
      </w:r>
      <w:proofErr w:type="gramStart"/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работает 11 классных руководителей, из них:</w:t>
      </w:r>
    </w:p>
    <w:p w:rsidR="00A276D1" w:rsidRPr="00A276D1" w:rsidRDefault="00A276D1" w:rsidP="00A276D1">
      <w:pPr>
        <w:tabs>
          <w:tab w:val="left" w:pos="1211"/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начального звена – 4 классных руководителей</w:t>
      </w:r>
      <w:r w:rsidR="0081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6D1">
        <w:rPr>
          <w:rFonts w:ascii="Times New Roman" w:hAnsi="Times New Roman" w:cs="Tahoma"/>
          <w:sz w:val="28"/>
          <w:szCs w:val="28"/>
        </w:rPr>
        <w:t>(Твердохлебова Г.И. – 1 класс, Дегтярь Н.Г. – 2 класс, Собко Л. Н. – 3 класс, Журавлёва Е. В. – 4 класс);</w:t>
      </w:r>
    </w:p>
    <w:p w:rsidR="00A276D1" w:rsidRPr="00A276D1" w:rsidRDefault="00A276D1" w:rsidP="00A276D1">
      <w:pPr>
        <w:tabs>
          <w:tab w:val="left" w:pos="1211"/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среднего звена - 5 классных руководителей (Савенко О.П. – 5 класс, </w:t>
      </w:r>
      <w:r w:rsidRPr="00A276D1">
        <w:rPr>
          <w:rFonts w:ascii="Times New Roman" w:hAnsi="Times New Roman" w:cs="Tahoma"/>
          <w:sz w:val="28"/>
          <w:szCs w:val="28"/>
        </w:rPr>
        <w:t>Журавлёва В. Н. – 6 класс, Твердохлебова С.Н. – 7 класс, Масловская Н. А. – 8 класс, Литовченко С. П. - 9 класс);</w:t>
      </w:r>
    </w:p>
    <w:p w:rsidR="00A276D1" w:rsidRPr="00A276D1" w:rsidRDefault="00A276D1" w:rsidP="00A276D1">
      <w:pPr>
        <w:tabs>
          <w:tab w:val="left" w:pos="1211"/>
          <w:tab w:val="left" w:pos="1260"/>
        </w:tabs>
        <w:spacing w:after="0" w:line="240" w:lineRule="auto"/>
        <w:ind w:left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старшего звена – 2 классных руководителе</w:t>
      </w:r>
      <w:proofErr w:type="gramStart"/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276D1">
        <w:rPr>
          <w:rFonts w:ascii="Times New Roman" w:hAnsi="Times New Roman" w:cs="Tahoma"/>
          <w:sz w:val="28"/>
          <w:szCs w:val="28"/>
        </w:rPr>
        <w:t>(</w:t>
      </w:r>
      <w:proofErr w:type="gramEnd"/>
      <w:r w:rsidRPr="00A276D1">
        <w:rPr>
          <w:rFonts w:ascii="Times New Roman" w:hAnsi="Times New Roman" w:cs="Tahoma"/>
          <w:sz w:val="28"/>
          <w:szCs w:val="28"/>
        </w:rPr>
        <w:t>Скачкова С.М. – 10 класс, Переверзева Т. М. – 11 класс).</w:t>
      </w:r>
    </w:p>
    <w:p w:rsidR="00A276D1" w:rsidRPr="00A276D1" w:rsidRDefault="00A276D1" w:rsidP="00A276D1">
      <w:pPr>
        <w:spacing w:after="0" w:line="24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hAnsi="Times New Roman" w:cs="Tahoma"/>
          <w:sz w:val="28"/>
          <w:szCs w:val="28"/>
        </w:rPr>
        <w:t>Десять классных руководителей имеют высшее образование, стаж работы в данной должности более 10 лет (90,9%), что говорит о перспективности развития воспитательного процесса в школе.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воспитательной работой осуществляется педагогическим советом, МО классных руководителей, Управляющим Советом школы, общешкольным родительским комитетом.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работу методического объединения педагогов, осуществляющих воспитательный процесс, нужно обратить внимание на следующие недоработки: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2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планы воспитательной работы с классами некоторых классных руководителей не достаточно полные, системные и последовательные; 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недостаточное количество КТД с учащимися; 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A2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низкая активность в работе М/О</w:t>
      </w:r>
      <w:r w:rsidR="008124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педагогов, осуществляющих воспитательный процесс</w:t>
      </w:r>
      <w:r w:rsidRPr="00A2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минусы и недоработки в 2015-2016 учебном году,  </w:t>
      </w:r>
      <w:r w:rsidRPr="00A27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цель работы методического объединения</w:t>
      </w:r>
      <w:r w:rsidR="00812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педагогов, осуществляющих воспитательный процесс</w:t>
      </w:r>
      <w:r w:rsidRPr="00A27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2016-2017 учебный год: «</w:t>
      </w:r>
      <w:r w:rsidRPr="00A276D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Совершенствование форм и методов воспитания через повышение мастерства педагогов,</w:t>
      </w:r>
      <w:r w:rsidR="008124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A276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воспитательный процесс</w:t>
      </w:r>
      <w:r w:rsidRPr="00A276D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». 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Задачи: 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>1. Организация системы по использованию в воспитательном процессе современных образовательных технологий и методик для удовлетворения потребностей учащихся в  культурном и нравственном воспитании.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276D1">
        <w:rPr>
          <w:rFonts w:ascii="Times New Roman" w:hAnsi="Times New Roman"/>
          <w:sz w:val="28"/>
          <w:szCs w:val="28"/>
        </w:rPr>
        <w:t xml:space="preserve">Использование в воспитательном процессе </w:t>
      </w:r>
      <w:proofErr w:type="spellStart"/>
      <w:r w:rsidRPr="00A276D1"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 w:rsidRPr="00A276D1">
        <w:rPr>
          <w:rFonts w:ascii="Times New Roman" w:hAnsi="Times New Roman"/>
          <w:sz w:val="28"/>
          <w:szCs w:val="28"/>
        </w:rPr>
        <w:t xml:space="preserve"> технологий, методик и приемов оздоровления детей, рекомендованных на федеральном и региональном уровнях.              </w:t>
      </w:r>
      <w:proofErr w:type="gramEnd"/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>3.  Активное включение классных руководителей в научно-методическую, инновационную, опытно-педагогическую деятельность;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>4.Организация информационно-методической помощи классным руководителям в совершенствовании форм и методов организации воспитательной работы;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>5 Создание информационно-педагогического банка собственных достижений, популяризация собственного опыта;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6D1">
        <w:rPr>
          <w:rFonts w:ascii="Times New Roman" w:hAnsi="Times New Roman"/>
          <w:sz w:val="28"/>
          <w:szCs w:val="28"/>
        </w:rPr>
        <w:t xml:space="preserve">6. Развитие информационной культуры педагогов и использование информационных технологий в воспитательной работе. </w:t>
      </w:r>
    </w:p>
    <w:p w:rsidR="00A276D1" w:rsidRPr="00A276D1" w:rsidRDefault="00A276D1" w:rsidP="00A276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76D1">
        <w:rPr>
          <w:rFonts w:ascii="Times New Roman" w:eastAsia="Times New Roman" w:hAnsi="Times New Roman"/>
          <w:sz w:val="28"/>
          <w:szCs w:val="28"/>
          <w:lang w:eastAsia="ar-SA"/>
        </w:rPr>
        <w:t>В организации воспитательного процесса принимали участие учащиеся, педагоги, родители, общественность. Качество воспитательной работы, конечно же, в школе напрямую зависит от условий профессиональной компетентности педагогических работников.</w:t>
      </w:r>
    </w:p>
    <w:p w:rsidR="00A276D1" w:rsidRPr="00A276D1" w:rsidRDefault="00A276D1" w:rsidP="00A276D1">
      <w:pPr>
        <w:pStyle w:val="a4"/>
        <w:spacing w:before="0" w:after="0" w:line="240" w:lineRule="auto"/>
        <w:ind w:firstLine="567"/>
        <w:rPr>
          <w:rFonts w:cs="Tahoma"/>
          <w:sz w:val="28"/>
          <w:szCs w:val="28"/>
        </w:rPr>
      </w:pPr>
      <w:r w:rsidRPr="00A276D1">
        <w:rPr>
          <w:rFonts w:cs="Tahoma"/>
          <w:sz w:val="28"/>
          <w:szCs w:val="28"/>
        </w:rPr>
        <w:t xml:space="preserve">Воспитание осуществлялось как на учебных занятиях, так и во внеклассной и внешкольной деятельности. 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hAnsi="Times New Roman" w:cs="Tahoma"/>
          <w:sz w:val="28"/>
          <w:szCs w:val="28"/>
        </w:rPr>
        <w:t xml:space="preserve">В основе воспитательного процесса – совместная творческая деятельность детей и взрослых в рамках программы воспитания школьников «Личность. Гражданин. Патриот» по следующим направлениям: </w:t>
      </w:r>
    </w:p>
    <w:p w:rsidR="00A276D1" w:rsidRPr="00A276D1" w:rsidRDefault="00A276D1" w:rsidP="00A276D1">
      <w:pPr>
        <w:tabs>
          <w:tab w:val="left" w:pos="1211"/>
        </w:tabs>
        <w:spacing w:after="0" w:line="240" w:lineRule="auto"/>
        <w:ind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1. Отечество. Мир. Земля (гражданское, патриотическое, экологическое воспитание);</w:t>
      </w:r>
    </w:p>
    <w:p w:rsidR="00A276D1" w:rsidRPr="00A276D1" w:rsidRDefault="00A276D1" w:rsidP="00A276D1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2. Человек. Семья. Общество (духовно – нравственное воспитание);</w:t>
      </w:r>
    </w:p>
    <w:p w:rsidR="00A276D1" w:rsidRPr="00A276D1" w:rsidRDefault="00A276D1" w:rsidP="00A276D1">
      <w:pPr>
        <w:tabs>
          <w:tab w:val="left" w:pos="1211"/>
        </w:tabs>
        <w:spacing w:after="0" w:line="240" w:lineRule="auto"/>
        <w:ind w:left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3. Знания (интеллектуальное воспитание);</w:t>
      </w:r>
    </w:p>
    <w:p w:rsidR="00A276D1" w:rsidRPr="00A276D1" w:rsidRDefault="00A276D1" w:rsidP="00A276D1">
      <w:pPr>
        <w:tabs>
          <w:tab w:val="left" w:pos="1211"/>
        </w:tabs>
        <w:spacing w:after="0" w:line="240" w:lineRule="auto"/>
        <w:ind w:left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4. Спорт. Здоровье (физическое воспитание);</w:t>
      </w:r>
    </w:p>
    <w:p w:rsidR="00A276D1" w:rsidRPr="00A276D1" w:rsidRDefault="00A276D1" w:rsidP="00A276D1">
      <w:pPr>
        <w:tabs>
          <w:tab w:val="left" w:pos="1211"/>
        </w:tabs>
        <w:spacing w:after="0" w:line="240" w:lineRule="auto"/>
        <w:ind w:left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5. Труд (трудовое воспитание);</w:t>
      </w:r>
    </w:p>
    <w:p w:rsidR="00A276D1" w:rsidRPr="00A276D1" w:rsidRDefault="00A276D1" w:rsidP="00A276D1">
      <w:pPr>
        <w:tabs>
          <w:tab w:val="left" w:pos="1211"/>
        </w:tabs>
        <w:spacing w:after="0" w:line="240" w:lineRule="auto"/>
        <w:ind w:left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6. Культура (эстетическое воспитание);</w:t>
      </w:r>
    </w:p>
    <w:p w:rsidR="00A276D1" w:rsidRPr="00A276D1" w:rsidRDefault="00A276D1" w:rsidP="00A276D1">
      <w:pPr>
        <w:spacing w:after="0" w:line="240" w:lineRule="auto"/>
        <w:ind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 xml:space="preserve">Реализация данной программы осуществлялась </w:t>
      </w:r>
      <w:proofErr w:type="gramStart"/>
      <w:r w:rsidRPr="00A276D1">
        <w:rPr>
          <w:rFonts w:ascii="Times New Roman" w:hAnsi="Times New Roman" w:cs="Tahoma"/>
          <w:bCs/>
          <w:sz w:val="28"/>
          <w:szCs w:val="28"/>
        </w:rPr>
        <w:t>через</w:t>
      </w:r>
      <w:proofErr w:type="gramEnd"/>
      <w:r w:rsidRPr="00A276D1">
        <w:rPr>
          <w:rFonts w:ascii="Times New Roman" w:hAnsi="Times New Roman" w:cs="Tahoma"/>
          <w:bCs/>
          <w:sz w:val="28"/>
          <w:szCs w:val="28"/>
        </w:rPr>
        <w:t>: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Организацию и проведение общешкольных праздников;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Развитие ученического самоуправления;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Реализацию услуг дополнительного образования;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Организацию физкультурно-оздоровительной работы;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lastRenderedPageBreak/>
        <w:t>Создание безопасных условий жизнедеятельности учащихся;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Социальную работу;</w:t>
      </w:r>
    </w:p>
    <w:p w:rsidR="00A276D1" w:rsidRPr="00A276D1" w:rsidRDefault="00A276D1" w:rsidP="00A276D1">
      <w:pPr>
        <w:widowControl w:val="0"/>
        <w:numPr>
          <w:ilvl w:val="0"/>
          <w:numId w:val="2"/>
        </w:numPr>
        <w:tabs>
          <w:tab w:val="clear" w:pos="1260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Совершенствование работы классных руководителей.</w:t>
      </w:r>
    </w:p>
    <w:p w:rsidR="00A276D1" w:rsidRPr="00A276D1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hAnsi="Times New Roman" w:cs="Tahoma"/>
          <w:sz w:val="28"/>
          <w:szCs w:val="28"/>
        </w:rPr>
        <w:t xml:space="preserve">Так в условиях введения ФГОС с сентября 2011 года в общеобразовательном учреждении разработаны программа духовно-нравственного воспитания и социализации обучающихся, модель внеурочной деятельности учащихся. </w:t>
      </w:r>
    </w:p>
    <w:p w:rsidR="00A276D1" w:rsidRPr="00A276D1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proofErr w:type="gramStart"/>
      <w:r w:rsidRPr="00A276D1">
        <w:rPr>
          <w:rFonts w:ascii="Times New Roman" w:hAnsi="Times New Roman" w:cs="Tahoma"/>
          <w:sz w:val="28"/>
          <w:szCs w:val="28"/>
        </w:rPr>
        <w:t>Программа построена на основе базовых национальных ценностей российского общества, таких,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</w:t>
      </w:r>
      <w:proofErr w:type="gramEnd"/>
    </w:p>
    <w:p w:rsidR="00A276D1" w:rsidRPr="008303AC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6D1">
        <w:rPr>
          <w:rFonts w:ascii="Times New Roman" w:hAnsi="Times New Roman" w:cs="Tahoma"/>
          <w:sz w:val="28"/>
          <w:szCs w:val="28"/>
        </w:rPr>
        <w:t>В целях создания благоприятных условий для всестороннего развития, формирования личности, способной к самореализации, в соответствии с федеральным государственным образовательным стандартом начального общего образования, основная образовательная программа начального общего образования реализуется образовательным учреждением, в том числе, и через внеурочную деятельность, которая позволяет обеспечить благоприятную адаптацию ребенка в школе, оптимизировать учебную нагрузку обучающихся, улучшить условия для развития ребенка, учесть возрастные и индивидуальные</w:t>
      </w:r>
      <w:proofErr w:type="gramEnd"/>
      <w:r w:rsidRPr="00A276D1">
        <w:rPr>
          <w:rFonts w:ascii="Times New Roman" w:hAnsi="Times New Roman" w:cs="Tahoma"/>
          <w:sz w:val="28"/>
          <w:szCs w:val="28"/>
        </w:rPr>
        <w:t xml:space="preserve"> особенности </w:t>
      </w:r>
      <w:proofErr w:type="gramStart"/>
      <w:r w:rsidRPr="00A276D1">
        <w:rPr>
          <w:rFonts w:ascii="Times New Roman" w:hAnsi="Times New Roman" w:cs="Tahoma"/>
          <w:sz w:val="28"/>
          <w:szCs w:val="28"/>
        </w:rPr>
        <w:t>обучающихся</w:t>
      </w:r>
      <w:proofErr w:type="gramEnd"/>
      <w:r w:rsidRPr="00A276D1">
        <w:rPr>
          <w:rFonts w:ascii="Times New Roman" w:hAnsi="Times New Roman" w:cs="Tahoma"/>
          <w:sz w:val="28"/>
          <w:szCs w:val="28"/>
        </w:rPr>
        <w:t xml:space="preserve">. Реализация внеурочной деятельности в 2015-2016 учебном году реализовывалась по 5 направлениям в 1, 2, 3 и 4 классах: </w:t>
      </w:r>
      <w:proofErr w:type="gramStart"/>
      <w:r w:rsidRPr="00A276D1">
        <w:rPr>
          <w:rFonts w:ascii="Times New Roman" w:hAnsi="Times New Roman" w:cs="Tahoma"/>
          <w:sz w:val="28"/>
          <w:szCs w:val="28"/>
        </w:rPr>
        <w:t>спортивно-оздоровительное</w:t>
      </w:r>
      <w:proofErr w:type="gramEnd"/>
      <w:r w:rsidRPr="00A276D1">
        <w:rPr>
          <w:rFonts w:ascii="Times New Roman" w:hAnsi="Times New Roman" w:cs="Tahoma"/>
          <w:sz w:val="28"/>
          <w:szCs w:val="28"/>
        </w:rPr>
        <w:t>, духовно-нравственное</w:t>
      </w:r>
      <w:r w:rsidRPr="00F30CFF">
        <w:rPr>
          <w:rFonts w:ascii="Times New Roman" w:hAnsi="Times New Roman" w:cs="Times New Roman"/>
          <w:sz w:val="28"/>
          <w:szCs w:val="28"/>
        </w:rPr>
        <w:t>, общеинтеллектуальное, общекультурное, социальное.</w:t>
      </w:r>
    </w:p>
    <w:tbl>
      <w:tblPr>
        <w:tblStyle w:val="a3"/>
        <w:tblW w:w="0" w:type="auto"/>
        <w:tblLook w:val="04A0"/>
      </w:tblPr>
      <w:tblGrid>
        <w:gridCol w:w="3085"/>
        <w:gridCol w:w="2977"/>
        <w:gridCol w:w="850"/>
        <w:gridCol w:w="851"/>
        <w:gridCol w:w="850"/>
        <w:gridCol w:w="958"/>
      </w:tblGrid>
      <w:tr w:rsidR="00F30CFF" w:rsidRPr="00F30CFF" w:rsidTr="008303AC">
        <w:tc>
          <w:tcPr>
            <w:tcW w:w="3085" w:type="dxa"/>
            <w:vMerge w:val="restart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Направление  развития личности</w:t>
            </w:r>
          </w:p>
        </w:tc>
        <w:tc>
          <w:tcPr>
            <w:tcW w:w="2977" w:type="dxa"/>
            <w:vMerge w:val="restart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Формы внеурочной деятельности</w:t>
            </w:r>
          </w:p>
        </w:tc>
        <w:tc>
          <w:tcPr>
            <w:tcW w:w="3509" w:type="dxa"/>
            <w:gridSpan w:val="4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 по классам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ahoma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ahoma"/>
                <w:sz w:val="28"/>
                <w:szCs w:val="28"/>
              </w:rPr>
            </w:pP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0CFF" w:rsidRPr="00F30CFF" w:rsidTr="00F30CFF">
        <w:tc>
          <w:tcPr>
            <w:tcW w:w="3085" w:type="dxa"/>
            <w:vMerge w:val="restart"/>
          </w:tcPr>
          <w:p w:rsidR="00F30CFF" w:rsidRPr="00F30CFF" w:rsidRDefault="00F30CFF" w:rsidP="00F30CF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 xml:space="preserve">Духовно-нравственное </w:t>
            </w:r>
          </w:p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«Зёрнышки»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iCs/>
                <w:sz w:val="28"/>
                <w:szCs w:val="28"/>
              </w:rPr>
              <w:t>«Православная культура»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«Этика: азбука добра»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  <w:vMerge w:val="restart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iCs/>
                <w:sz w:val="28"/>
                <w:szCs w:val="28"/>
              </w:rPr>
              <w:t>«Я – пешеход и пассажир»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«Моя первая экология»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  <w:vMerge w:val="restart"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«Чемпион»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iCs/>
                <w:sz w:val="28"/>
                <w:szCs w:val="28"/>
              </w:rPr>
              <w:t>«Юный турист: изучаю родной  край»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A276D1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«Разговор о правильном питании»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0CFF" w:rsidRPr="00F30CFF" w:rsidTr="00F30CFF">
        <w:tc>
          <w:tcPr>
            <w:tcW w:w="3085" w:type="dxa"/>
            <w:vMerge w:val="restart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Общеинтеллектуаль-</w:t>
            </w:r>
            <w:r w:rsidRPr="00F3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ное</w:t>
            </w:r>
            <w:proofErr w:type="spellEnd"/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«Английский с </w:t>
            </w:r>
            <w:r w:rsidRPr="00F30CF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радостью»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«В мире книг»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  <w:vMerge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iCs/>
                <w:sz w:val="28"/>
                <w:szCs w:val="28"/>
              </w:rPr>
              <w:t>«Гимнастика для ума»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2977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«Смотрю на мир глазами  художника»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CFF" w:rsidRPr="00F30CFF" w:rsidTr="00F30CFF">
        <w:tc>
          <w:tcPr>
            <w:tcW w:w="3085" w:type="dxa"/>
          </w:tcPr>
          <w:p w:rsidR="00F30CFF" w:rsidRPr="00A276D1" w:rsidRDefault="00F30CFF" w:rsidP="008303AC">
            <w:pPr>
              <w:tabs>
                <w:tab w:val="left" w:pos="92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30CFF" w:rsidRPr="00A276D1" w:rsidRDefault="00F30CFF" w:rsidP="008303AC">
            <w:pPr>
              <w:tabs>
                <w:tab w:val="left" w:pos="928"/>
              </w:tabs>
              <w:jc w:val="both"/>
              <w:rPr>
                <w:rFonts w:eastAsia="Times New Roman" w:cs="Times New Roman"/>
                <w:iCs/>
                <w:sz w:val="28"/>
                <w:szCs w:val="28"/>
              </w:rPr>
            </w:pP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851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8" w:type="dxa"/>
          </w:tcPr>
          <w:p w:rsidR="00F30CFF" w:rsidRPr="00F30CFF" w:rsidRDefault="00F30CFF" w:rsidP="008303AC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C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A276D1" w:rsidRPr="00A276D1" w:rsidRDefault="00A276D1" w:rsidP="00A276D1">
      <w:pPr>
        <w:tabs>
          <w:tab w:val="left" w:pos="928"/>
        </w:tabs>
        <w:spacing w:after="0" w:line="240" w:lineRule="auto"/>
        <w:jc w:val="both"/>
        <w:rPr>
          <w:rFonts w:ascii="Times New Roman" w:hAnsi="Times New Roman" w:cs="Tahoma"/>
          <w:sz w:val="28"/>
          <w:szCs w:val="28"/>
        </w:rPr>
      </w:pPr>
    </w:p>
    <w:p w:rsidR="00A276D1" w:rsidRPr="00A276D1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hAnsi="Times New Roman" w:cs="Tahoma"/>
          <w:sz w:val="28"/>
          <w:szCs w:val="28"/>
        </w:rPr>
        <w:t xml:space="preserve">Реализация внеурочной деятельности в 2015-2016 учебном году в 5 классе реализовывалась по 4 направлениям: </w:t>
      </w:r>
      <w:proofErr w:type="gramStart"/>
      <w:r w:rsidRPr="00A276D1">
        <w:rPr>
          <w:rFonts w:ascii="Times New Roman" w:hAnsi="Times New Roman" w:cs="Tahoma"/>
          <w:sz w:val="28"/>
          <w:szCs w:val="28"/>
        </w:rPr>
        <w:t>спортивно-оздоровительное</w:t>
      </w:r>
      <w:proofErr w:type="gramEnd"/>
      <w:r w:rsidRPr="00A276D1">
        <w:rPr>
          <w:rFonts w:ascii="Times New Roman" w:hAnsi="Times New Roman" w:cs="Tahoma"/>
          <w:sz w:val="28"/>
          <w:szCs w:val="28"/>
        </w:rPr>
        <w:t>, духовно-нравственное, общеинтеллектуальное, общекультурное.</w:t>
      </w:r>
    </w:p>
    <w:p w:rsidR="00A276D1" w:rsidRPr="00A276D1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</w:p>
    <w:tbl>
      <w:tblPr>
        <w:tblW w:w="9130" w:type="dxa"/>
        <w:tblInd w:w="476" w:type="dxa"/>
        <w:tblLayout w:type="fixed"/>
        <w:tblLook w:val="0000"/>
      </w:tblPr>
      <w:tblGrid>
        <w:gridCol w:w="575"/>
        <w:gridCol w:w="2743"/>
        <w:gridCol w:w="4536"/>
        <w:gridCol w:w="1276"/>
      </w:tblGrid>
      <w:tr w:rsidR="00A276D1" w:rsidRPr="00A276D1" w:rsidTr="0090612A">
        <w:trPr>
          <w:cantSplit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№</w:t>
            </w:r>
          </w:p>
          <w:p w:rsidR="00A276D1" w:rsidRPr="00A276D1" w:rsidRDefault="00A276D1" w:rsidP="00906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п\</w:t>
            </w:r>
            <w:proofErr w:type="gramStart"/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Направление  развития личности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1"/>
              <w:widowControl/>
              <w:tabs>
                <w:tab w:val="left" w:pos="0"/>
              </w:tabs>
              <w:autoSpaceDE w:val="0"/>
              <w:autoSpaceDN/>
              <w:snapToGrid w:val="0"/>
              <w:spacing w:before="0"/>
              <w:textAlignment w:val="auto"/>
              <w:rPr>
                <w:b w:val="0"/>
                <w:i w:val="0"/>
                <w:sz w:val="28"/>
                <w:szCs w:val="28"/>
              </w:rPr>
            </w:pPr>
            <w:r w:rsidRPr="00A276D1">
              <w:rPr>
                <w:b w:val="0"/>
                <w:i w:val="0"/>
                <w:sz w:val="28"/>
                <w:szCs w:val="28"/>
              </w:rPr>
              <w:t>Название внеурочной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a6"/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A276D1" w:rsidRPr="00A276D1" w:rsidRDefault="00A276D1" w:rsidP="00906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часов</w:t>
            </w:r>
          </w:p>
        </w:tc>
      </w:tr>
      <w:tr w:rsidR="00A276D1" w:rsidRPr="00A276D1" w:rsidTr="0090612A">
        <w:trPr>
          <w:cantSplit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1"/>
              <w:widowControl/>
              <w:tabs>
                <w:tab w:val="left" w:pos="0"/>
              </w:tabs>
              <w:autoSpaceDE w:val="0"/>
              <w:autoSpaceDN/>
              <w:snapToGrid w:val="0"/>
              <w:spacing w:before="0"/>
              <w:jc w:val="both"/>
              <w:textAlignment w:val="auto"/>
              <w:rPr>
                <w:b w:val="0"/>
                <w:i w:val="0"/>
                <w:sz w:val="28"/>
                <w:szCs w:val="28"/>
              </w:rPr>
            </w:pPr>
            <w:r w:rsidRPr="00A276D1">
              <w:rPr>
                <w:b w:val="0"/>
                <w:i w:val="0"/>
                <w:sz w:val="28"/>
                <w:szCs w:val="28"/>
              </w:rPr>
              <w:t>«Белгородоведение»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a6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276D1" w:rsidRPr="00A276D1" w:rsidTr="0090612A">
        <w:trPr>
          <w:cantSplit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1"/>
              <w:widowControl/>
              <w:tabs>
                <w:tab w:val="left" w:pos="0"/>
              </w:tabs>
              <w:autoSpaceDE w:val="0"/>
              <w:autoSpaceDN/>
              <w:snapToGrid w:val="0"/>
              <w:spacing w:before="0"/>
              <w:jc w:val="both"/>
              <w:textAlignment w:val="auto"/>
              <w:rPr>
                <w:b w:val="0"/>
                <w:i w:val="0"/>
                <w:sz w:val="28"/>
                <w:szCs w:val="28"/>
              </w:rPr>
            </w:pPr>
            <w:r w:rsidRPr="00A276D1">
              <w:rPr>
                <w:b w:val="0"/>
                <w:i w:val="0"/>
                <w:sz w:val="28"/>
                <w:szCs w:val="28"/>
              </w:rPr>
              <w:t>«Разговор о правильном питании»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a6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276D1" w:rsidRPr="00A276D1" w:rsidTr="0090612A">
        <w:trPr>
          <w:cantSplit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1"/>
              <w:widowControl/>
              <w:tabs>
                <w:tab w:val="left" w:pos="0"/>
              </w:tabs>
              <w:autoSpaceDE w:val="0"/>
              <w:autoSpaceDN/>
              <w:snapToGrid w:val="0"/>
              <w:spacing w:before="0"/>
              <w:jc w:val="both"/>
              <w:textAlignment w:val="auto"/>
              <w:rPr>
                <w:b w:val="0"/>
                <w:i w:val="0"/>
                <w:sz w:val="28"/>
                <w:szCs w:val="28"/>
              </w:rPr>
            </w:pPr>
            <w:r w:rsidRPr="00A276D1">
              <w:rPr>
                <w:b w:val="0"/>
                <w:i w:val="0"/>
                <w:sz w:val="28"/>
                <w:szCs w:val="28"/>
              </w:rPr>
              <w:t>Мир логики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a6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76D1" w:rsidRPr="00A276D1" w:rsidTr="0090612A">
        <w:trPr>
          <w:cantSplit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 xml:space="preserve">Духовно-нравственное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iCs/>
                <w:sz w:val="28"/>
                <w:szCs w:val="28"/>
              </w:rPr>
              <w:t>«Православная культура»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6D1" w:rsidRPr="00A276D1" w:rsidRDefault="00A276D1" w:rsidP="0090612A">
            <w:pPr>
              <w:pStyle w:val="a6"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6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276D1" w:rsidRPr="00A276D1" w:rsidRDefault="00A276D1" w:rsidP="00A276D1">
      <w:pPr>
        <w:tabs>
          <w:tab w:val="left" w:pos="928"/>
        </w:tabs>
        <w:spacing w:after="0" w:line="240" w:lineRule="auto"/>
        <w:jc w:val="both"/>
        <w:rPr>
          <w:rFonts w:ascii="Times New Roman" w:hAnsi="Times New Roman" w:cs="Tahoma"/>
          <w:sz w:val="28"/>
          <w:szCs w:val="28"/>
        </w:rPr>
      </w:pPr>
    </w:p>
    <w:p w:rsidR="00A276D1" w:rsidRPr="00A276D1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hAnsi="Times New Roman" w:cs="Tahoma"/>
          <w:sz w:val="28"/>
          <w:szCs w:val="28"/>
        </w:rPr>
        <w:t xml:space="preserve">Спортивно-оздоровительное направление в течение года также реализовывалось за счёт  регулярно проводимых Дней Здоровья, спортивных праздников, занятий </w:t>
      </w:r>
      <w:proofErr w:type="gramStart"/>
      <w:r w:rsidRPr="00A276D1">
        <w:rPr>
          <w:rFonts w:ascii="Times New Roman" w:hAnsi="Times New Roman" w:cs="Tahoma"/>
          <w:sz w:val="28"/>
          <w:szCs w:val="28"/>
        </w:rPr>
        <w:t>в</w:t>
      </w:r>
      <w:proofErr w:type="gramEnd"/>
      <w:r w:rsidRPr="00A276D1">
        <w:rPr>
          <w:rFonts w:ascii="Times New Roman" w:hAnsi="Times New Roman" w:cs="Tahoma"/>
          <w:sz w:val="28"/>
          <w:szCs w:val="28"/>
        </w:rPr>
        <w:t xml:space="preserve"> спортивных секций.</w:t>
      </w:r>
    </w:p>
    <w:p w:rsidR="00A276D1" w:rsidRPr="00A276D1" w:rsidRDefault="00A276D1" w:rsidP="00A276D1">
      <w:pPr>
        <w:pStyle w:val="a6"/>
        <w:spacing w:after="0" w:line="240" w:lineRule="auto"/>
        <w:ind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Система внеурочной деятельности в школе предоставляет возможность заниматься разным возрастным группам, начиная с первоклассника и до учащихся старших классов. Работа всех детских объединений дополнительного образования способствует развитию творческих, познавательных, физических способностей детей. Она обеспечивает интерес и развитие трудолюбия.</w:t>
      </w:r>
    </w:p>
    <w:p w:rsidR="00A276D1" w:rsidRPr="008303AC" w:rsidRDefault="00A276D1" w:rsidP="00A276D1">
      <w:pPr>
        <w:pStyle w:val="a6"/>
        <w:spacing w:after="0" w:line="240" w:lineRule="auto"/>
        <w:ind w:firstLine="567"/>
        <w:jc w:val="both"/>
        <w:rPr>
          <w:rFonts w:ascii="Times New Roman" w:hAnsi="Times New Roman" w:cs="Tahoma"/>
          <w:bCs/>
          <w:sz w:val="28"/>
          <w:szCs w:val="28"/>
        </w:rPr>
      </w:pPr>
      <w:r w:rsidRPr="00A276D1">
        <w:rPr>
          <w:rFonts w:ascii="Times New Roman" w:hAnsi="Times New Roman" w:cs="Tahoma"/>
          <w:bCs/>
          <w:sz w:val="28"/>
          <w:szCs w:val="28"/>
        </w:rPr>
        <w:t>Занятость учащихся школы в системе дополнительного образования распределилась следующим образом:</w:t>
      </w:r>
    </w:p>
    <w:tbl>
      <w:tblPr>
        <w:tblStyle w:val="a3"/>
        <w:tblW w:w="0" w:type="auto"/>
        <w:tblLayout w:type="fixed"/>
        <w:tblLook w:val="04A0"/>
      </w:tblPr>
      <w:tblGrid>
        <w:gridCol w:w="3227"/>
        <w:gridCol w:w="1701"/>
        <w:gridCol w:w="1134"/>
        <w:gridCol w:w="2551"/>
        <w:gridCol w:w="958"/>
      </w:tblGrid>
      <w:tr w:rsidR="001143A8" w:rsidTr="00054DA9">
        <w:tc>
          <w:tcPr>
            <w:tcW w:w="3227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Направление  развития личности</w:t>
            </w: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134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Название </w:t>
            </w:r>
            <w:r w:rsidRPr="001143A8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</w:rPr>
              <w:t>детских объединений дополнительного образования</w:t>
            </w:r>
          </w:p>
        </w:tc>
        <w:tc>
          <w:tcPr>
            <w:tcW w:w="958" w:type="dxa"/>
          </w:tcPr>
          <w:p w:rsidR="001143A8" w:rsidRPr="001143A8" w:rsidRDefault="001143A8" w:rsidP="00054DA9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Всего детей</w:t>
            </w:r>
          </w:p>
        </w:tc>
      </w:tr>
      <w:tr w:rsidR="001143A8" w:rsidTr="00054DA9">
        <w:tc>
          <w:tcPr>
            <w:tcW w:w="3227" w:type="dxa"/>
          </w:tcPr>
          <w:p w:rsidR="001143A8" w:rsidRPr="001143A8" w:rsidRDefault="00054DA9" w:rsidP="00054DA9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Общеинтеллектуаль</w:t>
            </w:r>
            <w:r w:rsidR="001143A8" w:rsidRPr="001143A8">
              <w:rPr>
                <w:rFonts w:ascii="Times New Roman" w:eastAsia="Calibri" w:hAnsi="Times New Roman" w:cs="Times New Roman"/>
                <w:sz w:val="28"/>
                <w:szCs w:val="28"/>
              </w:rPr>
              <w:t>ное</w:t>
            </w:r>
          </w:p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eastAsia="Calibri" w:hAnsi="Times New Roman" w:cs="Times New Roman"/>
                <w:kern w:val="1"/>
                <w:sz w:val="28"/>
                <w:szCs w:val="28"/>
              </w:rPr>
              <w:t>(техническая направленность)</w:t>
            </w: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255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1143A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«Умелые руки»</w:t>
            </w:r>
          </w:p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143A8" w:rsidRPr="001143A8" w:rsidRDefault="001143A8" w:rsidP="00054DA9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143A8" w:rsidTr="00054DA9">
        <w:tc>
          <w:tcPr>
            <w:tcW w:w="3227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2551" w:type="dxa"/>
          </w:tcPr>
          <w:p w:rsidR="001143A8" w:rsidRPr="001143A8" w:rsidRDefault="001143A8" w:rsidP="00054DA9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1143A8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«Юный техник»</w:t>
            </w:r>
          </w:p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143A8" w:rsidRPr="001143A8" w:rsidRDefault="001143A8" w:rsidP="00054DA9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143A8" w:rsidTr="00054DA9">
        <w:tc>
          <w:tcPr>
            <w:tcW w:w="3227" w:type="dxa"/>
          </w:tcPr>
          <w:p w:rsidR="001143A8" w:rsidRPr="001143A8" w:rsidRDefault="001143A8" w:rsidP="00054DA9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</w:rPr>
            </w:pPr>
            <w:r w:rsidRPr="001143A8">
              <w:rPr>
                <w:rFonts w:ascii="Times New Roman" w:eastAsia="Calibri" w:hAnsi="Times New Roman" w:cs="Times New Roman"/>
                <w:kern w:val="1"/>
                <w:sz w:val="28"/>
                <w:szCs w:val="28"/>
              </w:rPr>
              <w:t>Физкультурно-</w:t>
            </w:r>
            <w:r w:rsidRPr="001143A8">
              <w:rPr>
                <w:rFonts w:ascii="Times New Roman" w:eastAsia="Calibri" w:hAnsi="Times New Roman" w:cs="Times New Roman"/>
                <w:kern w:val="1"/>
                <w:sz w:val="28"/>
                <w:szCs w:val="28"/>
              </w:rPr>
              <w:lastRenderedPageBreak/>
              <w:t>спортивное и оздоровительное</w:t>
            </w: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255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</w:rPr>
              <w:t xml:space="preserve">«Быстрее, выше, </w:t>
            </w:r>
            <w:r w:rsidRPr="001143A8"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</w:rPr>
              <w:lastRenderedPageBreak/>
              <w:t>сильнее»</w:t>
            </w:r>
          </w:p>
        </w:tc>
        <w:tc>
          <w:tcPr>
            <w:tcW w:w="958" w:type="dxa"/>
          </w:tcPr>
          <w:p w:rsidR="001143A8" w:rsidRPr="001143A8" w:rsidRDefault="001143A8" w:rsidP="00054DA9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</w:tr>
      <w:tr w:rsidR="001143A8" w:rsidTr="00054DA9">
        <w:tc>
          <w:tcPr>
            <w:tcW w:w="3227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Духовно-нравственное </w:t>
            </w:r>
          </w:p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iCs/>
                <w:sz w:val="28"/>
                <w:szCs w:val="28"/>
              </w:rPr>
              <w:t>«Историческое краеведение»</w:t>
            </w:r>
          </w:p>
        </w:tc>
        <w:tc>
          <w:tcPr>
            <w:tcW w:w="958" w:type="dxa"/>
            <w:vAlign w:val="center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143A8" w:rsidTr="00054DA9">
        <w:tc>
          <w:tcPr>
            <w:tcW w:w="3227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255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</w:rPr>
              <w:t>«Хоровое пение»</w:t>
            </w:r>
          </w:p>
        </w:tc>
        <w:tc>
          <w:tcPr>
            <w:tcW w:w="958" w:type="dxa"/>
          </w:tcPr>
          <w:p w:rsidR="001143A8" w:rsidRPr="001143A8" w:rsidRDefault="001143A8" w:rsidP="00054DA9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1143A8" w:rsidTr="00054DA9">
        <w:tc>
          <w:tcPr>
            <w:tcW w:w="3227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2551" w:type="dxa"/>
          </w:tcPr>
          <w:p w:rsidR="001143A8" w:rsidRPr="001143A8" w:rsidRDefault="001143A8" w:rsidP="00054DA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</w:rPr>
              <w:t>«Фотоискусство»</w:t>
            </w:r>
          </w:p>
        </w:tc>
        <w:tc>
          <w:tcPr>
            <w:tcW w:w="958" w:type="dxa"/>
          </w:tcPr>
          <w:p w:rsidR="001143A8" w:rsidRPr="001143A8" w:rsidRDefault="001143A8" w:rsidP="00054DA9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3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A276D1" w:rsidRPr="00A276D1" w:rsidRDefault="00A276D1" w:rsidP="00A276D1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Духовно-нравственное направление реализовывалось за счёт проведения ежемесячных музейных уроков, акций и классных часов духовно-нравственной работы.</w:t>
      </w:r>
    </w:p>
    <w:p w:rsidR="00A276D1" w:rsidRPr="00A276D1" w:rsidRDefault="00A276D1" w:rsidP="00A276D1">
      <w:pPr>
        <w:shd w:val="clear" w:color="auto" w:fill="FFFFFF"/>
        <w:spacing w:after="0" w:line="240" w:lineRule="auto"/>
        <w:ind w:left="29" w:firstLine="538"/>
        <w:jc w:val="both"/>
        <w:rPr>
          <w:rFonts w:ascii="Times New Roman" w:hAnsi="Times New Roman"/>
          <w:color w:val="000000"/>
          <w:sz w:val="28"/>
          <w:szCs w:val="28"/>
        </w:rPr>
      </w:pPr>
      <w:r w:rsidRPr="00A276D1">
        <w:rPr>
          <w:rFonts w:ascii="Times New Roman" w:hAnsi="Times New Roman"/>
          <w:color w:val="000000"/>
          <w:sz w:val="28"/>
          <w:szCs w:val="28"/>
        </w:rPr>
        <w:t>Система дополнительного образования детей  включает  занятия по техническому творчеству, хоровому искусству,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276D1">
        <w:rPr>
          <w:rFonts w:ascii="Times New Roman" w:hAnsi="Times New Roman"/>
          <w:color w:val="000000"/>
          <w:sz w:val="28"/>
          <w:szCs w:val="28"/>
        </w:rPr>
        <w:t xml:space="preserve">легкой атлетике, шахматам.   </w:t>
      </w:r>
    </w:p>
    <w:p w:rsidR="00A276D1" w:rsidRPr="00A276D1" w:rsidRDefault="00A276D1" w:rsidP="00A276D1">
      <w:pPr>
        <w:pStyle w:val="Standard"/>
        <w:spacing w:before="0" w:after="0"/>
        <w:ind w:firstLine="538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Функциональные возможности организма тесно связаны с двигательной активностью, являющейся биологической потребностью ребёнка. Включение динамических пауз в уроки, организация минут релаксации позволяют преодолеть дефицит двигательной активности.</w:t>
      </w:r>
    </w:p>
    <w:p w:rsidR="00A276D1" w:rsidRPr="00A276D1" w:rsidRDefault="00A276D1" w:rsidP="00A276D1">
      <w:pPr>
        <w:pStyle w:val="Standard"/>
        <w:shd w:val="clear" w:color="auto" w:fill="FFFFFF"/>
        <w:spacing w:before="0" w:after="0" w:line="100" w:lineRule="atLeast"/>
        <w:ind w:firstLine="538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Принципиальной задачей на данном этапе является формирование положительного отношения к занятиям физической культурой. Неоценимую помощь в этом оказывают семьи, культивирующие спортивные занятия, постоянно участвующие в спортивных праздниках, соревнованиях.</w:t>
      </w:r>
    </w:p>
    <w:p w:rsidR="00A276D1" w:rsidRPr="00A276D1" w:rsidRDefault="00A276D1" w:rsidP="00A276D1">
      <w:pPr>
        <w:pStyle w:val="Standard"/>
        <w:shd w:val="clear" w:color="auto" w:fill="FFFFFF"/>
        <w:spacing w:before="0" w:after="0" w:line="100" w:lineRule="atLeast"/>
        <w:ind w:firstLine="538"/>
        <w:jc w:val="both"/>
        <w:rPr>
          <w:sz w:val="28"/>
          <w:szCs w:val="28"/>
        </w:rPr>
      </w:pPr>
      <w:r w:rsidRPr="00A276D1">
        <w:rPr>
          <w:sz w:val="28"/>
          <w:szCs w:val="28"/>
        </w:rPr>
        <w:t xml:space="preserve">В инфраструктуре школы, обеспечивающей возможность рациональной организации учебного процесса и </w:t>
      </w:r>
      <w:proofErr w:type="spellStart"/>
      <w:r w:rsidRPr="00A276D1">
        <w:rPr>
          <w:sz w:val="28"/>
          <w:szCs w:val="28"/>
        </w:rPr>
        <w:t>здоровьесберегающей</w:t>
      </w:r>
      <w:proofErr w:type="spellEnd"/>
      <w:r w:rsidRPr="00A276D1">
        <w:rPr>
          <w:sz w:val="28"/>
          <w:szCs w:val="28"/>
        </w:rPr>
        <w:t xml:space="preserve"> деятельности, по-прежнему важное место отводилось контролю за состоянием здоровья обучающихся, созданию условий для спортивно – и физкультурно-оздоровительной работы не только со здоровыми детьми, но и с учащимися специальных медицинских групп, просветительской работе со школьниками, их родителями, педагогами.</w:t>
      </w:r>
      <w:r>
        <w:rPr>
          <w:sz w:val="28"/>
          <w:szCs w:val="28"/>
        </w:rPr>
        <w:t xml:space="preserve"> </w:t>
      </w:r>
      <w:r w:rsidRPr="00A276D1">
        <w:rPr>
          <w:sz w:val="28"/>
          <w:szCs w:val="28"/>
        </w:rPr>
        <w:t>Школой заключен договор с ОГБУЗ «Ровеньская ЦРБ» о медицинском обслуживании детей, проведении ежегодных осенне-весенних медицинских осмотров.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38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Санитарно-гигиеническое состояние школы включает в себя соблюдение чистоты, регулярное и правильное проведение уборок всех помещений, дезинфекции и т.д. Хотя поддержание чистоты – это задача обслуживающего персонала школы, но и учителя в своём классе, а при дежурстве – во всей школе, в столовой следят за выполнением основных гигиенических требований.</w:t>
      </w:r>
    </w:p>
    <w:p w:rsidR="00A276D1" w:rsidRPr="00A276D1" w:rsidRDefault="00A276D1" w:rsidP="00A276D1">
      <w:pPr>
        <w:pStyle w:val="a4"/>
        <w:spacing w:before="0" w:after="0"/>
        <w:ind w:firstLine="567"/>
        <w:rPr>
          <w:sz w:val="28"/>
          <w:szCs w:val="28"/>
        </w:rPr>
      </w:pPr>
      <w:r w:rsidRPr="00A276D1">
        <w:rPr>
          <w:sz w:val="28"/>
          <w:szCs w:val="28"/>
        </w:rPr>
        <w:t xml:space="preserve">В школе используется детская инициатива в работе по пропаганде ЗОЖ и профилактике школьных заболеваний необходимое условие для эффективности </w:t>
      </w:r>
      <w:proofErr w:type="spellStart"/>
      <w:r w:rsidRPr="00A276D1">
        <w:rPr>
          <w:sz w:val="28"/>
          <w:szCs w:val="28"/>
        </w:rPr>
        <w:t>здоровьесберегающей</w:t>
      </w:r>
      <w:proofErr w:type="spellEnd"/>
      <w:r w:rsidRPr="00A276D1">
        <w:rPr>
          <w:sz w:val="28"/>
          <w:szCs w:val="28"/>
        </w:rPr>
        <w:t xml:space="preserve"> деятельности школы: подвижные перемены для начальной школы; рейды «Чистые руки» (контроль над соблюдением элементарных норм гигиены) и т.д. Для родителей проводятся родительские собрания на темы: «Организация процесса воспитания культуры здоровья </w:t>
      </w:r>
      <w:proofErr w:type="gramStart"/>
      <w:r w:rsidRPr="00A276D1">
        <w:rPr>
          <w:sz w:val="28"/>
          <w:szCs w:val="28"/>
        </w:rPr>
        <w:t>обучающихся</w:t>
      </w:r>
      <w:proofErr w:type="gramEnd"/>
      <w:r w:rsidRPr="00A276D1">
        <w:rPr>
          <w:sz w:val="28"/>
          <w:szCs w:val="28"/>
        </w:rPr>
        <w:t xml:space="preserve"> при совместной деятельности школы и семьи», « Совместная деятельность образовательного учреждения, семьи и общественности по духовно-нравственному развитию и воспитанию обучающихся», «Профессиональная ориентация – условие успешной </w:t>
      </w:r>
      <w:r w:rsidRPr="00A276D1">
        <w:rPr>
          <w:sz w:val="28"/>
          <w:szCs w:val="28"/>
        </w:rPr>
        <w:lastRenderedPageBreak/>
        <w:t>социализации в информационном обществе», «Организация итоговой аттестации»  и др.</w:t>
      </w:r>
    </w:p>
    <w:p w:rsidR="00A276D1" w:rsidRPr="00A276D1" w:rsidRDefault="00A276D1" w:rsidP="00A276D1">
      <w:pPr>
        <w:pStyle w:val="a4"/>
        <w:spacing w:before="0" w:after="0"/>
        <w:ind w:firstLine="567"/>
        <w:rPr>
          <w:sz w:val="28"/>
          <w:szCs w:val="28"/>
        </w:rPr>
      </w:pPr>
      <w:r w:rsidRPr="00A276D1">
        <w:rPr>
          <w:sz w:val="28"/>
          <w:szCs w:val="28"/>
        </w:rPr>
        <w:t>Безопасное и ответственное поведение на дорогах - одно из условий сохранения жизни и здоровья человека. Выработка такого поведения происходит именно в детском возрасте. Профилактика ДТП с участием обучающихся школы - одно из направлений работы школы. 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Все помещения школы в период эпидемиологического благополучия убираются ежедневно с применением моющих и дезинфицирующих средств. Уборка учебных кабинетов проводится после окончания последнего урока. Коридоры и туалеты убираются  после каждой перемены с применением моющих и дезинфицирующих средств. Уборочный инвентарь  хранится в специально отведённом месте.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В школе ведется работа по организации сбалансированного, полноценного питания, имеется школьная столовая на 90 посадочных мест, буфет. Вопросы питания школьников постоянно находятся под контролем Управляющего совета и администрации школы.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 xml:space="preserve">Горячим питанием </w:t>
      </w:r>
      <w:proofErr w:type="gramStart"/>
      <w:r w:rsidRPr="00A276D1">
        <w:rPr>
          <w:sz w:val="28"/>
          <w:szCs w:val="28"/>
        </w:rPr>
        <w:t>обеспечены</w:t>
      </w:r>
      <w:proofErr w:type="gramEnd"/>
      <w:r w:rsidRPr="00A276D1">
        <w:rPr>
          <w:sz w:val="28"/>
          <w:szCs w:val="28"/>
        </w:rPr>
        <w:t xml:space="preserve"> 126 обучающихся (100%). Средняя стоимость питания составила в среднем 90 рублей из них: 35 рублей завтрак бесплатно</w:t>
      </w:r>
      <w:r>
        <w:rPr>
          <w:sz w:val="28"/>
          <w:szCs w:val="28"/>
        </w:rPr>
        <w:t xml:space="preserve"> (с января 2016 г – 40 рублей)</w:t>
      </w:r>
      <w:r w:rsidRPr="00A276D1">
        <w:rPr>
          <w:sz w:val="28"/>
          <w:szCs w:val="28"/>
        </w:rPr>
        <w:t>, г</w:t>
      </w:r>
      <w:r w:rsidRPr="00A276D1">
        <w:rPr>
          <w:bCs/>
          <w:sz w:val="28"/>
          <w:szCs w:val="28"/>
        </w:rPr>
        <w:t xml:space="preserve">орячие обеды для учащихся 1-11 классов стоимостью в среднем 50 рублей за один обед (родительская плата) и </w:t>
      </w:r>
      <w:r w:rsidRPr="00A276D1">
        <w:rPr>
          <w:sz w:val="28"/>
          <w:szCs w:val="28"/>
        </w:rPr>
        <w:t xml:space="preserve"> 10-15 рублей полдник за счет родительских средств.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 xml:space="preserve">По распоряжению правительства области, с целью улучшения питьевого режима, 100%  </w:t>
      </w:r>
      <w:proofErr w:type="gramStart"/>
      <w:r w:rsidRPr="00A276D1">
        <w:rPr>
          <w:sz w:val="28"/>
          <w:szCs w:val="28"/>
        </w:rPr>
        <w:t>обучающихся</w:t>
      </w:r>
      <w:proofErr w:type="gramEnd"/>
      <w:r w:rsidRPr="00A276D1">
        <w:rPr>
          <w:sz w:val="28"/>
          <w:szCs w:val="28"/>
        </w:rPr>
        <w:t xml:space="preserve"> обеспечивались экологически чистой питьевой водой.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В соответствии с областной целевой программой «Школьное молоко» все учащиеся общеобразовательного учреждения 1-11 классов (100%) ежедневно получали молочный горячий завтрак и мёд на сумму 35 рублей.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Принимались меры по поддержке детей из многодетных семей. Для них организовано трёхразовое питание: завтрак – 35 рублей, обед – 50 рублей, полдник – 10 рублей.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A276D1">
        <w:rPr>
          <w:sz w:val="28"/>
          <w:szCs w:val="28"/>
        </w:rPr>
        <w:t>Организация летней оздоровительной работы была направлена на защиту интересов детства. В лагере с дневным пребыванием отдохнуло 46 школьника, в лагере труда и отдыха – 20 учащихся.</w:t>
      </w:r>
    </w:p>
    <w:p w:rsidR="00A276D1" w:rsidRPr="00A276D1" w:rsidRDefault="00A276D1" w:rsidP="00A276D1">
      <w:pPr>
        <w:pStyle w:val="Standard"/>
        <w:spacing w:before="0" w:after="0" w:line="100" w:lineRule="atLeast"/>
        <w:ind w:firstLine="567"/>
        <w:jc w:val="both"/>
        <w:rPr>
          <w:rFonts w:cs="Times New Roman"/>
          <w:sz w:val="28"/>
          <w:szCs w:val="28"/>
        </w:rPr>
      </w:pPr>
      <w:r w:rsidRPr="00A276D1">
        <w:rPr>
          <w:rFonts w:cs="Times New Roman"/>
          <w:sz w:val="28"/>
          <w:szCs w:val="28"/>
        </w:rPr>
        <w:t xml:space="preserve">Одной из нерешённых проблем для школы осталась проблема сохранения и укрепления здоровья учащихся: часты случаи  нарушений опорно-двигательного аппарата, простудных заболеваний, заболеваний верхних дыхательных путей и сердечно - сосудистой системы. </w:t>
      </w:r>
    </w:p>
    <w:p w:rsidR="00A276D1" w:rsidRPr="00A276D1" w:rsidRDefault="00A276D1" w:rsidP="00A276D1">
      <w:pPr>
        <w:spacing w:after="0" w:line="24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A276D1">
        <w:rPr>
          <w:rFonts w:ascii="Times New Roman" w:hAnsi="Times New Roman" w:cs="Tahoma"/>
          <w:sz w:val="28"/>
          <w:szCs w:val="28"/>
        </w:rPr>
        <w:t>Учащиеся  школы активно принимали участие в различных конкурсах, выставках, спортивных соревнованиях школы и района.</w:t>
      </w:r>
    </w:p>
    <w:p w:rsidR="0090612A" w:rsidRPr="0090612A" w:rsidRDefault="0090612A" w:rsidP="0090612A">
      <w:pPr>
        <w:spacing w:after="0" w:line="240" w:lineRule="auto"/>
        <w:ind w:firstLine="709"/>
        <w:jc w:val="center"/>
        <w:rPr>
          <w:rFonts w:ascii="Times New Roman" w:hAnsi="Times New Roman" w:cs="Tahoma"/>
          <w:b/>
          <w:sz w:val="28"/>
          <w:szCs w:val="28"/>
        </w:rPr>
      </w:pPr>
      <w:r w:rsidRPr="0090612A">
        <w:rPr>
          <w:rFonts w:ascii="Times New Roman" w:hAnsi="Times New Roman" w:cs="Tahoma"/>
          <w:b/>
          <w:sz w:val="28"/>
          <w:szCs w:val="28"/>
        </w:rPr>
        <w:t xml:space="preserve">Результаты участия в </w:t>
      </w:r>
      <w:proofErr w:type="gramStart"/>
      <w:r w:rsidRPr="0090612A">
        <w:rPr>
          <w:rFonts w:ascii="Times New Roman" w:hAnsi="Times New Roman" w:cs="Tahoma"/>
          <w:b/>
          <w:sz w:val="28"/>
          <w:szCs w:val="28"/>
        </w:rPr>
        <w:t>р</w:t>
      </w:r>
      <w:proofErr w:type="gramEnd"/>
      <w:r w:rsidRPr="0090612A">
        <w:rPr>
          <w:rFonts w:ascii="Times New Roman" w:hAnsi="Times New Roman" w:cs="Tahoma"/>
          <w:b/>
          <w:sz w:val="28"/>
          <w:szCs w:val="28"/>
        </w:rPr>
        <w:t xml:space="preserve"> конкурсах </w:t>
      </w:r>
      <w:r>
        <w:rPr>
          <w:rFonts w:ascii="Times New Roman" w:hAnsi="Times New Roman" w:cs="Tahoma"/>
          <w:b/>
          <w:sz w:val="28"/>
          <w:szCs w:val="28"/>
        </w:rPr>
        <w:t>разного уровня</w:t>
      </w:r>
    </w:p>
    <w:p w:rsidR="0090612A" w:rsidRPr="0090612A" w:rsidRDefault="0090612A" w:rsidP="0090612A">
      <w:pPr>
        <w:spacing w:after="0" w:line="240" w:lineRule="auto"/>
        <w:ind w:firstLine="709"/>
        <w:jc w:val="center"/>
        <w:rPr>
          <w:rFonts w:ascii="Times New Roman" w:hAnsi="Times New Roman" w:cs="Tahoma"/>
          <w:b/>
          <w:sz w:val="28"/>
          <w:szCs w:val="28"/>
        </w:rPr>
      </w:pPr>
      <w:r w:rsidRPr="0090612A">
        <w:rPr>
          <w:rFonts w:ascii="Times New Roman" w:hAnsi="Times New Roman" w:cs="Tahoma"/>
          <w:b/>
          <w:sz w:val="28"/>
          <w:szCs w:val="28"/>
        </w:rPr>
        <w:t>в 2015 – 2016 учебном году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4108"/>
        <w:gridCol w:w="146"/>
        <w:gridCol w:w="850"/>
        <w:gridCol w:w="1843"/>
        <w:gridCol w:w="1279"/>
        <w:gridCol w:w="709"/>
        <w:gridCol w:w="1417"/>
      </w:tblGrid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№ п\</w:t>
            </w:r>
            <w:proofErr w:type="gram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108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Уровень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Результат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Учитель</w:t>
            </w:r>
          </w:p>
        </w:tc>
      </w:tr>
      <w:tr w:rsidR="0090612A" w:rsidRPr="0090612A" w:rsidTr="0090612A">
        <w:tc>
          <w:tcPr>
            <w:tcW w:w="10916" w:type="dxa"/>
            <w:gridSpan w:val="8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Обучающиеся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II</w:t>
            </w: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Всероссийский конкурс рисунков, фотографий, прикладного творчества «Магия воды» (номинация «Декоративно-прикладное творчество»)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ФУ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</w:t>
            </w:r>
          </w:p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С. М.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II</w:t>
            </w: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Всероссийский конкурс рисунков, фотографий, прикладного творчества «Магия воды» (номинация «Фотография»)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ФУ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Брежнев Дмитрий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С. М.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Межрегиональный конкурс сочинений «Три ратных поля России»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</w:t>
            </w:r>
          </w:p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Журавлёва В.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Конкурс по туристическим навыкам и быту районной военно-спортивной игры «Зарница»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команда МБОУ «Айдарская СОШ им. Б. Г. Кандыбина»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8-10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Сибирцев С.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Районная спартакиада допризывной и призывной молодёжи»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команда МБОУ «Айдарская СОШ им. Б. Г. Кандыбина»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8-10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Сибирцев С.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ind w:lef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конкурс фоторабот среди молодёжи «Молодёжный взгляд» (номинация «Молодёжь в лицах»)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С. М.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этап межрегионального конкурса сочинений «Три ратных поля России» (номинация «В жизни всегда есть место подвигам»)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призёр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Савенко</w:t>
            </w:r>
          </w:p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О.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0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Симпозиум научно-исследовательских проектов обучающихся «Мои исследования – родному краю» (секция «Естественнонаучная»)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С.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Конкурс сочинений «Край берёзового ситца», посвящённый </w:t>
            </w: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120-летию со дня рождения С. А. Есенина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Рубанов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Никита 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</w:t>
            </w: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а В.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Лично-командное первенство Белгородской области по гиревому спорту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Жаренко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Лично-командное первенство Белгородской области по гиревому спорту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Божко Иван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этап областной выставки-конкурса «Зимняя фантазия»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МБОУ «Айдарская СОШ им. Б. Г. Кандыбина»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Желтобрюхова С.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13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Легкоатлетический кросс на приз районной массовой газеты «Ровеньская нива»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720"/>
              </w:tabs>
              <w:spacing w:after="0" w:line="240" w:lineRule="auto"/>
              <w:ind w:firstLine="33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Волощенко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 В. В.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Легкоатлетический кросс на приз районной массовой газеты «Ровеньская нива»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720"/>
              </w:tabs>
              <w:spacing w:after="0" w:line="240" w:lineRule="auto"/>
              <w:ind w:firstLine="33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Чужинова Алина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 В. В.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tabs>
                <w:tab w:val="left" w:pos="143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этап межрегионального конкурса сочинений «Три ратных поля России» (номинация «Помнить, чтобы жить»)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Ряднова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Кристина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5" w:right="-107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Журавлёва В.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16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конкурс по иностранному языку для школьников образовательных учреждений Ровеньского района «Шире круг»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творческий коллектив (Волощенко Алёна, Костин Захар, Сердюкова Александра)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5" w:right="-107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Литовченко С.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Региональный конкурс по иностранному языку для школьников образовательных учреждений «Шире круг»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творческий коллектив (Волощенко Алёна, Костин Захар, Сердюкова Александра)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Литовченко С.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конкурс юных инспекторов движения «Безопасное колесо - 2016»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Команда (Волощенко Алёна, Костин </w:t>
            </w: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Захар,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Ивахненко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Полина,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Закалюжный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Павел)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/>
              <w:ind w:left="-109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Чернокалова Т.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Финал областного конкурса-фестиваля юных инспекторов движения «Безопасное колесо - 2016» (конкурс рисунков)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Команда (Волощенко Алёна, Костин Захар,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Ивахненко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Полина,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Закалюжный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Павел)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ind w:left="-109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Чернокалова Т.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этап Всероссийского конкурса детского творчества «Вдохновляющий Эрмитаж» (номинация «Сочинение»)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Журавлёва В.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21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Районная выставка рисунков, живописи, графики и прикладного творчества школьников 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Ивахненко Руслан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/>
              <w:ind w:left="-109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Г. И.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фотоконкурс «Семейный альбом» (номинация «Семейный портрет»)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С. М.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23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этап конкурса научно-исследовательских и творческих работ молодёжи «Меня оценят в XXI веке»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С. М.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24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этап областной  природоохранной акции «Марш Парков- 2016»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Ляшенко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Юлианна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Собко Л.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25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Пасхальный конкурс-фестиваль детского творчества «Радость души моей»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Савенко О.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26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творческий конкурс «Мой отчий край» (номинация «Презентация»)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Савенко О.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27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Районная выставка детского технического творчества «Город    мастеров»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Куликов Валерий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Савенко О.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28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фотоконкурс «Земля Российского подвига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Постолова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Екатерина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Скачкова С. М.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детский творческий конкурс «Святые заступники Руси» (номинация «Литературное творчество»)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Ляшенко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Юлианна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5" w:right="-107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Желтобрюхова С.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этап областного конкурса «Красный Крест глазами детей» (номинация «Лучшая поделка»)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Чернокалова Т.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31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Муниципальный этап областного конкурса «Красный Крест глазами детей» (номинация «Лучшее стихотворение»)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Волощенко Ольга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Дегтярь Н. Г.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32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Районная открытая выставка «Творчество без границ»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Ивахненко Руслан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Г. И.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33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конкурс для школьников на лучший экскурсионный маршрут по родному краю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Ивахненко Полина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Журавлева Е. В.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34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Конкурс «Живое серебро Белгородчины</w:t>
            </w:r>
            <w:proofErr w:type="gram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»(</w:t>
            </w:r>
            <w:proofErr w:type="gram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номинация «Живи, родник, святыня края…»)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Ивахненко Полина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Дегтярь Н. Г.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35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СПИД (номинация «Художественное творчество»)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Брежнев Дмитрий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Кисилёва Н. А.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36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Районный фестиваль военно-патриотической песни «О подвиге века я песню пою…»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Журавлева Анна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Чернокалова Т.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37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Областной творческий конкурс «Мой отчий край» (номинация «Презентация»)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Савенко О. 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38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Межрайонный слёт детских общественных организаций (в рамках Российского движения школьников)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ДОО «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Кандыбинцы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2-11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Чернокалова Т.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39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Всероссийский конкурс по чтению вслух «Живая классика»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Переверзев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Журавлёва В.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40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Областной детский творческий конкурс «Святые заступники Руси» (номинация «Литературное творчество»)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Ляшенко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Юлианна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5" w:right="-107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Желтобрюхова С. 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41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Региональный Симпозиум научно-исследовательских проектов обучающихся «Мои </w:t>
            </w: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исследования – родному краю» (секция «Естественнонаучная»)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С.Н.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Всероссийский конкурс «Зеркало природы», муниципальный этап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Куликов Валерий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2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Савенко О.П.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43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Всероссийский слёт юных экологов (номинация ботаника)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90612A">
              <w:rPr>
                <w:rFonts w:ascii="Times New Roman" w:eastAsia="Calibri" w:hAnsi="Times New Roman"/>
                <w:sz w:val="28"/>
                <w:szCs w:val="28"/>
              </w:rPr>
              <w:t>Заруцкая</w:t>
            </w:r>
            <w:proofErr w:type="spellEnd"/>
            <w:r w:rsidRPr="0090612A">
              <w:rPr>
                <w:rFonts w:ascii="Times New Roman" w:eastAsia="Calibri" w:hAnsi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3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С.Н.</w:t>
            </w:r>
          </w:p>
        </w:tc>
      </w:tr>
      <w:tr w:rsidR="0090612A" w:rsidRPr="0090612A" w:rsidTr="0090612A">
        <w:tc>
          <w:tcPr>
            <w:tcW w:w="564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44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Всероссийский конкурс «Юннат 2016» (номинация овощеводство)</w:t>
            </w:r>
          </w:p>
        </w:tc>
        <w:tc>
          <w:tcPr>
            <w:tcW w:w="850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843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Дарья</w:t>
            </w:r>
          </w:p>
        </w:tc>
        <w:tc>
          <w:tcPr>
            <w:tcW w:w="127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ind w:left="-104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 место</w:t>
            </w:r>
          </w:p>
        </w:tc>
        <w:tc>
          <w:tcPr>
            <w:tcW w:w="709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90612A" w:rsidRPr="0090612A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612A">
              <w:rPr>
                <w:rFonts w:ascii="Times New Roman" w:eastAsia="Calibri" w:hAnsi="Times New Roman"/>
                <w:sz w:val="28"/>
                <w:szCs w:val="28"/>
              </w:rPr>
              <w:t>Твердохлебова С.Н.</w:t>
            </w:r>
          </w:p>
        </w:tc>
      </w:tr>
    </w:tbl>
    <w:p w:rsidR="0090612A" w:rsidRPr="0090612A" w:rsidRDefault="0090612A" w:rsidP="0090612A">
      <w:pPr>
        <w:spacing w:after="0" w:line="240" w:lineRule="auto"/>
        <w:ind w:firstLine="709"/>
        <w:jc w:val="center"/>
        <w:rPr>
          <w:rFonts w:ascii="Times New Roman" w:hAnsi="Times New Roman" w:cs="Tahoma"/>
          <w:b/>
          <w:sz w:val="28"/>
          <w:szCs w:val="28"/>
        </w:rPr>
      </w:pPr>
    </w:p>
    <w:p w:rsidR="0090612A" w:rsidRPr="0090612A" w:rsidRDefault="0090612A" w:rsidP="0090612A">
      <w:pPr>
        <w:tabs>
          <w:tab w:val="left" w:pos="928"/>
        </w:tabs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90612A">
        <w:rPr>
          <w:rFonts w:ascii="Times New Roman" w:hAnsi="Times New Roman" w:cs="Tahoma"/>
          <w:sz w:val="28"/>
          <w:szCs w:val="28"/>
        </w:rPr>
        <w:t xml:space="preserve">В современных условиях решение социальных проблем детей рассматривается, прежде всего, в аспекте охраны и защиты их прав. Именно на обеспечение охраны и защиты прав ребёнка была направлена работа Айдарской СОШ. </w:t>
      </w:r>
    </w:p>
    <w:p w:rsidR="0090612A" w:rsidRPr="0090612A" w:rsidRDefault="0090612A" w:rsidP="0090612A">
      <w:pPr>
        <w:shd w:val="clear" w:color="auto" w:fill="FFFFFF"/>
        <w:tabs>
          <w:tab w:val="left" w:pos="202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90612A">
        <w:rPr>
          <w:rFonts w:ascii="Times New Roman" w:hAnsi="Times New Roman" w:cs="Tahoma"/>
          <w:sz w:val="28"/>
          <w:szCs w:val="28"/>
        </w:rPr>
        <w:t xml:space="preserve">Работа совета профилактики правонарушений в школе велась совместно с КДН при администрации </w:t>
      </w:r>
      <w:proofErr w:type="spellStart"/>
      <w:r w:rsidRPr="0090612A">
        <w:rPr>
          <w:rFonts w:ascii="Times New Roman" w:hAnsi="Times New Roman" w:cs="Tahoma"/>
          <w:sz w:val="28"/>
          <w:szCs w:val="28"/>
        </w:rPr>
        <w:t>Айдарского</w:t>
      </w:r>
      <w:proofErr w:type="spellEnd"/>
      <w:r w:rsidRPr="0090612A">
        <w:rPr>
          <w:rFonts w:ascii="Times New Roman" w:hAnsi="Times New Roman" w:cs="Tahoma"/>
          <w:sz w:val="28"/>
          <w:szCs w:val="28"/>
        </w:rPr>
        <w:t xml:space="preserve"> сельского поселения. </w:t>
      </w: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Заседания Совета профилактики проводились регулярно (1 раз в месяц). Рассматривались вопросы занятости учащихся входящих в «группу риска», проводились беседы с учениками и их родителями по проблемам воспитания в семье. </w:t>
      </w:r>
      <w:r w:rsidRPr="0090612A">
        <w:rPr>
          <w:rFonts w:ascii="Times New Roman" w:hAnsi="Times New Roman" w:cs="Tahoma"/>
          <w:sz w:val="28"/>
          <w:szCs w:val="28"/>
        </w:rPr>
        <w:t>Советом в течение учебного года осуществлялись следующие функции: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z w:val="28"/>
          <w:szCs w:val="28"/>
        </w:rPr>
        <w:t>выявление учащихся «группы риска», вопросы их занятости;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3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z w:val="28"/>
          <w:szCs w:val="28"/>
        </w:rPr>
        <w:t xml:space="preserve">определение </w:t>
      </w:r>
      <w:r w:rsidRPr="0090612A">
        <w:rPr>
          <w:rFonts w:ascii="Times New Roman" w:hAnsi="Times New Roman" w:cs="Tahoma"/>
          <w:color w:val="000000"/>
          <w:spacing w:val="3"/>
          <w:sz w:val="28"/>
          <w:szCs w:val="28"/>
        </w:rPr>
        <w:t>причин отклонений в поведении;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1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z w:val="28"/>
          <w:szCs w:val="28"/>
        </w:rPr>
        <w:t>устранение причин отклонений в поведении школь</w:t>
      </w:r>
      <w:r w:rsidRPr="0090612A">
        <w:rPr>
          <w:rFonts w:ascii="Times New Roman" w:hAnsi="Times New Roman" w:cs="Tahoma"/>
          <w:color w:val="000000"/>
          <w:spacing w:val="1"/>
          <w:sz w:val="28"/>
          <w:szCs w:val="28"/>
        </w:rPr>
        <w:t>ника;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4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pacing w:val="1"/>
          <w:sz w:val="28"/>
          <w:szCs w:val="28"/>
        </w:rPr>
        <w:t>изменение характера личных отношений воспитан</w:t>
      </w:r>
      <w:r w:rsidRPr="0090612A">
        <w:rPr>
          <w:rFonts w:ascii="Times New Roman" w:hAnsi="Times New Roman" w:cs="Tahoma"/>
          <w:color w:val="000000"/>
          <w:spacing w:val="4"/>
          <w:sz w:val="28"/>
          <w:szCs w:val="28"/>
        </w:rPr>
        <w:t>ников со сверстниками и взрослыми;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3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pacing w:val="-1"/>
          <w:sz w:val="28"/>
          <w:szCs w:val="28"/>
        </w:rPr>
        <w:t>вовлечение «трудных» учащихся в различные виды социальной</w:t>
      </w:r>
      <w:r w:rsidRPr="0090612A">
        <w:rPr>
          <w:rFonts w:ascii="Times New Roman" w:hAnsi="Times New Roman" w:cs="Tahoma"/>
          <w:color w:val="000000"/>
          <w:spacing w:val="3"/>
          <w:sz w:val="28"/>
          <w:szCs w:val="28"/>
        </w:rPr>
        <w:t xml:space="preserve"> деятельности;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4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pacing w:val="4"/>
          <w:sz w:val="28"/>
          <w:szCs w:val="28"/>
        </w:rPr>
        <w:t>пропаганда здорового семейного воспитания;</w:t>
      </w:r>
    </w:p>
    <w:p w:rsidR="0090612A" w:rsidRPr="0090612A" w:rsidRDefault="0090612A" w:rsidP="0090612A">
      <w:pPr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4"/>
          <w:sz w:val="28"/>
          <w:szCs w:val="28"/>
        </w:rPr>
      </w:pPr>
      <w:r w:rsidRPr="0090612A">
        <w:rPr>
          <w:rFonts w:ascii="Times New Roman" w:hAnsi="Times New Roman" w:cs="Tahoma"/>
          <w:color w:val="000000"/>
          <w:spacing w:val="4"/>
          <w:sz w:val="28"/>
          <w:szCs w:val="28"/>
        </w:rPr>
        <w:t>профилактические беседы.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hAnsi="Times New Roman" w:cs="Tahoma"/>
          <w:sz w:val="28"/>
          <w:szCs w:val="28"/>
        </w:rPr>
        <w:t xml:space="preserve">В соответствии с распоряжением управления образования Ровеньского района об участии во Всероссийской межведомственной операции «Подросток» и во исполнение областной целевой программы «Профилактика безнадзорности и правонарушений несовершеннолетних» в сентябре была проведена операция «Всеобуч» по учету детей, не обучающихся в общеобразовательных учреждениях, и детей, не имеющих постоянного места жительства. </w:t>
      </w: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Главной целью этого мероприятия являлось выявление неблагополучных семей. 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В начале учебного года на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внутришкольном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учёте и учёте в КДН состояли семьи: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Симион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И. Л. и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Симион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Е. Ф., Сердюков В. Н., Колюпанова Г.А.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90612A">
        <w:rPr>
          <w:rFonts w:ascii="Times New Roman" w:hAnsi="Times New Roman" w:cs="Tahoma"/>
          <w:sz w:val="28"/>
          <w:szCs w:val="28"/>
        </w:rPr>
        <w:t xml:space="preserve">Была проведена диагностика семей учащихся, скорректирован банк данных «Семья». 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90612A">
        <w:rPr>
          <w:rFonts w:ascii="Times New Roman" w:hAnsi="Times New Roman" w:cs="Tahoma"/>
          <w:sz w:val="28"/>
          <w:szCs w:val="28"/>
        </w:rPr>
        <w:lastRenderedPageBreak/>
        <w:t>Большое влияние на поведение школьников оказывает социально – психологическая атмосфера в школе, изучению которой уделялось особое внимание Совета профилактики в течение всего учебного года.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современных условиях решения социальных проблем детей рассматривается, прежде всего, в аспекте охраны и защите их прав. Результат совместной работы учителей и родителей позволяет своевременно выявлять неблагополучные семьи, многодетные, малообеспеченные, а также изучить национальный состав и уровень образованности родителей. 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Ведётся работа по профилактике правонарушений и преступлений согласно плану. Администрацией школы, педагогическим коллективом ежегодно проводятся педсоветы, совещания при директоре, затрагивающие проблемы воспитания. На совещаниях при директоре заслушиваются отчеты классных руководителей о работе с трудными подростками. 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Основное внимание уделяется работе с подростками по профилактике употребления наркотических и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психоактивных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 веществ. </w:t>
      </w:r>
      <w:proofErr w:type="gram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Было проведено анкетирование на тему «Курение – миф или реальность!», «Что вы знаете о ВИЧ инфекциях», конференция «СПИД – болезнь души», месячник «Знать, чтобы жить!»</w:t>
      </w:r>
      <w:proofErr w:type="gramEnd"/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Семьи, состоящие на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внутришкольном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учёте: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Симион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И. Л. и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Симион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Е. Ф.. Это 1 % от общего количества семей. Семьи, состоящие на </w:t>
      </w:r>
      <w:proofErr w:type="spell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внутришкольном</w:t>
      </w:r>
      <w:proofErr w:type="spell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 контроле Сердюков В. Н., Колюпанова Г.А.. Это 2% от общего количества семей.</w:t>
      </w:r>
    </w:p>
    <w:p w:rsidR="0090612A" w:rsidRPr="0090612A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 xml:space="preserve">Исходя из </w:t>
      </w:r>
      <w:proofErr w:type="gramStart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вышеизложенного</w:t>
      </w:r>
      <w:proofErr w:type="gramEnd"/>
      <w:r w:rsidRPr="0090612A">
        <w:rPr>
          <w:rFonts w:ascii="Times New Roman" w:eastAsia="Times New Roman" w:hAnsi="Times New Roman"/>
          <w:sz w:val="28"/>
          <w:szCs w:val="28"/>
          <w:lang w:eastAsia="ar-SA"/>
        </w:rPr>
        <w:t>, можно сделать вывод о том, что педагогический коллектив школы частично справился с поставленными задачами.  Поддерживается связь с социумом, трудновоспитуемые дети находятся под постоянным контролем классных руководителей. В школе активно пропагандируется здоровый образ жизни, ведется антинаркотическая пропаганда. По сравнению с прошлым годом не уменьшилось число детей «группы риска».</w:t>
      </w:r>
    </w:p>
    <w:p w:rsidR="0090612A" w:rsidRPr="0090612A" w:rsidRDefault="0090612A" w:rsidP="009842CE">
      <w:pPr>
        <w:widowControl w:val="0"/>
        <w:autoSpaceDN w:val="0"/>
        <w:spacing w:after="0"/>
        <w:ind w:firstLine="567"/>
        <w:textAlignment w:val="baseline"/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</w:pPr>
      <w:r w:rsidRPr="0090612A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2. Физкультурно-оздоровительная работа</w:t>
      </w:r>
    </w:p>
    <w:p w:rsidR="0090612A" w:rsidRPr="009842CE" w:rsidRDefault="0090612A" w:rsidP="009842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2CE">
        <w:rPr>
          <w:rFonts w:ascii="Times New Roman" w:hAnsi="Times New Roman"/>
          <w:sz w:val="28"/>
          <w:szCs w:val="28"/>
        </w:rPr>
        <w:t>Если сравнивать активность ребят в проводимых мероприятиях с другими годами, то можно сказать, что их активность значительно повышается. Если в 2014-2015 учебном году активность составляла 93%, то в 2015-2016 учебном году она составила 94%.</w:t>
      </w:r>
    </w:p>
    <w:p w:rsidR="0090612A" w:rsidRPr="009842CE" w:rsidRDefault="0090612A" w:rsidP="009842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2CE">
        <w:rPr>
          <w:rFonts w:ascii="Times New Roman" w:hAnsi="Times New Roman"/>
          <w:sz w:val="28"/>
          <w:szCs w:val="28"/>
        </w:rPr>
        <w:t>Чтобы создать «моду» на спорт, на здоровый образ жизни актив объединения сам включился в спортивную жизнь и своим личным примером пропагандировал здоровый образ жизни. И это у них получилось.</w:t>
      </w:r>
    </w:p>
    <w:p w:rsidR="0090612A" w:rsidRPr="009842CE" w:rsidRDefault="0090612A" w:rsidP="009061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Одной из главных задач школы является укрепление здоровья и правильное физическое развитие учащихся. С этой целью используются различные формы: урок физической культуры, физкультминутки, спортивные секции, подвижные перемены, час здоровья, спортивные праздники, дни здоровья и спорта и т.д. 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Задача учебного предмета физическая культура: формирование навыков ЗОЖ через систему физкультурно-оздоровительных мероприятий. Основной </w:t>
      </w: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формой является урок физической культуры. Полностью и качественно решить 3 основные задачи школьного физического воспитания: образовательную, воспитательную, оздоровительную.  Физкультурно-оздоровительных мероприятий, внеклассную, внешкольную и физкультурно-спортивную работу. 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>Оздоровительная роль достигается: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>- организацией учебного процесса с учётом состояния здоровья школьников;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>- обеспечения гигиенических условий;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>- предупреждением травматизма.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>Внеклассные спортивно - массовые мероприятия включают в себя такие соревнования как:</w:t>
      </w:r>
    </w:p>
    <w:p w:rsidR="0090612A" w:rsidRPr="009842CE" w:rsidRDefault="0090612A" w:rsidP="0090612A">
      <w:pPr>
        <w:keepNext/>
        <w:tabs>
          <w:tab w:val="left" w:pos="2115"/>
        </w:tabs>
        <w:spacing w:after="0" w:line="240" w:lineRule="auto"/>
        <w:ind w:right="-170" w:firstLine="567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9842CE">
        <w:rPr>
          <w:rFonts w:ascii="Times New Roman" w:eastAsia="Times New Roman" w:hAnsi="Times New Roman"/>
          <w:sz w:val="28"/>
          <w:szCs w:val="28"/>
          <w:lang w:eastAsia="ru-RU"/>
        </w:rPr>
        <w:t>- президентские состязания, конкурс рисунков о спорте, кросс, первенство школы по футболу, волейболу, баскетболу, пионерболу, лёгкой атлетики, гимнастике, шахматам, а также спортивные праздники посвящённые дню защитника отечества «А ну-ка парни»,</w:t>
      </w:r>
      <w:r w:rsidRPr="009842CE">
        <w:rPr>
          <w:rFonts w:ascii="Times New Roman" w:eastAsia="Calibri" w:hAnsi="Times New Roman"/>
          <w:sz w:val="28"/>
          <w:szCs w:val="28"/>
        </w:rPr>
        <w:t>- в Международный Женский день 8-Марта первенство школы по пионерболу  среди  5-6х  классов, в День Победы товарищеский матч по футболу, между сборными командами 5х-6х классов.</w:t>
      </w:r>
      <w:proofErr w:type="gramEnd"/>
      <w:r w:rsidRPr="009842CE">
        <w:rPr>
          <w:rFonts w:ascii="Times New Roman" w:eastAsia="Calibri" w:hAnsi="Times New Roman"/>
          <w:sz w:val="28"/>
          <w:szCs w:val="28"/>
        </w:rPr>
        <w:t xml:space="preserve"> Товарищеский матч между учителями и учениками по волейболу.</w:t>
      </w:r>
    </w:p>
    <w:p w:rsidR="0090612A" w:rsidRPr="009842CE" w:rsidRDefault="0090612A" w:rsidP="0090612A">
      <w:pPr>
        <w:keepNext/>
        <w:tabs>
          <w:tab w:val="left" w:pos="2115"/>
        </w:tabs>
        <w:spacing w:after="0" w:line="240" w:lineRule="auto"/>
        <w:ind w:right="-113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842CE">
        <w:rPr>
          <w:rFonts w:ascii="Times New Roman" w:eastAsia="Calibri" w:hAnsi="Times New Roman"/>
          <w:sz w:val="28"/>
          <w:szCs w:val="28"/>
        </w:rPr>
        <w:t xml:space="preserve">Учащиеся школы активно участвовали в комплексной Детско-юношеской 58 «Спартакиаде» Ровеньского района по 8 видам спорта, такими как: мини-футбол, зимнее ГТО,  лёгкая атлетика,  волейбол,  гимнастика, Русская лапта, шахматы, баскетбол. </w:t>
      </w:r>
      <w:proofErr w:type="gramEnd"/>
    </w:p>
    <w:p w:rsidR="0090612A" w:rsidRPr="009842CE" w:rsidRDefault="0090612A" w:rsidP="0090612A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9842CE">
        <w:rPr>
          <w:rFonts w:ascii="Times New Roman" w:eastAsia="Calibri" w:hAnsi="Times New Roman"/>
          <w:sz w:val="28"/>
          <w:szCs w:val="28"/>
        </w:rPr>
        <w:t xml:space="preserve">Таким образом, работу по спортивно-массовой направленности следует считать удовлетворительной. В 2016-2017 учебном году следует продолжить работу по привитию интереса к спортивно-массовой работе, больше уделять внимания подготовке </w:t>
      </w:r>
      <w:proofErr w:type="gramStart"/>
      <w:r w:rsidRPr="009842CE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9842CE">
        <w:rPr>
          <w:rFonts w:ascii="Times New Roman" w:eastAsia="Calibri" w:hAnsi="Times New Roman"/>
          <w:sz w:val="28"/>
          <w:szCs w:val="28"/>
        </w:rPr>
        <w:t xml:space="preserve"> к соревнованиям муниципального уровня.</w:t>
      </w:r>
    </w:p>
    <w:p w:rsidR="0090612A" w:rsidRPr="009842CE" w:rsidRDefault="0090612A" w:rsidP="0090612A">
      <w:pPr>
        <w:spacing w:after="0" w:line="240" w:lineRule="auto"/>
        <w:ind w:right="-60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842CE">
        <w:rPr>
          <w:rFonts w:ascii="Times New Roman" w:hAnsi="Times New Roman"/>
          <w:b/>
          <w:i/>
          <w:sz w:val="28"/>
          <w:szCs w:val="28"/>
        </w:rPr>
        <w:t>3. Оценка системы управления организацией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567"/>
        <w:jc w:val="both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b/>
          <w:bCs/>
          <w:color w:val="2C2B2B"/>
          <w:sz w:val="28"/>
          <w:szCs w:val="28"/>
          <w:lang w:eastAsia="ru-RU"/>
        </w:rPr>
        <w:tab/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Управление образовательной организацией осуществляется в соответствии с Федеральным законом «Об образовании в Российской Федерации»  №273-ФЗ и Уставом школы на основе сочетания принципов единоначалия и коллегиальности с учетом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Единоличным исполнительным органом образовательной организации является директор.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Коллегиальными органами управления в образовательной организации являются</w:t>
      </w:r>
      <w:proofErr w:type="gramStart"/>
      <w:r w:rsidRPr="0098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90612A" w:rsidRPr="009842CE" w:rsidRDefault="0090612A" w:rsidP="0090612A">
      <w:pPr>
        <w:shd w:val="clear" w:color="auto" w:fill="FFFFFF"/>
        <w:spacing w:after="0" w:line="270" w:lineRule="atLeast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общее собрание трудового коллектива,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педагогический совет,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Управляющий совет.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567"/>
        <w:jc w:val="both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 xml:space="preserve">В соответствии с основными задачами школы, в целях учета мнения учащихся, родителей (законных представителей) несовершеннолетних 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lastRenderedPageBreak/>
        <w:t>учащихся и педагогических работников в образовательной организации выстраивается система управления образовательной деятельностью: </w:t>
      </w:r>
    </w:p>
    <w:p w:rsidR="0090612A" w:rsidRPr="009842CE" w:rsidRDefault="0090612A" w:rsidP="0090612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b/>
          <w:bCs/>
          <w:color w:val="2C2B2B"/>
          <w:sz w:val="28"/>
          <w:szCs w:val="28"/>
          <w:lang w:eastAsia="ru-RU"/>
        </w:rPr>
        <w:t>1 уровень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  <w:t xml:space="preserve">Общее собрание работников 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 xml:space="preserve">Управляющий совет 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Педагогический совет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Директор школы</w:t>
      </w:r>
    </w:p>
    <w:p w:rsidR="0090612A" w:rsidRPr="009842CE" w:rsidRDefault="0090612A" w:rsidP="0090612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b/>
          <w:bCs/>
          <w:color w:val="2C2B2B"/>
          <w:sz w:val="28"/>
          <w:szCs w:val="28"/>
          <w:lang w:eastAsia="ru-RU"/>
        </w:rPr>
        <w:t>2 уровень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  <w:t xml:space="preserve">Заместители директора 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Методический совет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Родительский комитет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  <w:t>Аттестационная комиссия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</w:r>
      <w:r w:rsidRPr="009842CE">
        <w:rPr>
          <w:rFonts w:ascii="Times New Roman" w:eastAsia="Times New Roman" w:hAnsi="Times New Roman"/>
          <w:b/>
          <w:bCs/>
          <w:color w:val="2C2B2B"/>
          <w:sz w:val="28"/>
          <w:szCs w:val="28"/>
          <w:lang w:eastAsia="ru-RU"/>
        </w:rPr>
        <w:t>3 уровень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  <w:t>Школьные МО учителей-предметников, учителей начальных классов и педагогов, осуществляющих воспитательный процесс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Временные творческие группы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  <w:t>Социально-психологическая служба 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Профсоюзный комитет</w:t>
      </w:r>
    </w:p>
    <w:p w:rsidR="0090612A" w:rsidRPr="009842CE" w:rsidRDefault="0090612A" w:rsidP="009061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Педагогические работники</w:t>
      </w:r>
    </w:p>
    <w:p w:rsidR="0090612A" w:rsidRPr="009842CE" w:rsidRDefault="0090612A" w:rsidP="0090612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b/>
          <w:bCs/>
          <w:color w:val="2C2B2B"/>
          <w:sz w:val="28"/>
          <w:szCs w:val="28"/>
          <w:lang w:eastAsia="ru-RU"/>
        </w:rPr>
        <w:t>4 уровень</w:t>
      </w: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br/>
        <w:t xml:space="preserve">Совет старшеклассников </w:t>
      </w:r>
    </w:p>
    <w:p w:rsidR="0090612A" w:rsidRPr="009842CE" w:rsidRDefault="0090612A" w:rsidP="009061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B2B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 xml:space="preserve">Детская организация, представленная структурными подразделениями: «Юные </w:t>
      </w:r>
      <w:proofErr w:type="spellStart"/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кандыбинцы</w:t>
      </w:r>
      <w:proofErr w:type="spellEnd"/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», «</w:t>
      </w:r>
      <w:proofErr w:type="spellStart"/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Пионеры-кандыбинцы</w:t>
      </w:r>
      <w:proofErr w:type="spellEnd"/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 xml:space="preserve">», «Старшие </w:t>
      </w:r>
      <w:proofErr w:type="spellStart"/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кандыбинцы</w:t>
      </w:r>
      <w:proofErr w:type="spellEnd"/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»</w:t>
      </w:r>
    </w:p>
    <w:p w:rsidR="0090612A" w:rsidRPr="009842CE" w:rsidRDefault="0090612A" w:rsidP="0090612A">
      <w:pPr>
        <w:spacing w:after="0" w:line="240" w:lineRule="auto"/>
        <w:ind w:right="-600"/>
        <w:jc w:val="both"/>
        <w:rPr>
          <w:rFonts w:ascii="Times New Roman" w:eastAsia="DejaVu Sans" w:hAnsi="Times New Roman"/>
          <w:b/>
          <w:bCs/>
          <w:i/>
          <w:kern w:val="1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/>
          <w:color w:val="2C2B2B"/>
          <w:sz w:val="28"/>
          <w:szCs w:val="28"/>
          <w:lang w:eastAsia="ru-RU"/>
        </w:rPr>
        <w:t>Учащиеся</w:t>
      </w:r>
    </w:p>
    <w:p w:rsidR="0090612A" w:rsidRPr="009842CE" w:rsidRDefault="0090612A" w:rsidP="0090612A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842CE">
        <w:rPr>
          <w:rFonts w:ascii="Times New Roman" w:hAnsi="Times New Roman"/>
          <w:b/>
          <w:i/>
          <w:sz w:val="28"/>
          <w:szCs w:val="28"/>
        </w:rPr>
        <w:t xml:space="preserve">4. Оценка содержания и качества подготовки </w:t>
      </w:r>
      <w:proofErr w:type="gramStart"/>
      <w:r w:rsidRPr="009842CE"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2CE">
        <w:rPr>
          <w:rFonts w:ascii="Times New Roman" w:hAnsi="Times New Roman" w:cs="Times New Roman"/>
          <w:sz w:val="28"/>
          <w:szCs w:val="28"/>
        </w:rPr>
        <w:t xml:space="preserve">На протяжении последних трех лет в образовательной организации прослеживается стабильное качество знаний учащихся, наблюдается положительная динамика по результатам итоговой аттестации. 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</w:pPr>
      <w:proofErr w:type="spellStart"/>
      <w:r w:rsidRPr="009842CE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>Обученность</w:t>
      </w:r>
      <w:proofErr w:type="spellEnd"/>
      <w:r w:rsidRPr="009842CE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учащихся школы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Lucida Sans Unicode" w:hAnsi="Times New Roman" w:cs="Times New Roman"/>
          <w:sz w:val="28"/>
          <w:szCs w:val="28"/>
          <w:lang w:eastAsia="ar-SA"/>
        </w:rPr>
        <w:t>В начальной школе в 2015-2016 учебном году обучалось 57 человек.  В 1 классе обучение осуществлялось по программе «Школа России». Со 2 по 4 классы учащиеся занимались по УМК Н. Ф. Виноградовой.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В конце года в начальных классах  проводились комплексные контрольные работы, позволяющие проследить достижения планируемых результатов. Анализ выполненных работ показал, что большинство учащихся (85%) имеют базовый уровень овладения планируемыми результатами.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Успеваемость по начальной школе – 100%. </w:t>
      </w:r>
      <w:proofErr w:type="gram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Неуспевающих</w:t>
      </w:r>
      <w:proofErr w:type="gram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нет. Среди учащихся 2 – 4 классов (43 человека)  – 1 ученик успевает на «5»,  21 учащийся  успевают на «4» и «5» что составляет 51 %. 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Уровень обученности по сравнению с прошлым годом имеет положительную динамику. С учащимися, имеющими «пробелы» и трудности в обучении проводились дополнительные занятия за счет часов неаудиторной занятости. Анализ результатов итоговых контрольных работ (промежуточная аттестация) показал, что в основном по всем предметам учащиеся </w:t>
      </w: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подтверждают свои знания, снижение итоговых (годовых) оценок встречается редко.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709"/>
        <w:gridCol w:w="708"/>
        <w:gridCol w:w="704"/>
        <w:gridCol w:w="572"/>
        <w:gridCol w:w="567"/>
        <w:gridCol w:w="709"/>
        <w:gridCol w:w="850"/>
        <w:gridCol w:w="851"/>
        <w:gridCol w:w="709"/>
        <w:gridCol w:w="567"/>
        <w:gridCol w:w="425"/>
      </w:tblGrid>
      <w:tr w:rsidR="0090612A" w:rsidRPr="009842CE" w:rsidTr="0090612A">
        <w:trPr>
          <w:trHeight w:val="6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ФИО классного руководителя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к-во уч-ся на начало года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к-во уч-ся на конец года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к-во аттестуемых</w:t>
            </w:r>
          </w:p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успевают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не успевают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успеваемость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качество знаний %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не аттестованы</w:t>
            </w:r>
          </w:p>
        </w:tc>
      </w:tr>
      <w:tr w:rsidR="0090612A" w:rsidRPr="009842CE" w:rsidTr="0090612A">
        <w:trPr>
          <w:trHeight w:val="18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на «5»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left="-675" w:right="-108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на «4</w:t>
            </w:r>
          </w:p>
          <w:p w:rsidR="0090612A" w:rsidRPr="009842CE" w:rsidRDefault="0090612A" w:rsidP="0090612A">
            <w:pPr>
              <w:spacing w:after="0" w:line="240" w:lineRule="auto"/>
              <w:ind w:left="-675" w:right="-108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 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имеют одну «3»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имеют одну «2»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име</w:t>
            </w:r>
            <w:proofErr w:type="spellEnd"/>
          </w:p>
          <w:p w:rsidR="0090612A" w:rsidRPr="009842CE" w:rsidRDefault="0090612A" w:rsidP="0090612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ют две и более «2»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612A" w:rsidRPr="009842CE" w:rsidTr="009061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Твердохлебова Г.И.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Дегтярь Н.Г.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12A" w:rsidRPr="009842CE" w:rsidTr="009061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Собко Л. 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12A" w:rsidRPr="009842CE" w:rsidTr="009061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Журавлёва Е.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Качество знаний по предметам в начальной школе в 2015-2016 учебном году представлено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6"/>
        <w:gridCol w:w="1797"/>
        <w:gridCol w:w="1853"/>
        <w:gridCol w:w="916"/>
        <w:gridCol w:w="2641"/>
      </w:tblGrid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Учитель</w:t>
            </w: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Русский язык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62%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Дегтярь Н.Г.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Собко Л. Н.</w:t>
            </w:r>
          </w:p>
        </w:tc>
      </w:tr>
      <w:tr w:rsidR="0090612A" w:rsidRPr="009842CE" w:rsidTr="0090612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54%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Журавлёва Е.В.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b/>
                <w:sz w:val="28"/>
                <w:szCs w:val="28"/>
              </w:rPr>
              <w:t>58%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Литературное чтение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77%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Дегтярь Н.Г.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Собко Л. Н.</w:t>
            </w:r>
          </w:p>
        </w:tc>
      </w:tr>
      <w:tr w:rsidR="0090612A" w:rsidRPr="009842CE" w:rsidTr="0090612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Журавлёва Е.В.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b/>
                <w:sz w:val="28"/>
                <w:szCs w:val="28"/>
              </w:rPr>
              <w:t>83%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Английский язык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69%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Литовченко С. П.</w:t>
            </w:r>
          </w:p>
        </w:tc>
      </w:tr>
      <w:tr w:rsidR="0090612A" w:rsidRPr="009842CE" w:rsidTr="009061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Литовченко С. П.</w:t>
            </w:r>
          </w:p>
        </w:tc>
      </w:tr>
      <w:tr w:rsidR="0090612A" w:rsidRPr="009842CE" w:rsidTr="009061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73%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Литовченко С. П.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b/>
                <w:sz w:val="28"/>
                <w:szCs w:val="28"/>
              </w:rPr>
              <w:t>69%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Математика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62%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Дегтярь Н.Г.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Собко Л. Н.</w:t>
            </w:r>
          </w:p>
        </w:tc>
      </w:tr>
      <w:tr w:rsidR="0090612A" w:rsidRPr="009842CE" w:rsidTr="0090612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54%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Журавлёва Е.В.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b/>
                <w:sz w:val="28"/>
                <w:szCs w:val="28"/>
              </w:rPr>
              <w:t>58%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Окружающий мир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Дегтярь Н.Г.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Собко Л. Н.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Журавлёва Е.В.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81%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технология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Дегтярь Н.Г.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Собко Л. Н.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Журавлёва Е.В.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Музыка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Науменко Т. М.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Науменко Т. М.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Науменко Т. М.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Изобразительное искусство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Кисилёва Н. А.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Кисилёва Н. А.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Кисилёва Н. А.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Физическая культура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Дегтярь Н.Г.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Собко Л. Н.</w:t>
            </w:r>
          </w:p>
        </w:tc>
      </w:tr>
      <w:tr w:rsidR="0090612A" w:rsidRPr="009842CE" w:rsidTr="0090612A"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Журавлёва Е.В.</w:t>
            </w:r>
          </w:p>
        </w:tc>
      </w:tr>
      <w:tr w:rsidR="0090612A" w:rsidRPr="009842CE" w:rsidTr="0090612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0612A" w:rsidRPr="009842CE" w:rsidRDefault="0090612A" w:rsidP="0090612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Динамика успеваемости</w:t>
      </w: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качества знаний в начальной школе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2"/>
        <w:gridCol w:w="1960"/>
        <w:gridCol w:w="1960"/>
        <w:gridCol w:w="1963"/>
      </w:tblGrid>
      <w:tr w:rsidR="0090612A" w:rsidRPr="009842CE" w:rsidTr="0090612A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Учебный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2013-2014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уч.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2014-2015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уч. год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2015-2016</w:t>
            </w:r>
          </w:p>
        </w:tc>
      </w:tr>
      <w:tr w:rsidR="0090612A" w:rsidRPr="009842CE" w:rsidTr="0090612A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Успеваемость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49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53</w:t>
            </w:r>
            <w:r w:rsidRPr="009842CE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51%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Анализ  результатов аттестационных испытаний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8"/>
        <w:gridCol w:w="1567"/>
        <w:gridCol w:w="1849"/>
        <w:gridCol w:w="2148"/>
        <w:gridCol w:w="1849"/>
      </w:tblGrid>
      <w:tr w:rsidR="0090612A" w:rsidRPr="009842CE" w:rsidTr="0090612A"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 по результатам аттестационных испытаний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Русский язык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62%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62%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1963"/>
        <w:gridCol w:w="1849"/>
        <w:gridCol w:w="2148"/>
        <w:gridCol w:w="1849"/>
      </w:tblGrid>
      <w:tr w:rsidR="0090612A" w:rsidRPr="009842CE" w:rsidTr="0090612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 по итогам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 по результатам аттестационных испытаний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Математика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60%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60%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5"/>
        <w:gridCol w:w="1276"/>
        <w:gridCol w:w="1797"/>
        <w:gridCol w:w="2086"/>
        <w:gridCol w:w="1797"/>
      </w:tblGrid>
      <w:tr w:rsidR="0090612A" w:rsidRPr="009842CE" w:rsidTr="0090612A"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 знаний по результатам аттестационных испытаний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Литературноечтение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80%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80%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Окружающий мир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67%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67%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Из анализа результатов  аттестационных испытаний, анализа результатов года можно сделать вывод, что  уровень обученности в начальной школе в 2, 3, 4 классах является стабильным, что говорит о сформированности предметных компетенций на начальном уровне обучения.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hAnsi="Times New Roman" w:cs="Times New Roman"/>
          <w:sz w:val="28"/>
          <w:szCs w:val="28"/>
          <w:lang w:eastAsia="ar-SA"/>
        </w:rPr>
        <w:t xml:space="preserve">    В мае 2016 года в 4 классе впервые прошли всероссийские проверочные работы по русскому языку, математике, окружающему миру.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Pr="0098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проверочной работы по русскому языку: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- получение независимых результатов индивидуальных учебных достижений обучающихся;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- обозначение проблемных зон – точек дальнейшего развития профессиональной деятельности педагогов по обучению школьников русскому языку.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Вариант проверочной работы состоял из двух частей, которые выполняются в разные дни и различаются по содержанию и количеству заданий. Часть 1 содержала 3 задания: диктант (задание 1) и 2 задания по написанному тексту.</w:t>
      </w:r>
      <w:r w:rsidR="009842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42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Часть 2 содержала 13 заданий, в том числе 10 заданий к приведённому в варианте проверочной работы тексту для чтения.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выполнение проверочной работы по русскому языку отводилось 90 минут. Задания частей 1 и 2 выполнялись в разные дни. На выполнение заданий части 1 отводилось 45 минут, в конце этого времени ответы на задания части 1 сдавались. На выполнение заданий части 2 отводилось также 45 минут.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Правильно выполненная работа оценивалась </w:t>
      </w:r>
      <w:r w:rsidRPr="009842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43 баллами.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Выполнение задания 1 оценивается по критериям от 0 до 7 баллов. Ответ на каждое из заданий 2, 7, 12, 13, 14, 15, 16 оценивается от 0 до 3 баллов. Ответы на задание 3 по пункту 1) оцениваются от 0 до 1 балла, по пункту 2) - от 0 до 3 баллов. Ответ на каждое из заданий 4, 6, 8, 11 оценивается от 0 до 2 баллов. Правильный ответ на каждое из заданий 5, 9, 10 оценивается 1 баллом.</w:t>
      </w:r>
    </w:p>
    <w:p w:rsidR="0090612A" w:rsidRPr="009842CE" w:rsidRDefault="0090612A" w:rsidP="0090612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Таблица перевода </w:t>
      </w:r>
      <w:proofErr w:type="gramStart"/>
      <w:r w:rsidRPr="009842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первичных</w:t>
      </w:r>
      <w:proofErr w:type="gramEnd"/>
      <w:r w:rsidRPr="009842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842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балловв</w:t>
      </w:r>
      <w:proofErr w:type="spellEnd"/>
      <w:r w:rsidRPr="009842C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отметки по пятибалльной шкале</w:t>
      </w:r>
    </w:p>
    <w:tbl>
      <w:tblPr>
        <w:tblW w:w="9994" w:type="dxa"/>
        <w:jc w:val="center"/>
        <w:tblInd w:w="5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94"/>
        <w:gridCol w:w="1488"/>
        <w:gridCol w:w="1493"/>
        <w:gridCol w:w="1493"/>
        <w:gridCol w:w="1526"/>
      </w:tblGrid>
      <w:tr w:rsidR="0090612A" w:rsidRPr="009842CE" w:rsidTr="0090612A">
        <w:trPr>
          <w:trHeight w:hRule="exact" w:val="667"/>
          <w:jc w:val="center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0612A" w:rsidRPr="009842CE" w:rsidRDefault="0090612A" w:rsidP="0090612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 по пятибалльной шкале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90612A" w:rsidRPr="009842CE" w:rsidTr="0090612A">
        <w:trPr>
          <w:trHeight w:hRule="exact" w:val="348"/>
          <w:jc w:val="center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Первичные баллы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13-23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24-34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35-43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Качество знаний по русскому языку составило 26,66%, уровень успеваемости 53,33%.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При выполнении проверочной работы по русскому языку учащиеся получили следующие оценки (Приложение 1):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   «5» - 1 (7%);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ab/>
        <w:t>«4» - 3 (20%);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ab/>
        <w:t>«3» - 4 (26%);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ab/>
        <w:t>«2» - 7 (47%).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сопоставлении результатов ВПР и годовых показателей качества знаний и успеваемости было выявлено, что качество знаний по русскому языку имеет расхождение с выполненными работами в 38%.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Детальный анализ результатов работы показал, что наименьшее количество баллов обучающиеся набрали, выполняя задания № 6,7,8,9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4"/>
        <w:gridCol w:w="2922"/>
        <w:gridCol w:w="2268"/>
        <w:gridCol w:w="992"/>
        <w:gridCol w:w="1134"/>
        <w:gridCol w:w="1276"/>
      </w:tblGrid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требования (умения)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 ПООП НОО</w:t>
            </w:r>
          </w:p>
          <w:p w:rsidR="0090612A" w:rsidRPr="009842CE" w:rsidRDefault="0090612A" w:rsidP="0090612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Выпускник </w:t>
            </w:r>
            <w:proofErr w:type="gramStart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</w:t>
            </w:r>
            <w:proofErr w:type="gramEnd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/получит возможность научиться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балл по школе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писать текст под диктовку без орфографических ошибок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·Применять правила правописания (в объёме содержания курса); писать под диктовку тексты объёмом 75—80 слов в соответствии с </w:t>
            </w:r>
            <w:proofErr w:type="gramStart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изученными</w:t>
            </w:r>
            <w:proofErr w:type="gramEnd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правилами правописания; проверять  собственный  и  предложенный  текст,  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2,13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1,40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3(2)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определять в предложении части речи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2,07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1,07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соблюдать нормы русского и родного литературного языка в собственной речи 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оценивать  соблюдение  этих  норм  в  речи  собеседников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определять ударение в словах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1,42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Умение характеризовать звуки русского языка: гласные </w:t>
            </w: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ударные/безударные; </w:t>
            </w:r>
          </w:p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согласные  твёрдые/мягкие,  парные/непарные  твёрдые  и  мягкие;  согласные </w:t>
            </w:r>
          </w:p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звонкие/глухие, парные/непарные звонкие и глухие; 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Определять звонкие и глухие согласные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Умение распознавать основную мысль текста при его письменном предъявлении; адекватно формулировать основную мысль в письменной форме</w:t>
            </w: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соблюдая нормы построения</w:t>
            </w: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предложения и словоупотребления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тему и главную мысль текста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Делить тексты на смысловые части, составлять план текста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1,48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0,91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0,33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распознавать значение слова; </w:t>
            </w: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адекватно формулировать значение слова в письменной форме, соблюдая нормы построения предложения и словоупотребления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Определять значение слова </w:t>
            </w: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 тексту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12(1)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определять форму имени существительного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Находить имена существительные в тексте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0,69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12(2)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указывать морфологические признаки одной из форм имени существительного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·Определять  грамматические  признаки  имён  существительных  —  род,  число, </w:t>
            </w:r>
          </w:p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падеж, склонение; 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1,30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13(1)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определять форму имени прилагательного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Находить  имёна  прилагательные  в тексте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0,69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0,33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13(2)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указывать морфологические признаки одной из форм имени прилагательного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Определять  грамматические  признаки  имён  прилагательных  —  род,  число, 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1,11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0,40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14(1)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Находить  в  тексте  такие  части  речи,  как  личные  местоимения  и  наречия, 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предлоги  вместе  с существительными  и  личными местоимениями,  к  которым 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они относятся, союзы и, а, но, частицу не при глаголах. </w:t>
            </w: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cr/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Умение находить в тексте местоимения, определять их морфологические признаки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0,13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14(2)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определять </w:t>
            </w: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морфологические признаки местоимения</w:t>
            </w:r>
          </w:p>
        </w:tc>
        <w:tc>
          <w:tcPr>
            <w:tcW w:w="2268" w:type="dxa"/>
            <w:vMerge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1,62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15(1)</w:t>
            </w:r>
          </w:p>
        </w:tc>
        <w:tc>
          <w:tcPr>
            <w:tcW w:w="2922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определять глаголы в той форме, в которой они употреблены в предложении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Находить  глаголы  в тексте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0,40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15(2)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морфологических признаков глаголов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Определять  грамматические  признаки  глаголов  —  число,  время,  род  (в </w:t>
            </w:r>
            <w:proofErr w:type="gramEnd"/>
          </w:p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прошедшем времени), лицо (в настоящем и будущем времени), спряжение. 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0,46</w:t>
            </w:r>
          </w:p>
        </w:tc>
      </w:tr>
      <w:tr w:rsidR="0090612A" w:rsidRPr="009842CE" w:rsidTr="0090612A">
        <w:tc>
          <w:tcPr>
            <w:tcW w:w="101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(2)</w:t>
            </w:r>
          </w:p>
        </w:tc>
        <w:tc>
          <w:tcPr>
            <w:tcW w:w="2922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решать коммуникативную задачу и грамотно излагать её на письме</w:t>
            </w:r>
          </w:p>
        </w:tc>
        <w:tc>
          <w:tcPr>
            <w:tcW w:w="2268" w:type="dxa"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·Сочинять  письма,  поздравительные  открытки,  записки  и  другие  небольшие </w:t>
            </w:r>
          </w:p>
          <w:p w:rsidR="0090612A" w:rsidRPr="009842CE" w:rsidRDefault="0090612A" w:rsidP="0090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тексты для конкретных ситуаций общения. 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1276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Вывод </w:t>
      </w:r>
      <w:r w:rsidRPr="009842CE">
        <w:rPr>
          <w:rFonts w:ascii="Times New Roman" w:hAnsi="Times New Roman" w:cs="Times New Roman"/>
          <w:sz w:val="28"/>
          <w:szCs w:val="28"/>
          <w:lang w:eastAsia="ru-RU"/>
        </w:rPr>
        <w:t>по результатам проверочной работы: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Уровень подготовки по русскому языку у  обучающихся 4 классов выявленный в процессе участия в апробации ВПР, очень низкий. Учителю 5 класса необходимо разработать план работы с пятиклассниками по достижению необходимых планируемых результатов и ликвидации пробелов в знаниях и умениях учащихся.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9842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Математика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98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проверочной работы: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- получение независимых результатов индивидуальных учебных достижений обучающихся;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- обозначение проблемных зон – точек дальнейшего развития профессиональной деятельности педагогов по обучению школьников математике.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Работа была представлена 11 заданиями.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заданиях 1, 2, 4, 5 (пункт 1), 6 (пункты 1 и 2), 7, 9 (пункты 1 и 2) необходимо записать только ответ.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заданиях 5 (пункт 2) и 10 нужно изобразить требуемые элементы рисунка.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заданиях 3, 8, 11 требуется записать решение и ответ.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выполнение проверочной работы по математике дается 45 минут. Каждое верно выполненное задание 1, 2, 4, 5 (пункт 1), 5 (пункт 2), 6 (пункт 1), 6 (пункт 2), 7, 9 (пункт 1), 9 (пункт 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Выполнение заданий 3, 8, 10, 11 оценивается от 0 до 2 баллов.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Оценка знаний обучающихся осуществлялась по пятибалльной шкале, учитывающей суммарное количество баллов за всю работу.</w:t>
      </w:r>
    </w:p>
    <w:p w:rsidR="0090612A" w:rsidRPr="009842CE" w:rsidRDefault="0090612A" w:rsidP="0090612A">
      <w:pPr>
        <w:framePr w:w="9350" w:wrap="notBeside" w:vAnchor="text" w:hAnchor="text" w:xAlign="center" w:y="1"/>
        <w:spacing w:after="0" w:line="260" w:lineRule="exact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Таблица перевода первичных баллов</w:t>
      </w:r>
      <w:r w:rsidR="009842C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9842C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отметки по пятибалльной шкале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672"/>
        <w:gridCol w:w="1416"/>
        <w:gridCol w:w="1416"/>
        <w:gridCol w:w="1416"/>
        <w:gridCol w:w="1430"/>
      </w:tblGrid>
      <w:tr w:rsidR="0090612A" w:rsidRPr="009842CE" w:rsidTr="0090612A">
        <w:trPr>
          <w:trHeight w:val="598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Отметка по пятибалльной шкале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</w:tr>
      <w:tr w:rsidR="0090612A" w:rsidRPr="009842CE" w:rsidTr="0090612A">
        <w:trPr>
          <w:trHeight w:val="598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Первичные баллы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framePr w:w="9350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13-18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Качество знаний по математике в 4 классе составило 53,33%, успеваемость 86,66. </w:t>
      </w:r>
      <w:r w:rsidRPr="00984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контрольной работы по математике учащиеся получили следующие оценки:</w:t>
      </w:r>
    </w:p>
    <w:p w:rsidR="0090612A" w:rsidRPr="009842CE" w:rsidRDefault="0090612A" w:rsidP="009061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            «5» - 3 (20%);</w:t>
      </w:r>
    </w:p>
    <w:p w:rsidR="0090612A" w:rsidRPr="009842CE" w:rsidRDefault="0090612A" w:rsidP="009061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ab/>
        <w:t>«4» - 5 (33%);</w:t>
      </w:r>
    </w:p>
    <w:p w:rsidR="0090612A" w:rsidRPr="009842CE" w:rsidRDefault="0090612A" w:rsidP="009061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ab/>
        <w:t>«3» - 5 (33%);</w:t>
      </w:r>
    </w:p>
    <w:p w:rsidR="0090612A" w:rsidRPr="009842CE" w:rsidRDefault="0090612A" w:rsidP="009061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ab/>
        <w:t>«2» - 2 (14%).</w:t>
      </w:r>
    </w:p>
    <w:p w:rsidR="0090612A" w:rsidRPr="009842CE" w:rsidRDefault="0090612A" w:rsidP="009061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Наименьшее количество баллов обучающиеся набрали, выполняя задания, 5(2), 9(2), 11: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977"/>
        <w:gridCol w:w="992"/>
        <w:gridCol w:w="993"/>
        <w:gridCol w:w="1559"/>
      </w:tblGrid>
      <w:tr w:rsidR="0090612A" w:rsidRPr="009842CE" w:rsidTr="0090612A">
        <w:tc>
          <w:tcPr>
            <w:tcW w:w="817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693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требования (умения)</w:t>
            </w:r>
          </w:p>
        </w:tc>
        <w:tc>
          <w:tcPr>
            <w:tcW w:w="2977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 ПООП НОО</w:t>
            </w: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Выпускник </w:t>
            </w:r>
            <w:proofErr w:type="gramStart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</w:t>
            </w:r>
            <w:proofErr w:type="gramEnd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/получит возможность научиться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Максимальный балл </w:t>
            </w:r>
          </w:p>
        </w:tc>
        <w:tc>
          <w:tcPr>
            <w:tcW w:w="993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1559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балл по школе</w:t>
            </w:r>
          </w:p>
        </w:tc>
      </w:tr>
      <w:tr w:rsidR="0090612A" w:rsidRPr="009842CE" w:rsidTr="0090612A">
        <w:tc>
          <w:tcPr>
            <w:tcW w:w="817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5(2)</w:t>
            </w:r>
          </w:p>
        </w:tc>
        <w:tc>
          <w:tcPr>
            <w:tcW w:w="2693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Умение изображать геомет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рические фигуры</w:t>
            </w:r>
          </w:p>
        </w:tc>
        <w:tc>
          <w:tcPr>
            <w:tcW w:w="2977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Выполнять построение геомет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рических фигур с заданными из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мерениями (отрезок, квадрат, прямоугольник) с помощью ли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нейки, угольника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1559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0,43</w:t>
            </w:r>
          </w:p>
        </w:tc>
      </w:tr>
      <w:tr w:rsidR="0090612A" w:rsidRPr="009842CE" w:rsidTr="0090612A">
        <w:tc>
          <w:tcPr>
            <w:tcW w:w="817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 (2)</w:t>
            </w:r>
          </w:p>
        </w:tc>
        <w:tc>
          <w:tcPr>
            <w:tcW w:w="2693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Овладение 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основами логи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ческого и алгоритмического мышления</w:t>
            </w:r>
          </w:p>
        </w:tc>
        <w:tc>
          <w:tcPr>
            <w:tcW w:w="2977" w:type="dxa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Интерпретировать 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информацию, полученную при проведении несложных исследований (объяс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нять, сравнивать и обобщать дан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ные, делать выводы и прогнозы)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3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1559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0,46</w:t>
            </w:r>
          </w:p>
        </w:tc>
      </w:tr>
      <w:tr w:rsidR="0090612A" w:rsidRPr="009842CE" w:rsidTr="0090612A">
        <w:tc>
          <w:tcPr>
            <w:tcW w:w="817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Овладение основами логи</w:t>
            </w: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ческого и алгоритмического мышления</w:t>
            </w:r>
          </w:p>
        </w:tc>
        <w:tc>
          <w:tcPr>
            <w:tcW w:w="2977" w:type="dxa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Решать задачи в три-четыре действия</w:t>
            </w:r>
          </w:p>
        </w:tc>
        <w:tc>
          <w:tcPr>
            <w:tcW w:w="992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559" w:type="dxa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0,33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Из таблицы видно, что учителям начальных классов необходимо обратить внимание на активизацию умений обучающихся решать текстовые задачи, работать с величинами, геометрическим материалом, в тоже время, </w:t>
      </w:r>
      <w:r w:rsidRPr="009842CE">
        <w:rPr>
          <w:rFonts w:ascii="Times New Roman" w:hAnsi="Times New Roman" w:cs="Times New Roman"/>
          <w:bCs/>
          <w:sz w:val="28"/>
          <w:szCs w:val="28"/>
          <w:lang w:eastAsia="ru-RU"/>
        </w:rPr>
        <w:t>не только давать знания, но и показывать их границы, сталкивать ученика с проблемами, решения которых лежат за пределами изучаемого курса.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Вывод </w:t>
      </w:r>
      <w:r w:rsidRPr="009842CE">
        <w:rPr>
          <w:rFonts w:ascii="Times New Roman" w:hAnsi="Times New Roman" w:cs="Times New Roman"/>
          <w:sz w:val="28"/>
          <w:szCs w:val="28"/>
          <w:lang w:eastAsia="ru-RU"/>
        </w:rPr>
        <w:t>по результатам проверочной работы: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Уровень подготовки по математике у 86% </w:t>
      </w:r>
      <w:proofErr w:type="gramStart"/>
      <w:r w:rsidRPr="009842CE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 4 класса выявленный в процессе участия в апробации ВПР, соответствует требованиям государственного образовательного стандарта. В соответствии с рекомендациями федеральной службы надзора в сфере образования оценки за ВПР не выставляются и не влияют на итоговые результаты выпускников начальной школы. </w:t>
      </w:r>
      <w:proofErr w:type="gramStart"/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При сравнении показателя качества знаний ВПР и итогового среднего показателя качества знаний по математике (53,33% и </w:t>
      </w:r>
      <w:proofErr w:type="gramEnd"/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54 % соответственно), было выявлено, что обучающиеся в процессе контрольных процедур подтвердили свои текущие оценки. </w:t>
      </w:r>
      <w:proofErr w:type="gramEnd"/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9842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Окружающий мир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b/>
          <w:sz w:val="28"/>
          <w:szCs w:val="28"/>
          <w:lang w:eastAsia="ru-RU"/>
        </w:rPr>
        <w:t>Цели</w:t>
      </w: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проверочной работы: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- получение независимых результатов индивидуальных учебных достижений обучающихся;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- обозначение проблемных зон в обучении младших школьников в рамках учебного предмета «Окружающий мир».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Вариант проверочной работы состоит из двух частей, которые различаются по содержанию и количеству заданий.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 1 содержит 6 заданий: 2 задания, предполагающие выделение определенных элементов на приведенных изображениях; 3 задания с кратким ответом (в виде набора цифр, слова или сочетания слов) и 1 задание с развернутым ответом.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Часть 2 содержит 4 задания с развернутым ответом.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выполнение проверочной работы по предмету "Окружающий мир" дается 45 минут.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Правильно выполненная работа оценивается 30 баллами.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Оценка знаний обучающихся осуществлялась по пятибалльной шкале, учитывающей суммарное количество баллов за всю работу.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9842CE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Таблица перевода </w:t>
      </w:r>
      <w:proofErr w:type="gramStart"/>
      <w:r w:rsidRPr="009842CE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первичных</w:t>
      </w:r>
      <w:proofErr w:type="gramEnd"/>
      <w:r w:rsidRPr="009842CE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842CE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балловв</w:t>
      </w:r>
      <w:proofErr w:type="spellEnd"/>
      <w:r w:rsidRPr="009842CE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 отметки по пятибалльной шкале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989"/>
        <w:gridCol w:w="1493"/>
        <w:gridCol w:w="1493"/>
        <w:gridCol w:w="1493"/>
        <w:gridCol w:w="1526"/>
      </w:tblGrid>
      <w:tr w:rsidR="0090612A" w:rsidRPr="009842CE" w:rsidTr="0090612A">
        <w:trPr>
          <w:trHeight w:val="496"/>
          <w:jc w:val="center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842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Отметка 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по пятибалльной шкале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«2»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«3»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«4»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«5»</w:t>
            </w:r>
          </w:p>
        </w:tc>
      </w:tr>
      <w:tr w:rsidR="0090612A" w:rsidRPr="009842CE" w:rsidTr="0090612A">
        <w:trPr>
          <w:trHeight w:val="331"/>
          <w:jc w:val="center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Первичные баллы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0-7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8-16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17-24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5-30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Качество знаний по результатам проверочной работы составило 73,33%, уровень успеваемости – 100%.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При выполнении контрольной работы по окружающему миру учащиеся получили следующие оценки: «5» - 0 (0%); «4» - 11 (73,33%); «3» - 4 (16,67%); «2» - 0 (0%).</w:t>
      </w:r>
    </w:p>
    <w:p w:rsidR="0090612A" w:rsidRPr="009842CE" w:rsidRDefault="0090612A" w:rsidP="00906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Наименьшее количество баллов обучающиеся набрали, выполняя задания 6(3), 9, 10(1), 10(3)К3 (Приложение 3).                                                                                                                  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685"/>
        <w:gridCol w:w="2835"/>
        <w:gridCol w:w="709"/>
        <w:gridCol w:w="992"/>
        <w:gridCol w:w="992"/>
      </w:tblGrid>
      <w:tr w:rsidR="0090612A" w:rsidRPr="009842CE" w:rsidTr="009061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требования (умения)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 ПООП НОО</w:t>
            </w: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Выпускник </w:t>
            </w:r>
            <w:proofErr w:type="gramStart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</w:t>
            </w:r>
            <w:proofErr w:type="gramEnd"/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/получит возможность научиться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Максимальный балл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балл по школе</w:t>
            </w:r>
          </w:p>
        </w:tc>
      </w:tr>
      <w:tr w:rsidR="0090612A" w:rsidRPr="009842CE" w:rsidTr="009061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6(3)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Вычленять содержащиеся в тексте основные события; сравнивать между собой объекты, описанные в тексте, выделяя 2-3 </w:t>
            </w:r>
            <w:proofErr w:type="gramStart"/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существенных</w:t>
            </w:r>
            <w:proofErr w:type="gramEnd"/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признака;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проводить несложные наблюдения в окружающей среде и ставить опыты, используя простейшее лабораторное оборудование;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/</w:t>
            </w:r>
            <w:r w:rsidRPr="009842C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создавать и преобразовывать модели и схемы для решения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0,80</w:t>
            </w:r>
          </w:p>
        </w:tc>
      </w:tr>
      <w:tr w:rsidR="0090612A" w:rsidRPr="009842CE" w:rsidTr="009061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Сформированность уважительного отноше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ния к России, своей семье, культуре нашей страны, её современной жизни; готовность излагать свое мнение и аргумен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тировать свою точку зрения; осознанно строить речевое высказывание в соответствии с задачами коммуникации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Будут сформированы основы гражданской идентичности, своей этнической принадлеж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ности в форме осознания «Я» как члена семьи, представите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 xml:space="preserve">ля народа, гражданина России / </w:t>
            </w:r>
            <w:r w:rsidRPr="009842C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осознавать свою неразрывную связь с разнообразными окружающими социальными группами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ind w:hanging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0,67</w:t>
            </w:r>
          </w:p>
        </w:tc>
      </w:tr>
      <w:tr w:rsidR="0090612A" w:rsidRPr="009842CE" w:rsidTr="009061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10(1)</w:t>
            </w: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lef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Сформированность уважительного отноше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ния к родному краю;</w:t>
            </w:r>
          </w:p>
          <w:p w:rsidR="0090612A" w:rsidRPr="009842CE" w:rsidRDefault="0090612A" w:rsidP="0090612A">
            <w:pPr>
              <w:spacing w:after="0" w:line="240" w:lineRule="auto"/>
              <w:ind w:lef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осознанно строить речевое высказывание в соответствии с задачами коммуникации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612A" w:rsidRPr="009842CE" w:rsidRDefault="0090612A" w:rsidP="0090612A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Будут сформированы основы гражданской идентичности, своей этнической принадлеж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ности в форме осознания «Я» как члена семьи, представите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ля народа, гражданина Рос</w:t>
            </w: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softHyphen/>
              <w:t>сии;</w:t>
            </w:r>
          </w:p>
          <w:p w:rsidR="0090612A" w:rsidRPr="009842CE" w:rsidRDefault="0090612A" w:rsidP="0090612A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описывать достопримечательности столицы и родного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0,87</w:t>
            </w:r>
          </w:p>
        </w:tc>
      </w:tr>
      <w:tr w:rsidR="0090612A" w:rsidRPr="009842CE" w:rsidTr="009061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10(3)К3</w:t>
            </w: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0,73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>Из таблицы видно, что педагогам необходимо: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iCs/>
          <w:sz w:val="28"/>
          <w:szCs w:val="28"/>
          <w:lang w:eastAsia="ru-RU"/>
        </w:rPr>
        <w:t>регулярно использовать готовые модели (глобус, карту, план) для объяснения явлений или описания свойств объектов; работать с изображениями животных и растений с целью обнаружения простейших взаимосвязей между живой и неживой природой, взаимосвязей в живой природе;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iCs/>
          <w:sz w:val="28"/>
          <w:szCs w:val="28"/>
          <w:lang w:eastAsia="ru-RU"/>
        </w:rPr>
        <w:t>предлагать практические задания на развитие логического мышления; учить проводить эксперименты, вычленять из текста описания информацию, представленную в явном виде, сравнивать описанные в тексте объекты и процессы, делать выводы на основе проведенного опыта, проводить аналогии, строить рассуждения.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Вывод </w:t>
      </w:r>
      <w:r w:rsidRPr="009842CE">
        <w:rPr>
          <w:rFonts w:ascii="Times New Roman" w:hAnsi="Times New Roman" w:cs="Times New Roman"/>
          <w:sz w:val="28"/>
          <w:szCs w:val="28"/>
          <w:lang w:eastAsia="ru-RU"/>
        </w:rPr>
        <w:t>по результатам проверочной работы:</w:t>
      </w:r>
    </w:p>
    <w:p w:rsidR="0090612A" w:rsidRPr="009842CE" w:rsidRDefault="0090612A" w:rsidP="00984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Уровень подготовки по предмету «Окружающий мир» у 100% </w:t>
      </w:r>
      <w:proofErr w:type="gramStart"/>
      <w:r w:rsidRPr="009842CE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842CE">
        <w:rPr>
          <w:rFonts w:ascii="Times New Roman" w:hAnsi="Times New Roman" w:cs="Times New Roman"/>
          <w:sz w:val="28"/>
          <w:szCs w:val="28"/>
          <w:lang w:eastAsia="ru-RU"/>
        </w:rPr>
        <w:t xml:space="preserve"> 4 класса соответствует программным требованиям </w:t>
      </w:r>
      <w:r w:rsidRPr="009842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государственного образовательного стандарта. В соответствии с рекомендациями федеральной службы надзора в сфере образования оценки за ВПР </w:t>
      </w:r>
      <w:r w:rsidRPr="009842C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выставляются и не влияют на итоговые результаты </w:t>
      </w:r>
      <w:r w:rsidRPr="009842CE">
        <w:rPr>
          <w:rFonts w:ascii="Times New Roman" w:hAnsi="Times New Roman" w:cs="Times New Roman"/>
          <w:sz w:val="28"/>
          <w:szCs w:val="28"/>
          <w:lang w:eastAsia="ru-RU"/>
        </w:rPr>
        <w:t>выпускников начальной школы. При сравнении показателя качества знаний ВПР и итогового среднего показателя качества знаний по предмету «Окружающий мир» (73,33% и 67% соответственно), было выявлено, что обучающиеся в процессе контрольных процедур по</w:t>
      </w:r>
      <w:r w:rsidR="009842CE">
        <w:rPr>
          <w:rFonts w:ascii="Times New Roman" w:hAnsi="Times New Roman" w:cs="Times New Roman"/>
          <w:sz w:val="28"/>
          <w:szCs w:val="28"/>
          <w:lang w:eastAsia="ru-RU"/>
        </w:rPr>
        <w:t xml:space="preserve">дтвердили свои текущие оценки. </w:t>
      </w:r>
    </w:p>
    <w:p w:rsidR="0090612A" w:rsidRPr="009842CE" w:rsidRDefault="0090612A" w:rsidP="009842C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Качество знаний в средней школе по итогам 2015-2016 учебного  года  по классам выглядит так:</w:t>
      </w: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567"/>
        <w:gridCol w:w="564"/>
        <w:gridCol w:w="709"/>
        <w:gridCol w:w="567"/>
        <w:gridCol w:w="567"/>
        <w:gridCol w:w="709"/>
        <w:gridCol w:w="708"/>
        <w:gridCol w:w="709"/>
        <w:gridCol w:w="712"/>
        <w:gridCol w:w="567"/>
        <w:gridCol w:w="564"/>
      </w:tblGrid>
      <w:tr w:rsidR="0090612A" w:rsidRPr="009842CE" w:rsidTr="0090612A">
        <w:trPr>
          <w:trHeight w:val="6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ФИО классного руководителя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к-во уч-ся на начало года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к-во уч-ся на конец года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к-во аттестуемых</w:t>
            </w:r>
          </w:p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успевают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не успевают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успеваемость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качество знаний %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612A" w:rsidRPr="009842CE" w:rsidRDefault="0090612A" w:rsidP="0090612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не аттестованы</w:t>
            </w:r>
          </w:p>
        </w:tc>
      </w:tr>
      <w:tr w:rsidR="0090612A" w:rsidRPr="009842CE" w:rsidTr="0090612A">
        <w:trPr>
          <w:trHeight w:val="1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на «5»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ind w:left="-288" w:right="-108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на «4»</w:t>
            </w:r>
          </w:p>
          <w:p w:rsidR="0090612A" w:rsidRPr="009842CE" w:rsidRDefault="0090612A" w:rsidP="0090612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 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имеют одну «3»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имеют одну «2»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име</w:t>
            </w:r>
            <w:proofErr w:type="spellEnd"/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ют две и более «2»</w:t>
            </w: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612A" w:rsidRPr="009842CE" w:rsidTr="0090612A">
        <w:trPr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Савенко О. 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ind w:left="-288" w:right="-108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Журавлёва В.Н.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Твердохлебова С. 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Масловская Н.А.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Литовченко С. 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612A" w:rsidRPr="009842CE" w:rsidTr="009061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Результаты аттестационных испытаний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5"/>
        <w:gridCol w:w="1311"/>
        <w:gridCol w:w="1907"/>
        <w:gridCol w:w="2151"/>
        <w:gridCol w:w="1908"/>
      </w:tblGrid>
      <w:tr w:rsidR="0090612A" w:rsidRPr="009842CE" w:rsidTr="0090612A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аттестационных испытаний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Математика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71%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57%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9"/>
        <w:gridCol w:w="1311"/>
        <w:gridCol w:w="2034"/>
        <w:gridCol w:w="2148"/>
        <w:gridCol w:w="2039"/>
      </w:tblGrid>
      <w:tr w:rsidR="0090612A" w:rsidRPr="009842CE" w:rsidTr="0090612A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аттестационных испытаний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Русский язык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50%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50%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Математика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71%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40%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7"/>
        <w:gridCol w:w="1311"/>
        <w:gridCol w:w="2054"/>
        <w:gridCol w:w="2148"/>
        <w:gridCol w:w="2061"/>
      </w:tblGrid>
      <w:tr w:rsidR="0090612A" w:rsidRPr="009842CE" w:rsidTr="0090612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аттестационных испытаний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Русский язык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62%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62%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Физика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38%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38%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9"/>
        <w:gridCol w:w="1311"/>
        <w:gridCol w:w="1940"/>
        <w:gridCol w:w="2148"/>
        <w:gridCol w:w="1943"/>
      </w:tblGrid>
      <w:tr w:rsidR="0090612A" w:rsidRPr="009842CE" w:rsidTr="0090612A"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аттестационных испытаний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Алгебра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43%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50%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Обществознание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64%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50%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Данные таблиц позволяют сделать вывод о том, что результаты годовых оценок в основном соответствуют  аттестационным испытаниям, что говорит об объективности оценивания знаний.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Результаты аттестационных испытаний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4"/>
        <w:gridCol w:w="1311"/>
        <w:gridCol w:w="1849"/>
        <w:gridCol w:w="2148"/>
        <w:gridCol w:w="1849"/>
      </w:tblGrid>
      <w:tr w:rsidR="0090612A" w:rsidRPr="009842CE" w:rsidTr="009061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Качество знаний</w:t>
            </w:r>
          </w:p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итогам аттестационных испытаний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Уровень успеваемости</w:t>
            </w:r>
          </w:p>
        </w:tc>
      </w:tr>
      <w:tr w:rsidR="0090612A" w:rsidRPr="009842CE" w:rsidTr="009061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Алгебра и начала математического анализа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71%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физика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85%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85%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100%</w:t>
            </w:r>
          </w:p>
        </w:tc>
      </w:tr>
      <w:tr w:rsidR="0090612A" w:rsidRPr="009842CE" w:rsidTr="009061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химия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57%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2A" w:rsidRPr="009842CE" w:rsidRDefault="0090612A" w:rsidP="0090612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Полученные результаты говорят о том, что в старших классах повышается качество знаний по всем  предметам гуманитарного цикла и снижается качество знаний по русскому языку, что объясняется недостаточным количеством часов, выделяемых учебным планом на изучение данной дисциплины, </w:t>
      </w:r>
      <w:proofErr w:type="spell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несформированностью</w:t>
      </w:r>
      <w:proofErr w:type="spell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навыков самостоятельной работы.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Результаты государственной (итоговой) аттестации выпускников 9, 11-х  классов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Качество работы </w:t>
      </w:r>
      <w:proofErr w:type="spell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педколлектива</w:t>
      </w:r>
      <w:proofErr w:type="spell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проверяется государственной итоговой аттестацией. В 2015-2016 учебном году была организована </w:t>
      </w: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подготовка к государственной итоговой аттестации на основе нормативно - правовой базы, куда входили приказы, распоряжения, рекомендации  федерального, областного, муниципального органов управления образованием. В школе был разработан план по подготовке выпускников к итоговой аттестации. </w:t>
      </w:r>
      <w:proofErr w:type="gram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Он включал в себя не только информационную работу с учащимися, </w:t>
      </w:r>
      <w:proofErr w:type="spell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педколлективом</w:t>
      </w:r>
      <w:proofErr w:type="spell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, родителями учащихся, общественностью, но и контроль  состояния подготовки: организацию и ведение элективных курсов, факультативных занятий, дополнительных занятий за счёт часов неаудиторной занятости, использование контрольно-измерительных материалов в рамках выполнения домашних заданий, анализ пробных экзаменов в форме ЕГЭ и в форме ОГЭ.</w:t>
      </w:r>
      <w:proofErr w:type="gramEnd"/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В 9 классе в 2015-2016 учебном году обучалось 16 учащихся. Все они были допущены к итоговой аттестации. Все  учащиеся сдавали обязательные предметы русский язык и математику в форме основного государственного экзамена, 4 девятиклассника сдавали географию, 11 учащихся сдавали обществознание, 3 сдавали историю, 9 учащихся сдавали физику, 1 –химию, 1 – биологию.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Сравнительная таблица результатов экзаменов </w:t>
      </w:r>
    </w:p>
    <w:p w:rsidR="0090612A" w:rsidRPr="009842CE" w:rsidRDefault="0090612A" w:rsidP="0090612A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hi-IN"/>
        </w:rPr>
      </w:pPr>
      <w:r w:rsidRPr="009842CE">
        <w:rPr>
          <w:rFonts w:ascii="Times New Roman" w:eastAsia="Calibri" w:hAnsi="Times New Roman" w:cs="Times New Roman"/>
          <w:color w:val="000000"/>
          <w:sz w:val="28"/>
          <w:szCs w:val="28"/>
          <w:lang w:eastAsia="hi-IN"/>
        </w:rPr>
        <w:t>Средний балл ОГЭ</w:t>
      </w:r>
    </w:p>
    <w:tbl>
      <w:tblPr>
        <w:tblW w:w="7821" w:type="dxa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42"/>
        <w:gridCol w:w="2126"/>
        <w:gridCol w:w="2126"/>
        <w:gridCol w:w="2118"/>
        <w:gridCol w:w="9"/>
      </w:tblGrid>
      <w:tr w:rsidR="0090612A" w:rsidRPr="009842CE" w:rsidTr="0090612A">
        <w:trPr>
          <w:gridAfter w:val="1"/>
          <w:wAfter w:w="9" w:type="dxa"/>
        </w:trPr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  <w:t>Учебный год</w:t>
            </w:r>
          </w:p>
        </w:tc>
        <w:tc>
          <w:tcPr>
            <w:tcW w:w="6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  <w:t>Математика</w:t>
            </w:r>
          </w:p>
        </w:tc>
      </w:tr>
      <w:tr w:rsidR="0090612A" w:rsidRPr="009842CE" w:rsidTr="0090612A">
        <w:trPr>
          <w:trHeight w:val="578"/>
        </w:trPr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  <w:t>Средний балл по району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hi-IN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11,75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17,88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17,88</w:t>
            </w:r>
          </w:p>
        </w:tc>
      </w:tr>
    </w:tbl>
    <w:p w:rsidR="0090612A" w:rsidRPr="009842CE" w:rsidRDefault="0090612A" w:rsidP="0090612A">
      <w:pPr>
        <w:spacing w:after="0" w:line="240" w:lineRule="auto"/>
        <w:jc w:val="both"/>
        <w:rPr>
          <w:rFonts w:eastAsia="Calibri"/>
          <w:color w:val="000000"/>
          <w:sz w:val="28"/>
          <w:szCs w:val="28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90612A" w:rsidRPr="009842CE" w:rsidTr="0090612A">
        <w:trPr>
          <w:trHeight w:val="600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34,31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32,74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32,70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история</w:t>
            </w:r>
          </w:p>
        </w:tc>
      </w:tr>
      <w:tr w:rsidR="0090612A" w:rsidRPr="009842CE" w:rsidTr="0090612A">
        <w:trPr>
          <w:trHeight w:val="574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16,66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23,61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24,9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география</w:t>
            </w:r>
          </w:p>
        </w:tc>
      </w:tr>
      <w:tr w:rsidR="0090612A" w:rsidRPr="009842CE" w:rsidTr="0090612A">
        <w:trPr>
          <w:trHeight w:val="534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19,086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16,091</w:t>
            </w:r>
          </w:p>
        </w:tc>
      </w:tr>
    </w:tbl>
    <w:p w:rsidR="0090612A" w:rsidRDefault="0090612A" w:rsidP="009061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842CE" w:rsidRPr="009842CE" w:rsidRDefault="009842CE" w:rsidP="009061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обществознание</w:t>
            </w:r>
          </w:p>
        </w:tc>
      </w:tr>
      <w:tr w:rsidR="0090612A" w:rsidRPr="009842CE" w:rsidTr="0090612A">
        <w:trPr>
          <w:trHeight w:val="507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15,72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19,83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21,98</w:t>
            </w:r>
          </w:p>
        </w:tc>
      </w:tr>
    </w:tbl>
    <w:p w:rsidR="0090612A" w:rsidRPr="009842CE" w:rsidRDefault="0090612A" w:rsidP="009061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химия</w:t>
            </w:r>
          </w:p>
        </w:tc>
      </w:tr>
      <w:tr w:rsidR="0090612A" w:rsidRPr="009842CE" w:rsidTr="0090612A">
        <w:trPr>
          <w:trHeight w:val="639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21,45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21,30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</w:tr>
      <w:tr w:rsidR="0090612A" w:rsidRPr="009842CE" w:rsidTr="0090612A">
        <w:trPr>
          <w:trHeight w:val="594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30,16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29,60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73"/>
        <w:gridCol w:w="2126"/>
        <w:gridCol w:w="2126"/>
        <w:gridCol w:w="2127"/>
      </w:tblGrid>
      <w:tr w:rsidR="0090612A" w:rsidRPr="009842CE" w:rsidTr="0090612A">
        <w:trPr>
          <w:trHeight w:val="32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физика</w:t>
            </w:r>
          </w:p>
        </w:tc>
      </w:tr>
      <w:tr w:rsidR="0090612A" w:rsidRPr="009842CE" w:rsidTr="0090612A">
        <w:trPr>
          <w:trHeight w:val="606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району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iCs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</w:pPr>
            <w:r w:rsidRPr="009842C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hi-IN"/>
              </w:rPr>
              <w:t>2015/2016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10,83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18,43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19,73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Таким образом, представленные таблицы показывают, что по русскому языку, географии, химии и биологии результаты выше </w:t>
      </w:r>
      <w:proofErr w:type="gram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районных</w:t>
      </w:r>
      <w:proofErr w:type="gram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областных. В то же время по математике, истории, обществознанию, физике результаты ниже </w:t>
      </w:r>
      <w:proofErr w:type="gram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районных</w:t>
      </w:r>
      <w:proofErr w:type="gram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ниже областных. 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В 11 классе в 2015-2016 учебном году обучалось 7 учащихся. Все они были допущены к итоговой аттестации.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Кроме обязательных предметов (русский язык и математика: базовый уровень – 7 человек, профильный уровень – 4 человека), выпускники выбрали для сдачи экзамены по истории (1 человек), обществознанию (3 человека),  биологии (1 человек), физике (1 человека).</w:t>
      </w:r>
      <w:proofErr w:type="gram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Количество участников единого государственного экзамена в разрезе предметов и результаты ЕГЭ выпускников школы представлены в таблице: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617"/>
        <w:gridCol w:w="1484"/>
        <w:gridCol w:w="1484"/>
        <w:gridCol w:w="1484"/>
      </w:tblGrid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Количество </w:t>
            </w:r>
            <w:proofErr w:type="gramStart"/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сдававших</w:t>
            </w:r>
            <w:proofErr w:type="gramEnd"/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Средний балл по школе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Средний балл по району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Средний балл по области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Русский язык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64,9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62,6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69,97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Математика</w:t>
            </w:r>
          </w:p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(базовая)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3,92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3,96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lastRenderedPageBreak/>
              <w:t>Математика</w:t>
            </w:r>
          </w:p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(профильная)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39,26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43,49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История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48,7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40,1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47,82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Обществознание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46,9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51,22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Биология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43,3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49,57</w:t>
            </w:r>
          </w:p>
        </w:tc>
      </w:tr>
      <w:tr w:rsidR="0090612A" w:rsidRPr="009842CE" w:rsidTr="0090612A">
        <w:tc>
          <w:tcPr>
            <w:tcW w:w="2235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физика</w:t>
            </w:r>
          </w:p>
        </w:tc>
        <w:tc>
          <w:tcPr>
            <w:tcW w:w="160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45,45</w:t>
            </w:r>
          </w:p>
        </w:tc>
        <w:tc>
          <w:tcPr>
            <w:tcW w:w="1484" w:type="dxa"/>
            <w:shd w:val="clear" w:color="auto" w:fill="auto"/>
          </w:tcPr>
          <w:p w:rsidR="0090612A" w:rsidRPr="009842CE" w:rsidRDefault="0090612A" w:rsidP="0090612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49,70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Таким образом, по математике (базовый уровень) и математике (профильный уровень), биологии, истории результаты выше </w:t>
      </w:r>
      <w:proofErr w:type="gramStart"/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районных</w:t>
      </w:r>
      <w:proofErr w:type="gramEnd"/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и выше областных. По русскому языку, обществознанию и физике результаты выше </w:t>
      </w:r>
      <w:proofErr w:type="gramStart"/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районных</w:t>
      </w:r>
      <w:proofErr w:type="gramEnd"/>
      <w:r w:rsidRPr="009842C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но ниже областных. </w:t>
      </w: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Из данных, приведённых в таблицах, видно, что результаты итоговой аттестации показывают положительную динамику роста качества знаний выпускников.</w:t>
      </w:r>
    </w:p>
    <w:p w:rsidR="0090612A" w:rsidRPr="009842CE" w:rsidRDefault="0090612A" w:rsidP="0090612A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bCs/>
          <w:iCs/>
          <w:sz w:val="28"/>
          <w:szCs w:val="28"/>
          <w:lang w:eastAsia="ar-SA"/>
        </w:rPr>
        <w:t>Результаты качества знаний выпускников 11 класса за три  года</w:t>
      </w:r>
    </w:p>
    <w:tbl>
      <w:tblPr>
        <w:tblW w:w="9465" w:type="dxa"/>
        <w:tblLayout w:type="fixed"/>
        <w:tblLook w:val="04A0"/>
      </w:tblPr>
      <w:tblGrid>
        <w:gridCol w:w="1695"/>
        <w:gridCol w:w="1441"/>
        <w:gridCol w:w="1509"/>
        <w:gridCol w:w="1418"/>
        <w:gridCol w:w="1276"/>
        <w:gridCol w:w="992"/>
        <w:gridCol w:w="1134"/>
      </w:tblGrid>
      <w:tr w:rsidR="0090612A" w:rsidRPr="009842CE" w:rsidTr="0090612A">
        <w:trPr>
          <w:cantSplit/>
          <w:trHeight w:hRule="exact" w:val="880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Учебные годы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Всего учащихся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Обучающихся</w:t>
            </w:r>
          </w:p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на «4» и «5»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Поступили</w:t>
            </w:r>
          </w:p>
        </w:tc>
      </w:tr>
      <w:tr w:rsidR="0090612A" w:rsidRPr="009842CE" w:rsidTr="0090612A">
        <w:trPr>
          <w:cantSplit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вуз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ссуз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пу</w:t>
            </w:r>
            <w:proofErr w:type="spellEnd"/>
          </w:p>
        </w:tc>
      </w:tr>
      <w:tr w:rsidR="0090612A" w:rsidRPr="009842CE" w:rsidTr="0090612A"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2013-2014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90612A" w:rsidRPr="009842CE" w:rsidTr="0090612A"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2014-2015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66%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2A" w:rsidRPr="009842CE" w:rsidTr="0090612A"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2015-2016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</w:tbl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 данных, приведённых в таблицах, видно, что все выпускники охвачены </w:t>
      </w:r>
      <w:proofErr w:type="spell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послешкольным</w:t>
      </w:r>
      <w:proofErr w:type="spell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образованием. 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С целью развития интеллектуальных способностей школьников, расширения их</w:t>
      </w:r>
      <w:r w:rsid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кругозора, углубления знаний обучающиеся принимают участие в олимпиадах и конкурсах различного уровня.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2015 – 2016 учебного года были проведены </w:t>
      </w:r>
      <w:proofErr w:type="spellStart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>внутришкольные</w:t>
      </w:r>
      <w:proofErr w:type="spellEnd"/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предметные олимпиады по русскому языку, литературе, математике, иностранному языку, биологии, физике, химии, географии, истории. Анализ олимпиадных работ показал, что большинство школьников не обладают необходимыми навыками работы с заданиями повышенной трудности  -  предложенные задания были у 70% школьников выполнены только наполовину. Наибольшие трудности вызвали олимпиады по математике, физике, химии.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095"/>
        <w:gridCol w:w="2214"/>
        <w:gridCol w:w="2355"/>
      </w:tblGrid>
      <w:tr w:rsidR="0090612A" w:rsidRPr="009842CE" w:rsidTr="0090612A">
        <w:tc>
          <w:tcPr>
            <w:tcW w:w="1809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Предмет</w:t>
            </w:r>
          </w:p>
        </w:tc>
        <w:tc>
          <w:tcPr>
            <w:tcW w:w="3095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ФИО учащегося</w:t>
            </w:r>
          </w:p>
        </w:tc>
        <w:tc>
          <w:tcPr>
            <w:tcW w:w="2214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</w:t>
            </w:r>
          </w:p>
        </w:tc>
        <w:tc>
          <w:tcPr>
            <w:tcW w:w="2355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Муниципальный уровень</w:t>
            </w:r>
          </w:p>
        </w:tc>
      </w:tr>
      <w:tr w:rsidR="0090612A" w:rsidRPr="009842CE" w:rsidTr="0090612A">
        <w:tc>
          <w:tcPr>
            <w:tcW w:w="1809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Биология</w:t>
            </w:r>
          </w:p>
        </w:tc>
        <w:tc>
          <w:tcPr>
            <w:tcW w:w="3095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Губина Анна Андреевна</w:t>
            </w:r>
          </w:p>
        </w:tc>
        <w:tc>
          <w:tcPr>
            <w:tcW w:w="2214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355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победитель</w:t>
            </w:r>
          </w:p>
        </w:tc>
      </w:tr>
      <w:tr w:rsidR="0090612A" w:rsidRPr="009842CE" w:rsidTr="0090612A">
        <w:tc>
          <w:tcPr>
            <w:tcW w:w="1809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ОБЖ</w:t>
            </w:r>
          </w:p>
        </w:tc>
        <w:tc>
          <w:tcPr>
            <w:tcW w:w="3095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Журавлёва Анна Борисовна</w:t>
            </w:r>
          </w:p>
        </w:tc>
        <w:tc>
          <w:tcPr>
            <w:tcW w:w="2214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2355" w:type="dxa"/>
            <w:shd w:val="clear" w:color="auto" w:fill="auto"/>
          </w:tcPr>
          <w:p w:rsidR="0090612A" w:rsidRPr="009842CE" w:rsidRDefault="0090612A" w:rsidP="009061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842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призёр</w:t>
            </w:r>
          </w:p>
        </w:tc>
      </w:tr>
    </w:tbl>
    <w:p w:rsidR="0090612A" w:rsidRPr="009842CE" w:rsidRDefault="0090612A" w:rsidP="009842C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Таким образом, количественный показатель победителей и призёров муниципального этапа Всероссийской олимпиады школьников остаётся невысоким, но при этом наблюдается положительная динамика количестве </w:t>
      </w:r>
      <w:r w:rsidRPr="009842C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участников школьного и муниципального этапов всероссийской олимпиады школьников.</w:t>
      </w:r>
    </w:p>
    <w:p w:rsidR="0090612A" w:rsidRPr="009842CE" w:rsidRDefault="0090612A" w:rsidP="0090612A">
      <w:pPr>
        <w:ind w:firstLine="567"/>
        <w:rPr>
          <w:rFonts w:ascii="Times New Roman" w:eastAsia="DejaVu Sans" w:hAnsi="Times New Roman"/>
          <w:b/>
          <w:bCs/>
          <w:i/>
          <w:kern w:val="1"/>
          <w:sz w:val="28"/>
          <w:szCs w:val="28"/>
          <w:lang w:eastAsia="ru-RU"/>
        </w:rPr>
      </w:pPr>
      <w:r w:rsidRPr="009842CE">
        <w:rPr>
          <w:rFonts w:ascii="Times New Roman" w:eastAsia="DejaVu Sans" w:hAnsi="Times New Roman"/>
          <w:b/>
          <w:bCs/>
          <w:i/>
          <w:kern w:val="1"/>
          <w:sz w:val="28"/>
          <w:szCs w:val="28"/>
          <w:lang w:eastAsia="ru-RU"/>
        </w:rPr>
        <w:t>5. Оценка организации учебного процесса</w:t>
      </w:r>
    </w:p>
    <w:p w:rsidR="0090612A" w:rsidRPr="009842CE" w:rsidRDefault="0090612A" w:rsidP="0090612A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373737"/>
          <w:sz w:val="28"/>
          <w:szCs w:val="28"/>
        </w:rPr>
      </w:pPr>
      <w:r w:rsidRPr="009842CE">
        <w:rPr>
          <w:rFonts w:ascii="Times New Roman" w:hAnsi="Times New Roman"/>
          <w:sz w:val="28"/>
          <w:szCs w:val="28"/>
        </w:rPr>
        <w:t xml:space="preserve">Организация учебного процесса в </w:t>
      </w:r>
      <w:r w:rsidRPr="009842CE">
        <w:rPr>
          <w:rFonts w:ascii="Times New Roman" w:hAnsi="Times New Roman"/>
          <w:color w:val="000000"/>
          <w:sz w:val="28"/>
          <w:szCs w:val="28"/>
        </w:rPr>
        <w:t xml:space="preserve">МБОУ «Айдарская средняя общеобразовательная школа им. Б.Г. Кандыбина»  осуществляется на основе Федерального закона «Об образовании в Российской Федерации» №273-ФЗ, в соответствии с требованиями </w:t>
      </w:r>
      <w:r w:rsidRPr="009842CE">
        <w:rPr>
          <w:rFonts w:ascii="Times New Roman" w:hAnsi="Times New Roman"/>
          <w:bCs/>
          <w:color w:val="373737"/>
          <w:sz w:val="28"/>
          <w:szCs w:val="28"/>
        </w:rPr>
        <w:t>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90612A" w:rsidRDefault="0090612A" w:rsidP="0090612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9842CE">
        <w:rPr>
          <w:rFonts w:ascii="Times New Roman" w:hAnsi="Times New Roman"/>
          <w:bCs/>
          <w:i/>
          <w:sz w:val="28"/>
          <w:szCs w:val="28"/>
        </w:rPr>
        <w:t xml:space="preserve">Данные о контингенте </w:t>
      </w:r>
      <w:proofErr w:type="gramStart"/>
      <w:r w:rsidRPr="009842CE">
        <w:rPr>
          <w:rFonts w:ascii="Times New Roman" w:hAnsi="Times New Roman"/>
          <w:bCs/>
          <w:i/>
          <w:sz w:val="28"/>
          <w:szCs w:val="28"/>
        </w:rPr>
        <w:t>обучающихся</w:t>
      </w:r>
      <w:proofErr w:type="gramEnd"/>
      <w:r w:rsidRPr="009842CE">
        <w:rPr>
          <w:rFonts w:ascii="Times New Roman" w:hAnsi="Times New Roman"/>
          <w:bCs/>
          <w:i/>
          <w:sz w:val="28"/>
          <w:szCs w:val="28"/>
        </w:rPr>
        <w:t xml:space="preserve"> на</w:t>
      </w:r>
      <w:r w:rsidR="009842C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237E9">
        <w:rPr>
          <w:rFonts w:ascii="Times New Roman" w:hAnsi="Times New Roman"/>
          <w:bCs/>
          <w:i/>
          <w:sz w:val="28"/>
          <w:szCs w:val="28"/>
        </w:rPr>
        <w:t>31.05.2016</w:t>
      </w:r>
      <w:r w:rsidRPr="009842CE">
        <w:rPr>
          <w:rFonts w:ascii="Times New Roman" w:hAnsi="Times New Roman"/>
          <w:bCs/>
          <w:i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3369"/>
        <w:gridCol w:w="1559"/>
        <w:gridCol w:w="1559"/>
        <w:gridCol w:w="1559"/>
        <w:gridCol w:w="1525"/>
      </w:tblGrid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Структура контингента</w:t>
            </w:r>
          </w:p>
        </w:tc>
        <w:tc>
          <w:tcPr>
            <w:tcW w:w="1559" w:type="dxa"/>
          </w:tcPr>
          <w:p w:rsidR="009842CE" w:rsidRPr="009842CE" w:rsidRDefault="009842CE" w:rsidP="007A43A0">
            <w:pPr>
              <w:pStyle w:val="Standard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1559" w:type="dxa"/>
          </w:tcPr>
          <w:p w:rsidR="009842CE" w:rsidRPr="009842CE" w:rsidRDefault="009842CE" w:rsidP="007A43A0">
            <w:pPr>
              <w:pStyle w:val="Standard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Основная школа</w:t>
            </w:r>
          </w:p>
        </w:tc>
        <w:tc>
          <w:tcPr>
            <w:tcW w:w="1559" w:type="dxa"/>
          </w:tcPr>
          <w:p w:rsidR="009842CE" w:rsidRPr="009842CE" w:rsidRDefault="009842CE" w:rsidP="007A43A0">
            <w:pPr>
              <w:pStyle w:val="Standard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Средняя школа</w:t>
            </w:r>
          </w:p>
        </w:tc>
        <w:tc>
          <w:tcPr>
            <w:tcW w:w="1525" w:type="dxa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Всего по ОУ</w:t>
            </w:r>
          </w:p>
        </w:tc>
      </w:tr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Количество классов и  в них обучающихся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4/57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5/55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2/14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11/126</w:t>
            </w:r>
          </w:p>
        </w:tc>
      </w:tr>
      <w:tr w:rsidR="009842CE" w:rsidTr="009842CE">
        <w:tc>
          <w:tcPr>
            <w:tcW w:w="3369" w:type="dxa"/>
            <w:vMerge w:val="restart"/>
          </w:tcPr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В том  числе:</w:t>
            </w:r>
          </w:p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-общеобразовательных</w:t>
            </w:r>
          </w:p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-гимназических</w:t>
            </w:r>
          </w:p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-лицейских</w:t>
            </w:r>
          </w:p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-с углубленным изучением отдельных предметов (указать предмет и класс)</w:t>
            </w:r>
          </w:p>
        </w:tc>
        <w:tc>
          <w:tcPr>
            <w:tcW w:w="1559" w:type="dxa"/>
            <w:vAlign w:val="center"/>
          </w:tcPr>
          <w:p w:rsid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</w:p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4/57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5/55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2/14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11/126</w:t>
            </w:r>
          </w:p>
        </w:tc>
      </w:tr>
      <w:tr w:rsidR="009842CE" w:rsidTr="009842CE">
        <w:tc>
          <w:tcPr>
            <w:tcW w:w="3369" w:type="dxa"/>
            <w:vMerge/>
          </w:tcPr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  <w:vMerge/>
          </w:tcPr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  <w:vMerge/>
          </w:tcPr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jc w:val="both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 xml:space="preserve">Кол-во </w:t>
            </w:r>
            <w:proofErr w:type="gramStart"/>
            <w:r w:rsidRPr="009842CE">
              <w:rPr>
                <w:rFonts w:cs="Times New Roman"/>
                <w:sz w:val="28"/>
                <w:szCs w:val="28"/>
              </w:rPr>
              <w:t>обучающихся</w:t>
            </w:r>
            <w:proofErr w:type="gramEnd"/>
            <w:r w:rsidRPr="009842CE">
              <w:rPr>
                <w:rFonts w:cs="Times New Roman"/>
                <w:sz w:val="28"/>
                <w:szCs w:val="28"/>
              </w:rPr>
              <w:t xml:space="preserve"> по программам специальных (коррекционных) ОУ </w:t>
            </w:r>
            <w:r w:rsidRPr="009842CE">
              <w:rPr>
                <w:rFonts w:cs="Times New Roman"/>
                <w:sz w:val="28"/>
                <w:szCs w:val="28"/>
                <w:lang w:val="en-US"/>
              </w:rPr>
              <w:t>VII</w:t>
            </w:r>
            <w:r w:rsidRPr="009842CE">
              <w:rPr>
                <w:rFonts w:cs="Times New Roman"/>
                <w:sz w:val="28"/>
                <w:szCs w:val="28"/>
              </w:rPr>
              <w:t xml:space="preserve"> вида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jc w:val="both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 xml:space="preserve">Кол-во </w:t>
            </w:r>
            <w:proofErr w:type="gramStart"/>
            <w:r w:rsidRPr="009842CE">
              <w:rPr>
                <w:rFonts w:cs="Times New Roman"/>
                <w:sz w:val="28"/>
                <w:szCs w:val="28"/>
              </w:rPr>
              <w:t>обучающихся</w:t>
            </w:r>
            <w:proofErr w:type="gramEnd"/>
            <w:r w:rsidRPr="009842CE">
              <w:rPr>
                <w:rFonts w:cs="Times New Roman"/>
                <w:sz w:val="28"/>
                <w:szCs w:val="28"/>
              </w:rPr>
              <w:t xml:space="preserve"> по программам специальных (коррекционных) ОУ </w:t>
            </w:r>
            <w:r w:rsidRPr="009842CE">
              <w:rPr>
                <w:rFonts w:cs="Times New Roman"/>
                <w:sz w:val="28"/>
                <w:szCs w:val="28"/>
                <w:lang w:val="en-US"/>
              </w:rPr>
              <w:t>VIII</w:t>
            </w:r>
            <w:r w:rsidRPr="009842CE">
              <w:rPr>
                <w:rFonts w:cs="Times New Roman"/>
                <w:sz w:val="28"/>
                <w:szCs w:val="28"/>
              </w:rPr>
              <w:t xml:space="preserve"> вида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 количество классов во 2 смену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 количество групп по присмотру и уходу за  детьми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842CE" w:rsidTr="009842CE">
        <w:tc>
          <w:tcPr>
            <w:tcW w:w="3369" w:type="dxa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 количество классов компенсирующего обучения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  <w:vAlign w:val="center"/>
          </w:tcPr>
          <w:p w:rsidR="009842CE" w:rsidRPr="009842CE" w:rsidRDefault="009842CE" w:rsidP="007A43A0">
            <w:pPr>
              <w:pStyle w:val="Standard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9842CE">
              <w:rPr>
                <w:rFonts w:cs="Times New Roman"/>
                <w:sz w:val="28"/>
                <w:szCs w:val="28"/>
              </w:rPr>
              <w:t>-</w:t>
            </w:r>
          </w:p>
        </w:tc>
      </w:tr>
    </w:tbl>
    <w:p w:rsidR="0090612A" w:rsidRPr="009842CE" w:rsidRDefault="0090612A" w:rsidP="00323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2CE">
        <w:rPr>
          <w:rFonts w:ascii="Times New Roman" w:hAnsi="Times New Roman" w:cs="Times New Roman"/>
          <w:i/>
          <w:sz w:val="28"/>
          <w:szCs w:val="28"/>
        </w:rPr>
        <w:t>Режим работы образовательного учреждения: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2CE">
        <w:rPr>
          <w:rFonts w:ascii="Times New Roman" w:hAnsi="Times New Roman"/>
          <w:bCs/>
          <w:kern w:val="1"/>
          <w:sz w:val="28"/>
          <w:szCs w:val="28"/>
          <w:lang w:eastAsia="ar-SA"/>
        </w:rPr>
        <w:t xml:space="preserve">Сменность занятий - </w:t>
      </w:r>
      <w:r w:rsidRPr="009842CE">
        <w:rPr>
          <w:rFonts w:ascii="Times New Roman" w:hAnsi="Times New Roman" w:cs="Times New Roman"/>
          <w:sz w:val="28"/>
          <w:szCs w:val="28"/>
        </w:rPr>
        <w:t>1 смена.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2CE">
        <w:rPr>
          <w:rFonts w:ascii="Times New Roman" w:eastAsia="DejaVu Sans" w:hAnsi="Times New Roman"/>
          <w:bCs/>
          <w:kern w:val="1"/>
          <w:sz w:val="28"/>
          <w:szCs w:val="28"/>
          <w:lang w:eastAsia="ru-RU"/>
        </w:rPr>
        <w:t>Продолжительность  учебной недели:</w:t>
      </w:r>
      <w:r w:rsidRPr="009842CE">
        <w:rPr>
          <w:rFonts w:ascii="Times New Roman" w:hAnsi="Times New Roman" w:cs="Times New Roman"/>
          <w:sz w:val="28"/>
          <w:szCs w:val="28"/>
        </w:rPr>
        <w:t xml:space="preserve"> 1-6 классы – пятидневная учебная неделя, 7-11 классы – шестидневная учебная неделя.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2CE">
        <w:rPr>
          <w:rFonts w:ascii="Times New Roman" w:hAnsi="Times New Roman" w:cs="Times New Roman"/>
          <w:sz w:val="28"/>
          <w:szCs w:val="28"/>
        </w:rPr>
        <w:lastRenderedPageBreak/>
        <w:t>Начало занятий  -  09.00 ч.</w:t>
      </w:r>
    </w:p>
    <w:p w:rsidR="0090612A" w:rsidRPr="009842CE" w:rsidRDefault="0090612A" w:rsidP="0090612A">
      <w:pPr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proofErr w:type="gramStart"/>
      <w:r w:rsidRPr="009842CE">
        <w:rPr>
          <w:rFonts w:ascii="Times New Roman" w:hAnsi="Times New Roman" w:cs="Times New Roman"/>
          <w:sz w:val="28"/>
          <w:szCs w:val="28"/>
        </w:rPr>
        <w:t xml:space="preserve">Продолжительность уроков (мин.) – </w:t>
      </w:r>
      <w:r w:rsidRPr="009842CE">
        <w:rPr>
          <w:rFonts w:ascii="Times New Roman" w:eastAsia="DejaVu Sans" w:hAnsi="Times New Roman"/>
          <w:kern w:val="1"/>
          <w:sz w:val="28"/>
          <w:szCs w:val="28"/>
          <w:lang w:eastAsia="ru-RU"/>
        </w:rPr>
        <w:t>для 1-х классов: 35 минут- I полугодие, 40 минут - II полугодие; для 2-4 классов: 45 минут; для 5-11 классов: 45 минут.</w:t>
      </w:r>
      <w:proofErr w:type="gramEnd"/>
    </w:p>
    <w:p w:rsidR="0090612A" w:rsidRDefault="0090612A" w:rsidP="0090612A">
      <w:pPr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9842CE">
        <w:rPr>
          <w:rFonts w:ascii="Times New Roman" w:eastAsia="DejaVu Sans" w:hAnsi="Times New Roman"/>
          <w:bCs/>
          <w:kern w:val="1"/>
          <w:sz w:val="28"/>
          <w:szCs w:val="28"/>
          <w:lang w:eastAsia="ru-RU"/>
        </w:rPr>
        <w:t>Продолжительность перемен</w:t>
      </w:r>
      <w:r w:rsidRPr="009842C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(минимальная, максимальная): 10 минут </w:t>
      </w:r>
      <w:proofErr w:type="gramStart"/>
      <w:r w:rsidRPr="009842CE">
        <w:rPr>
          <w:rFonts w:ascii="Times New Roman" w:eastAsia="DejaVu Sans" w:hAnsi="Times New Roman"/>
          <w:kern w:val="1"/>
          <w:sz w:val="28"/>
          <w:szCs w:val="28"/>
          <w:lang w:eastAsia="ru-RU"/>
        </w:rPr>
        <w:t>-м</w:t>
      </w:r>
      <w:proofErr w:type="gramEnd"/>
      <w:r w:rsidRPr="009842CE">
        <w:rPr>
          <w:rFonts w:ascii="Times New Roman" w:eastAsia="DejaVu Sans" w:hAnsi="Times New Roman"/>
          <w:kern w:val="1"/>
          <w:sz w:val="28"/>
          <w:szCs w:val="28"/>
          <w:lang w:eastAsia="ru-RU"/>
        </w:rPr>
        <w:t>инимальная, 20 минут - максимальная.</w:t>
      </w:r>
    </w:p>
    <w:p w:rsidR="009842CE" w:rsidRPr="0088558F" w:rsidRDefault="009842CE" w:rsidP="009842CE">
      <w:pPr>
        <w:widowControl w:val="0"/>
        <w:autoSpaceDN w:val="0"/>
        <w:jc w:val="both"/>
        <w:textAlignment w:val="baseline"/>
        <w:rPr>
          <w:rFonts w:ascii="Times New Roman" w:eastAsia="DejaVu Sans" w:hAnsi="Times New Roman" w:cs="Times New Roman"/>
          <w:bCs/>
          <w:i/>
          <w:iCs/>
          <w:kern w:val="1"/>
          <w:sz w:val="28"/>
          <w:szCs w:val="28"/>
          <w:lang w:eastAsia="ru-RU"/>
        </w:rPr>
      </w:pPr>
      <w:r w:rsidRPr="0088558F">
        <w:rPr>
          <w:rFonts w:ascii="Times New Roman" w:eastAsia="DejaVu Sans" w:hAnsi="Times New Roman" w:cs="Times New Roman"/>
          <w:bCs/>
          <w:i/>
          <w:iCs/>
          <w:kern w:val="1"/>
          <w:sz w:val="28"/>
          <w:szCs w:val="28"/>
          <w:lang w:eastAsia="ru-RU"/>
        </w:rPr>
        <w:t>Информационно-образовательная среда:</w:t>
      </w:r>
    </w:p>
    <w:tbl>
      <w:tblPr>
        <w:tblStyle w:val="a3"/>
        <w:tblW w:w="0" w:type="auto"/>
        <w:tblLook w:val="04A0"/>
      </w:tblPr>
      <w:tblGrid>
        <w:gridCol w:w="2705"/>
        <w:gridCol w:w="2742"/>
        <w:gridCol w:w="4124"/>
      </w:tblGrid>
      <w:tr w:rsidR="009842CE" w:rsidRPr="00BE028A" w:rsidTr="007A43A0">
        <w:tc>
          <w:tcPr>
            <w:tcW w:w="4928" w:type="dxa"/>
            <w:gridSpan w:val="2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Фактический показатель</w:t>
            </w:r>
          </w:p>
        </w:tc>
      </w:tr>
      <w:tr w:rsidR="009842CE" w:rsidRPr="00BE028A" w:rsidTr="007A43A0">
        <w:tc>
          <w:tcPr>
            <w:tcW w:w="2376" w:type="dxa"/>
            <w:vMerge w:val="restart"/>
          </w:tcPr>
          <w:p w:rsidR="009842CE" w:rsidRPr="00BE028A" w:rsidRDefault="009842CE" w:rsidP="007A43A0">
            <w:pPr>
              <w:widowControl w:val="0"/>
              <w:suppressLineNumbers/>
              <w:autoSpaceDN w:val="0"/>
              <w:snapToGrid w:val="0"/>
              <w:ind w:left="142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Требования       </w:t>
            </w:r>
            <w:proofErr w:type="spell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кинформационно</w:t>
            </w:r>
            <w:proofErr w:type="spell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  <w:p w:rsidR="009842CE" w:rsidRPr="00BE028A" w:rsidRDefault="009842CE" w:rsidP="007A43A0">
            <w:pPr>
              <w:widowControl w:val="0"/>
              <w:suppressLineNumbers/>
              <w:autoSpaceDN w:val="0"/>
              <w:snapToGrid w:val="0"/>
              <w:ind w:left="142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образовательной      среде    основной</w:t>
            </w:r>
          </w:p>
          <w:p w:rsidR="009842CE" w:rsidRPr="00BE028A" w:rsidRDefault="009842CE" w:rsidP="007A43A0">
            <w:pPr>
              <w:widowControl w:val="0"/>
              <w:suppressLineNumbers/>
              <w:autoSpaceDN w:val="0"/>
              <w:snapToGrid w:val="0"/>
              <w:ind w:left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образовательной программы общего</w:t>
            </w:r>
          </w:p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образования на уровнях начального общего, основного общего и среднего общего образования</w:t>
            </w: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Информационно-образовательная среда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образовательного</w:t>
            </w:r>
            <w:proofErr w:type="gramEnd"/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учреждения обеспечивает: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-информационно-методическую поддержку образовательного процесса и его ресурсного обеспечения;</w:t>
            </w:r>
          </w:p>
        </w:tc>
        <w:tc>
          <w:tcPr>
            <w:tcW w:w="4643" w:type="dxa"/>
          </w:tcPr>
          <w:p w:rsidR="009842CE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 xml:space="preserve">Информационно-образовательная среда образовательного </w:t>
            </w:r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учреждения обеспечивает информационно-методическую поддержку образовательного процесса и его ресурсного обеспечения. В   учреждении используется программное обеспечение на базе операционной системы </w:t>
            </w:r>
            <w:proofErr w:type="spellStart"/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>Linux</w:t>
            </w:r>
            <w:proofErr w:type="spellEnd"/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>Microsoft</w:t>
            </w:r>
            <w:proofErr w:type="spellEnd"/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>Windows</w:t>
            </w:r>
            <w:proofErr w:type="spellEnd"/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-мониторинг и фиксацию хода и результатов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образовательного процесса;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Информационная система образовательного учреждения позволяет проводить мониторинг и анализ освоения основной образовательной программы общего образования. В МБОУ «Айдарская средняя общеобразовательная школа» создана система мониторинга в соответствии с Положением о мониторинге. Система школьного мониторинга качества образования фиксирует достижения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по направлениям:</w:t>
            </w:r>
          </w:p>
          <w:p w:rsidR="009842CE" w:rsidRPr="00020CA5" w:rsidRDefault="009842CE" w:rsidP="00020CA5">
            <w:pPr>
              <w:widowControl w:val="0"/>
              <w:autoSpaceDN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spacing w:val="5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bCs/>
                <w:spacing w:val="7"/>
                <w:kern w:val="1"/>
                <w:sz w:val="28"/>
                <w:szCs w:val="28"/>
                <w:lang w:eastAsia="ru-RU"/>
              </w:rPr>
              <w:t>- уровень индивидуальных учебных дости</w:t>
            </w:r>
            <w:r w:rsidRPr="00020CA5">
              <w:rPr>
                <w:rFonts w:ascii="Times New Roman" w:eastAsia="DejaVu Sans" w:hAnsi="Times New Roman" w:cs="Times New Roman"/>
                <w:bCs/>
                <w:spacing w:val="5"/>
                <w:kern w:val="1"/>
                <w:sz w:val="28"/>
                <w:szCs w:val="28"/>
                <w:lang w:eastAsia="ru-RU"/>
              </w:rPr>
              <w:t>жений обучающихся;</w:t>
            </w:r>
          </w:p>
          <w:p w:rsidR="009842CE" w:rsidRPr="00020CA5" w:rsidRDefault="009842CE" w:rsidP="00020CA5">
            <w:pPr>
              <w:widowControl w:val="0"/>
              <w:autoSpaceDN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spacing w:val="3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bCs/>
                <w:spacing w:val="5"/>
                <w:kern w:val="1"/>
                <w:sz w:val="28"/>
                <w:szCs w:val="28"/>
                <w:lang w:eastAsia="ru-RU"/>
              </w:rPr>
              <w:t xml:space="preserve">- состояние здоровья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bCs/>
                <w:spacing w:val="5"/>
                <w:kern w:val="1"/>
                <w:sz w:val="28"/>
                <w:szCs w:val="28"/>
                <w:lang w:eastAsia="ru-RU"/>
              </w:rPr>
              <w:t>обу</w:t>
            </w:r>
            <w:r w:rsidRPr="00020CA5">
              <w:rPr>
                <w:rFonts w:ascii="Times New Roman" w:eastAsia="DejaVu Sans" w:hAnsi="Times New Roman" w:cs="Times New Roman"/>
                <w:bCs/>
                <w:spacing w:val="3"/>
                <w:kern w:val="1"/>
                <w:sz w:val="28"/>
                <w:szCs w:val="28"/>
                <w:lang w:eastAsia="ru-RU"/>
              </w:rPr>
              <w:t>чаемых</w:t>
            </w:r>
            <w:proofErr w:type="gramEnd"/>
            <w:r w:rsidRPr="00020CA5">
              <w:rPr>
                <w:rFonts w:ascii="Times New Roman" w:eastAsia="DejaVu Sans" w:hAnsi="Times New Roman" w:cs="Times New Roman"/>
                <w:bCs/>
                <w:spacing w:val="3"/>
                <w:kern w:val="1"/>
                <w:sz w:val="28"/>
                <w:szCs w:val="28"/>
                <w:lang w:eastAsia="ru-RU"/>
              </w:rPr>
              <w:t>;</w:t>
            </w:r>
          </w:p>
          <w:p w:rsidR="009842CE" w:rsidRPr="00020CA5" w:rsidRDefault="009842CE" w:rsidP="00020CA5">
            <w:pPr>
              <w:widowControl w:val="0"/>
              <w:tabs>
                <w:tab w:val="left" w:pos="180"/>
              </w:tabs>
              <w:autoSpaceDN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эффективность учебно-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исследовательской деятельности;</w:t>
            </w:r>
          </w:p>
          <w:p w:rsidR="009842CE" w:rsidRPr="00020CA5" w:rsidRDefault="009842CE" w:rsidP="00020CA5">
            <w:pPr>
              <w:widowControl w:val="0"/>
              <w:tabs>
                <w:tab w:val="left" w:pos="180"/>
              </w:tabs>
              <w:autoSpaceDN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- уровень воспитанности школьников; </w:t>
            </w:r>
          </w:p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уровень социальной  адаптации учащихся.</w:t>
            </w:r>
          </w:p>
          <w:p w:rsidR="009842CE" w:rsidRPr="00020CA5" w:rsidRDefault="009842CE" w:rsidP="00020CA5">
            <w:pPr>
              <w:widowControl w:val="0"/>
              <w:autoSpaceDN w:val="0"/>
              <w:snapToGrid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ru-RU"/>
              </w:rPr>
            </w:pP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 образовательном процессе для оценивания образовательных достижений учащегося, оценивания индивидуального прогресса   в той или иной области и для определения индивидуальных склонностей и интересов учащегося используется «папка индивидуальных достижений» - портфолио (Положение о портфеле.</w:t>
            </w:r>
            <w:proofErr w:type="gramEnd"/>
            <w:r w:rsidR="009B609D" w:rsidRPr="009B609D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Положение о портфолио, утверждено приказом   директора МБОУ «Айдарская средняя общеобразовательная школа им. Б.Г. Кандыбина» </w:t>
            </w:r>
            <w:r w:rsidRPr="00020CA5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ru-RU"/>
              </w:rPr>
              <w:t xml:space="preserve">от </w:t>
            </w:r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«30» августа 2014 года № 262</w:t>
            </w:r>
            <w:r w:rsidRPr="00020CA5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ru-RU"/>
              </w:rPr>
              <w:t xml:space="preserve">). </w:t>
            </w:r>
            <w:proofErr w:type="gramEnd"/>
          </w:p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right="152" w:firstLine="14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Фиксация результатов образовательного процесса осуществляется в базах данных, информационных стендах, портфолио обучающихся, отчетах: РКП, ННШ, ЭМОУ, МПСО и другие.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autoSpaceDN w:val="0"/>
              <w:textAlignment w:val="baseline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- мониторинг здоровья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suppressLineNumbers/>
              <w:snapToGrid w:val="0"/>
              <w:ind w:left="14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0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Осуществляется мониторинг здоровья обучающихся в соответствии с диагностическими исследованиями, обозначенными в подпрограмме «Здоровье» целевой программы развития. 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современные процедуры создания, поиска, сбора, анализа,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обработки, хранения 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и представления информации;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lastRenderedPageBreak/>
              <w:t>МБОУ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«Айдарская средняя общеобразовательная школа им. Б.Г. Кандыбина»</w:t>
            </w:r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 xml:space="preserve"> укомплектовано одним классом </w:t>
            </w:r>
            <w:proofErr w:type="spellStart"/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информатики</w:t>
            </w:r>
            <w:proofErr w:type="gramStart"/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.</w:t>
            </w:r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В</w:t>
            </w:r>
            <w:proofErr w:type="spellEnd"/>
            <w:proofErr w:type="gramEnd"/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</w:t>
            </w:r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lastRenderedPageBreak/>
              <w:t xml:space="preserve">учреждении используется программное обеспечение на базе операционной системы </w:t>
            </w:r>
            <w:proofErr w:type="spellStart"/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Linux</w:t>
            </w:r>
            <w:proofErr w:type="spellEnd"/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, </w:t>
            </w:r>
            <w:proofErr w:type="spellStart"/>
            <w:r w:rsidRPr="00020CA5">
              <w:rPr>
                <w:rFonts w:ascii="Times New Roman" w:eastAsia="DejaVu Sans" w:hAnsi="Times New Roman" w:cs="Times New Roman"/>
                <w:iCs/>
                <w:kern w:val="1"/>
                <w:sz w:val="28"/>
                <w:szCs w:val="28"/>
                <w:lang w:val="en-US"/>
              </w:rPr>
              <w:t>MSWindows</w:t>
            </w:r>
            <w:proofErr w:type="spellEnd"/>
            <w:r w:rsidRPr="00020CA5">
              <w:rPr>
                <w:rFonts w:ascii="Times New Roman" w:eastAsia="DejaVu Sans" w:hAnsi="Times New Roman" w:cs="Times New Roman"/>
                <w:iCs/>
                <w:kern w:val="1"/>
                <w:sz w:val="28"/>
                <w:szCs w:val="28"/>
              </w:rPr>
              <w:t xml:space="preserve"> 7/8.</w:t>
            </w:r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В комплекте имеется полный комплекс программного обеспечения для создания, обработки и использования текстовой, графической и прочей мультимедийной информации на  рабочих местах учителей и обучающихся как с применением сети Интернет, так и без неё. В локальной сети 10 компьютеров.</w:t>
            </w:r>
          </w:p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К сети Интернет подключено 9компьютеров. </w:t>
            </w:r>
          </w:p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Скорость доступа в Интернет в среднем </w:t>
            </w:r>
            <w:proofErr w:type="gramStart"/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составляет 0,120 Мбайт/сек</w:t>
            </w:r>
            <w:proofErr w:type="gramEnd"/>
            <w:r w:rsidRPr="00020CA5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дистанционное взаимодействие всех участников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образовательного процесса: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iCs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МБОУ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«Айдарская средняя общеобразовательная школа им. Б.Г. Кандыбина»</w:t>
            </w:r>
            <w:r w:rsid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</w:t>
            </w:r>
            <w:r w:rsidRPr="00020CA5">
              <w:rPr>
                <w:rFonts w:ascii="Times New Roman" w:eastAsia="DejaVu Sans" w:hAnsi="Times New Roman" w:cs="Times New Roman"/>
                <w:iCs/>
                <w:kern w:val="1"/>
                <w:sz w:val="28"/>
                <w:szCs w:val="28"/>
              </w:rPr>
              <w:t>имеет постоянное подключение к глобальной сети Интернет, в учреждении функционирует локальная вычислительная сеть, охватывающая 100% учебных рабочих мест обучающихся в кабинетах информатики и имеющиеся</w:t>
            </w:r>
            <w:r w:rsidR="0088558F">
              <w:rPr>
                <w:rFonts w:ascii="Times New Roman" w:eastAsia="DejaVu Sans" w:hAnsi="Times New Roman" w:cs="Times New Roman"/>
                <w:iCs/>
                <w:kern w:val="1"/>
                <w:sz w:val="28"/>
                <w:szCs w:val="28"/>
              </w:rPr>
              <w:t xml:space="preserve"> </w:t>
            </w:r>
            <w:r w:rsidRPr="00020CA5">
              <w:rPr>
                <w:rFonts w:ascii="Times New Roman" w:eastAsia="DejaVu Sans" w:hAnsi="Times New Roman" w:cs="Times New Roman"/>
                <w:iCs/>
                <w:kern w:val="1"/>
                <w:sz w:val="28"/>
                <w:szCs w:val="28"/>
              </w:rPr>
              <w:t>автоматизированные рабочие места учителей.</w:t>
            </w:r>
          </w:p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В учреждении используется программное обеспечение на базе операционной системы </w:t>
            </w:r>
            <w:proofErr w:type="spell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Linux</w:t>
            </w:r>
            <w:proofErr w:type="spellEnd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Microsoft</w:t>
            </w:r>
            <w:proofErr w:type="spellEnd"/>
            <w:r w:rsid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Windows</w:t>
            </w:r>
            <w:proofErr w:type="spellEnd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.</w:t>
            </w:r>
          </w:p>
          <w:p w:rsidR="009842CE" w:rsidRPr="00020CA5" w:rsidRDefault="009842CE" w:rsidP="00020CA5">
            <w:pPr>
              <w:autoSpaceDN w:val="0"/>
              <w:snapToGrid w:val="0"/>
              <w:ind w:firstLine="284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7" w:history="1">
              <w:r w:rsidRPr="00020CA5">
                <w:rPr>
                  <w:rFonts w:ascii="Times New Roman" w:eastAsia="Arial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rovaidar</w:t>
              </w:r>
              <w:r w:rsidRPr="00020CA5">
                <w:rPr>
                  <w:rFonts w:ascii="Times New Roman" w:eastAsia="Arial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@</w:t>
              </w:r>
              <w:r w:rsidRPr="00020CA5">
                <w:rPr>
                  <w:rFonts w:ascii="Times New Roman" w:eastAsia="Arial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yandex</w:t>
              </w:r>
              <w:r w:rsidRPr="00020CA5">
                <w:rPr>
                  <w:rFonts w:ascii="Times New Roman" w:eastAsia="Arial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.</w:t>
              </w:r>
              <w:r w:rsidRPr="00020CA5">
                <w:rPr>
                  <w:rFonts w:ascii="Times New Roman" w:eastAsia="Arial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), через модули электронной системы ЭМОУ.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а) обучающихся, их 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родителей (законных представителей);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 xml:space="preserve">Для осуществления 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взаимодействия между участниками учебного процесса, в том числе дистанционного, имеется: - электронная почта;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-внедрен автоматизированный комплекс управления учебным процессом, включающий в себя электронные журналы и электронные дневники;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интерактивное общение происходит  с помощью Гостевой книги на сайте школы;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дистанционное взаимодействие осуществляется через электронную почту;</w:t>
            </w:r>
          </w:p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 взаимодействие через сайты педагогических работников.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б) педагогических работников;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8" w:history="1"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rovaidar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@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yandex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.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), через модули электронной системы ЭМОУ, «Виртуальная школа».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в) органов управления в сфере образования;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color w:val="FF0000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9" w:history="1"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rovaidar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@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yandex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.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).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г) общественности;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color w:val="FF0000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0" w:history="1"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rovaidar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@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yandex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.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).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д) учреждений дополнительного образования детей.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1" w:history="1"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rovaidar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@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yandex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</w:rPr>
                <w:t>.</w:t>
              </w:r>
              <w:r w:rsidRPr="00020CA5">
                <w:rPr>
                  <w:rFonts w:ascii="Times New Roman" w:eastAsia="SimSun" w:hAnsi="Times New Roman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).</w:t>
            </w: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-% педагогических, руководящих работников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образовательного 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 xml:space="preserve">учреждения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компетентных</w:t>
            </w:r>
            <w:proofErr w:type="gramEnd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в решении</w:t>
            </w:r>
          </w:p>
          <w:p w:rsidR="009842CE" w:rsidRPr="00020CA5" w:rsidRDefault="009842CE" w:rsidP="00020CA5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профессиональных задач с применением ИКТ;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autoSpaceDN w:val="0"/>
              <w:textAlignment w:val="baseline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100%</w:t>
            </w:r>
          </w:p>
        </w:tc>
      </w:tr>
      <w:tr w:rsidR="009842CE" w:rsidRPr="00BE028A" w:rsidTr="007A43A0">
        <w:tc>
          <w:tcPr>
            <w:tcW w:w="2376" w:type="dxa"/>
            <w:vMerge w:val="restart"/>
          </w:tcPr>
          <w:p w:rsidR="009842CE" w:rsidRPr="00020CA5" w:rsidRDefault="009842CE" w:rsidP="007A43A0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Требования к материально-техническим условиям реализации основной образовательной программы в части наличия автоматизированных рабочих мест педагогических работников:</w:t>
            </w:r>
          </w:p>
          <w:p w:rsidR="009842CE" w:rsidRPr="00020CA5" w:rsidRDefault="009842CE" w:rsidP="007A43A0">
            <w:pPr>
              <w:widowControl w:val="0"/>
              <w:autoSpaceDN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На</w:t>
            </w: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 уровне начального общего образования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:</w:t>
            </w:r>
          </w:p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На уровнях основного общего и среднего общего образования</w:t>
            </w: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% учебных кабинетов с автоматизированным рабочим местом обучающихся и педагогических работников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autoSpaceDN w:val="0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На уровне начального общего образования: 100% АРМ учителя.</w:t>
            </w:r>
          </w:p>
          <w:p w:rsidR="009842CE" w:rsidRPr="00020CA5" w:rsidRDefault="009842CE" w:rsidP="00020CA5">
            <w:pPr>
              <w:widowControl w:val="0"/>
              <w:autoSpaceDN w:val="0"/>
              <w:textAlignment w:val="baseline"/>
              <w:rPr>
                <w:rFonts w:ascii="Times New Roman" w:eastAsia="DejaVu Sans" w:hAnsi="Times New Roman" w:cs="Times New Roman"/>
                <w:color w:val="FF0000"/>
                <w:kern w:val="1"/>
                <w:sz w:val="28"/>
                <w:szCs w:val="28"/>
                <w:lang w:eastAsia="ru-RU"/>
              </w:rPr>
            </w:pPr>
          </w:p>
        </w:tc>
      </w:tr>
      <w:tr w:rsidR="009842CE" w:rsidRPr="00BE028A" w:rsidTr="007A43A0">
        <w:tc>
          <w:tcPr>
            <w:tcW w:w="2376" w:type="dxa"/>
            <w:vMerge/>
          </w:tcPr>
          <w:p w:rsidR="009842CE" w:rsidRPr="00BE028A" w:rsidRDefault="009842CE" w:rsidP="007A43A0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842CE" w:rsidRPr="00020CA5" w:rsidRDefault="009842CE" w:rsidP="00020CA5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% учебных кабинетов с автоматизированным рабочим местом обучающихся и педагогических работников</w:t>
            </w:r>
          </w:p>
        </w:tc>
        <w:tc>
          <w:tcPr>
            <w:tcW w:w="4643" w:type="dxa"/>
          </w:tcPr>
          <w:p w:rsidR="00020CA5" w:rsidRPr="009842CE" w:rsidRDefault="00020CA5" w:rsidP="00020CA5">
            <w:pPr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На уровнях основного общего и среднего общего образования: 60%</w:t>
            </w:r>
          </w:p>
          <w:p w:rsidR="009842CE" w:rsidRPr="00020CA5" w:rsidRDefault="009842CE" w:rsidP="00020CA5">
            <w:pPr>
              <w:widowControl w:val="0"/>
              <w:autoSpaceDN w:val="0"/>
              <w:textAlignment w:val="baseline"/>
              <w:rPr>
                <w:rFonts w:ascii="Times New Roman" w:eastAsia="DejaVu Sans" w:hAnsi="Times New Roman" w:cs="Times New Roman"/>
                <w:color w:val="FF0000"/>
                <w:kern w:val="1"/>
                <w:sz w:val="28"/>
                <w:szCs w:val="28"/>
                <w:lang w:eastAsia="ru-RU"/>
              </w:rPr>
            </w:pPr>
          </w:p>
        </w:tc>
      </w:tr>
      <w:tr w:rsidR="009842CE" w:rsidRPr="00BE028A" w:rsidTr="007A43A0">
        <w:tc>
          <w:tcPr>
            <w:tcW w:w="4928" w:type="dxa"/>
            <w:gridSpan w:val="2"/>
          </w:tcPr>
          <w:p w:rsidR="009842CE" w:rsidRPr="00020CA5" w:rsidRDefault="009842CE" w:rsidP="00020CA5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 на 1 компьютер в сравнении со средним областным показателем</w:t>
            </w:r>
          </w:p>
        </w:tc>
        <w:tc>
          <w:tcPr>
            <w:tcW w:w="4643" w:type="dxa"/>
          </w:tcPr>
          <w:p w:rsidR="009842CE" w:rsidRPr="00020CA5" w:rsidRDefault="009842CE" w:rsidP="00020CA5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Times New Roman CYR" w:hAnsi="Times New Roman" w:cs="Times New Roman"/>
                <w:color w:val="000000"/>
                <w:kern w:val="1"/>
                <w:sz w:val="28"/>
                <w:szCs w:val="28"/>
              </w:rPr>
              <w:t xml:space="preserve">Количество обучающихся на 1 ПК составляет </w:t>
            </w:r>
            <w:r w:rsidRPr="00020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</w:t>
            </w:r>
            <w:r w:rsidRPr="00020CA5">
              <w:rPr>
                <w:rFonts w:ascii="Times New Roman" w:eastAsia="Times New Roman CYR" w:hAnsi="Times New Roman" w:cs="Times New Roman"/>
                <w:color w:val="000000"/>
                <w:kern w:val="1"/>
                <w:sz w:val="28"/>
                <w:szCs w:val="28"/>
              </w:rPr>
              <w:t>обучающихся, что примерно в 1,4 раза ниже областного показателя (9,2 человека)</w:t>
            </w:r>
          </w:p>
        </w:tc>
      </w:tr>
    </w:tbl>
    <w:p w:rsidR="009842CE" w:rsidRDefault="009842CE" w:rsidP="0090612A">
      <w:pPr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</w:p>
    <w:p w:rsidR="00020CA5" w:rsidRPr="00020CA5" w:rsidRDefault="00020CA5" w:rsidP="00020CA5">
      <w:pPr>
        <w:widowControl w:val="0"/>
        <w:tabs>
          <w:tab w:val="left" w:pos="-284"/>
        </w:tabs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  <w:lang w:eastAsia="ru-RU"/>
        </w:rPr>
      </w:pPr>
      <w:r w:rsidRPr="00020CA5"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  <w:lang w:eastAsia="ru-RU"/>
        </w:rPr>
        <w:t>Учебный план: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20CA5" w:rsidRPr="00020CA5" w:rsidTr="007A43A0">
        <w:tc>
          <w:tcPr>
            <w:tcW w:w="6380" w:type="dxa"/>
            <w:gridSpan w:val="2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Фактический показатель</w:t>
            </w:r>
          </w:p>
        </w:tc>
      </w:tr>
      <w:tr w:rsidR="00020CA5" w:rsidRPr="00020CA5" w:rsidTr="007A43A0">
        <w:tc>
          <w:tcPr>
            <w:tcW w:w="6380" w:type="dxa"/>
            <w:gridSpan w:val="2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020CA5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Процедура утверждения учебного плана в соответствии с нормативными документами</w:t>
            </w:r>
          </w:p>
        </w:tc>
        <w:tc>
          <w:tcPr>
            <w:tcW w:w="3191" w:type="dxa"/>
          </w:tcPr>
          <w:p w:rsidR="00020CA5" w:rsidRPr="009842CE" w:rsidRDefault="00020CA5" w:rsidP="007A43A0">
            <w:pPr>
              <w:tabs>
                <w:tab w:val="left" w:pos="-284"/>
              </w:tabs>
              <w:jc w:val="both"/>
              <w:rPr>
                <w:rFonts w:ascii="Times New Roman" w:eastAsia="DejaVu Sans" w:hAnsi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Учебный план МБОУ «Айдарская средняя общеобразовательная школа им. Б.Г. Кандыбина» на 2014-2015 учебный год утвержден приказом  директора школы от 31.08. 2015 г. №214.</w:t>
            </w: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по соотношению частей для распределения учебных часов на изучение      учебных     предметов    федерального    компонента государственного стандарта общего образования, регионального компонента и компонента общеобразовательного учреждения (обязательной части и части, формируемой              участниками образовательного процесса, включающей внеурочную деятельность);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Структура учебного плана содержит  инвариантный, региональный компонент и компонент ОУ, которые полностью соответствуют 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рекомендованным</w:t>
            </w:r>
            <w:proofErr w:type="gramEnd"/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 БУП</w:t>
            </w:r>
            <w:r w:rsidRPr="00020CA5">
              <w:rPr>
                <w:rFonts w:ascii="Times New Roman" w:eastAsia="DejaVu Sans" w:hAnsi="Times New Roman" w:cs="Times New Roman"/>
                <w:i/>
                <w:iCs/>
                <w:color w:val="000000"/>
                <w:kern w:val="1"/>
                <w:sz w:val="28"/>
                <w:szCs w:val="28"/>
              </w:rPr>
              <w:t xml:space="preserve">. </w:t>
            </w: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По соотношению частей для распределения учебных часов на изучение      учебных     предметов    федерального    компонента государственного стандарта общего образования в учебном плане отведено не менее 75%, </w:t>
            </w:r>
            <w:proofErr w:type="gramStart"/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региональный</w:t>
            </w:r>
            <w:proofErr w:type="gramEnd"/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 - не менее 10%, остальная часть отводится на изучение  часов школьного компонента. Внеурочная деятельность в сетке учебного плана не отражена. План внеурочной деятельности входит в Образовательную программу (1 модуль) и является одним из разделов программы.</w:t>
            </w: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в части соответствия максимальному объёму учебной нагрузки;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</w:rPr>
              <w:t>Соблюдены требования к максимальному  количеству часов на каждый предмет в соответствии с БУП начального общего образования, основного общего образования, среднего  общего образования.</w:t>
            </w: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 части соблюдения минимального количества часов на каждый предмет в соответствии с базисным учебным планом начального</w:t>
            </w:r>
          </w:p>
          <w:p w:rsidR="00020CA5" w:rsidRPr="00020CA5" w:rsidRDefault="00020CA5" w:rsidP="00020CA5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общего образования, основного общего образования, среднего общего образования;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Соблюдены требования к минимальному  количеству часов на каждый предмет в соответствии с БУП начального общего образования, основного общего образования, среднего  общего образования.</w:t>
            </w: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TTE2005760t00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в части соблюдения преемственности в распределении часов по классам и ступеням обучения;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Соблюдена преемственность в распределении часов по классам и ступеням обучения. </w:t>
            </w:r>
          </w:p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TTE2005760t00" w:hAnsi="Times New Roman" w:cs="Times New Roman"/>
                <w:color w:val="000000"/>
                <w:kern w:val="1"/>
                <w:sz w:val="28"/>
                <w:szCs w:val="28"/>
              </w:rPr>
            </w:pP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942"/>
              </w:tabs>
              <w:autoSpaceDN w:val="0"/>
              <w:ind w:left="48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в части реализации регионального компонента;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ascii="Times New Roman" w:eastAsia="TTE2005760t00" w:hAnsi="Times New Roman" w:cs="Times New Roman"/>
                <w:color w:val="000000"/>
                <w:kern w:val="1"/>
                <w:sz w:val="28"/>
                <w:szCs w:val="28"/>
              </w:rPr>
            </w:pPr>
            <w:r w:rsidRPr="009842CE">
              <w:rPr>
                <w:rFonts w:ascii="Times New Roman" w:hAnsi="Times New Roman"/>
                <w:color w:val="000000"/>
                <w:sz w:val="28"/>
                <w:szCs w:val="28"/>
              </w:rPr>
              <w:t>В учебном плане на 2015-2016 учебный год    полностью учтен региональный компонент: православная культура (4-11 классы); основы безопасности жизнедеятельности (4-7,9 классы); технология (8 классы).</w:t>
            </w: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 части соответствия наименований учебных предметов БУП, ФГОС</w:t>
            </w:r>
          </w:p>
          <w:p w:rsidR="00020CA5" w:rsidRPr="00020CA5" w:rsidRDefault="00020CA5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УМК;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Названия учебных предметов (дисциплин) соответствует наименованию БУП, ФГОС, используемым программам и УМК. Все рабочие программы,  реализуемые в  учреждении, соответствуют примерным образовательным программам, имеющим грифы согласования Минобрнауки РФ или грифы согласования с </w:t>
            </w: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lastRenderedPageBreak/>
              <w:t xml:space="preserve">Региональным экспертным советом. </w:t>
            </w:r>
          </w:p>
        </w:tc>
      </w:tr>
      <w:tr w:rsidR="00020CA5" w:rsidRPr="00020CA5" w:rsidTr="007A43A0"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20CA5" w:rsidRPr="00020CA5" w:rsidRDefault="00020CA5" w:rsidP="00020CA5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 части реализации потребностей и запросов участников</w:t>
            </w:r>
          </w:p>
          <w:p w:rsidR="00020CA5" w:rsidRPr="00020CA5" w:rsidRDefault="00020CA5" w:rsidP="00020CA5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i/>
                <w:iCs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образовательного процесса.</w:t>
            </w:r>
          </w:p>
        </w:tc>
        <w:tc>
          <w:tcPr>
            <w:tcW w:w="3191" w:type="dxa"/>
          </w:tcPr>
          <w:p w:rsidR="00020CA5" w:rsidRPr="00020CA5" w:rsidRDefault="00020CA5" w:rsidP="00020CA5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i/>
                <w:iCs/>
                <w:color w:val="000000"/>
                <w:kern w:val="1"/>
                <w:sz w:val="28"/>
                <w:szCs w:val="28"/>
              </w:rPr>
            </w:pPr>
            <w:r w:rsidRPr="00020CA5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Реализация потребностей и запросов участников образовательного процесса осуществляется через профильные  предметы и элективные курсы, которые соответствует целям ОП</w:t>
            </w:r>
            <w:r w:rsidRPr="00020CA5">
              <w:rPr>
                <w:rFonts w:ascii="Times New Roman" w:eastAsia="DejaVu Sans" w:hAnsi="Times New Roman" w:cs="Times New Roman"/>
                <w:i/>
                <w:iCs/>
                <w:color w:val="000000"/>
                <w:kern w:val="1"/>
                <w:sz w:val="28"/>
                <w:szCs w:val="28"/>
              </w:rPr>
              <w:t>.</w:t>
            </w:r>
          </w:p>
        </w:tc>
      </w:tr>
    </w:tbl>
    <w:p w:rsidR="00020CA5" w:rsidRDefault="00020CA5" w:rsidP="0090612A">
      <w:pPr>
        <w:tabs>
          <w:tab w:val="left" w:pos="-284"/>
        </w:tabs>
        <w:spacing w:after="0" w:line="240" w:lineRule="auto"/>
        <w:jc w:val="both"/>
        <w:rPr>
          <w:rFonts w:ascii="Times New Roman" w:eastAsia="DejaVu Sans" w:hAnsi="Times New Roman"/>
          <w:b/>
          <w:bCs/>
          <w:iCs/>
          <w:kern w:val="1"/>
          <w:sz w:val="28"/>
          <w:szCs w:val="28"/>
          <w:lang w:eastAsia="ru-RU"/>
        </w:rPr>
      </w:pPr>
    </w:p>
    <w:p w:rsidR="009A56CA" w:rsidRPr="009A56CA" w:rsidRDefault="009A56CA" w:rsidP="009A56CA">
      <w:pPr>
        <w:spacing w:after="0"/>
        <w:ind w:firstLine="567"/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  <w:lang w:eastAsia="ru-RU"/>
        </w:rPr>
      </w:pPr>
      <w:r w:rsidRPr="009A56CA">
        <w:rPr>
          <w:rFonts w:ascii="Times New Roman" w:eastAsia="DejaVu Sans" w:hAnsi="Times New Roman" w:cs="Times New Roman"/>
          <w:b/>
          <w:bCs/>
          <w:color w:val="000000"/>
          <w:kern w:val="1"/>
          <w:sz w:val="28"/>
          <w:szCs w:val="28"/>
          <w:lang w:eastAsia="ru-RU"/>
        </w:rPr>
        <w:t xml:space="preserve">Рабочие программы учебных курсов, предметов, дисциплин (модулей): </w:t>
      </w:r>
    </w:p>
    <w:tbl>
      <w:tblPr>
        <w:tblStyle w:val="a3"/>
        <w:tblW w:w="0" w:type="auto"/>
        <w:tblInd w:w="360" w:type="dxa"/>
        <w:tblLook w:val="04A0"/>
      </w:tblPr>
      <w:tblGrid>
        <w:gridCol w:w="3070"/>
        <w:gridCol w:w="3070"/>
        <w:gridCol w:w="3071"/>
      </w:tblGrid>
      <w:tr w:rsidR="009A56CA" w:rsidRPr="009A56CA" w:rsidTr="007A43A0">
        <w:tc>
          <w:tcPr>
            <w:tcW w:w="6140" w:type="dxa"/>
            <w:gridSpan w:val="2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/>
                <w:bCs/>
                <w:color w:val="000000"/>
                <w:kern w:val="3"/>
                <w:sz w:val="28"/>
                <w:szCs w:val="28"/>
              </w:rPr>
              <w:t xml:space="preserve">Показатель </w:t>
            </w:r>
          </w:p>
        </w:tc>
        <w:tc>
          <w:tcPr>
            <w:tcW w:w="3071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/>
                <w:bCs/>
                <w:color w:val="000000"/>
                <w:kern w:val="3"/>
                <w:sz w:val="28"/>
                <w:szCs w:val="28"/>
              </w:rPr>
              <w:t>Фактический показатель</w:t>
            </w:r>
          </w:p>
        </w:tc>
      </w:tr>
      <w:tr w:rsidR="009A56CA" w:rsidRPr="009A56CA" w:rsidTr="007A43A0">
        <w:tc>
          <w:tcPr>
            <w:tcW w:w="6140" w:type="dxa"/>
            <w:gridSpan w:val="2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t>Наличие рабочих программ учебных курсов, предметов, дисциплин (модулей) и их соответствие используемым примерным (авторским) программам всех уровней образования</w:t>
            </w:r>
          </w:p>
        </w:tc>
        <w:tc>
          <w:tcPr>
            <w:tcW w:w="3071" w:type="dxa"/>
          </w:tcPr>
          <w:p w:rsidR="009A56CA" w:rsidRPr="009842CE" w:rsidRDefault="009A56CA" w:rsidP="009A56CA">
            <w:pPr>
              <w:ind w:right="-54"/>
              <w:jc w:val="both"/>
              <w:rPr>
                <w:sz w:val="28"/>
                <w:szCs w:val="28"/>
              </w:rPr>
            </w:pP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Рабочие программы учебных курсов,  предметов рассмотрены на заседаниях школьных предметных методических объединений, заседании педагогического совета школы. Рабочие программы учебных курсов,  предметов  соответствуют используемым примерным (авторским) программам </w:t>
            </w:r>
          </w:p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(Рабочие программы рассмотрена на заседании методического объединения учителей-предметников,  </w:t>
            </w:r>
            <w:proofErr w:type="spellStart"/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протоколот</w:t>
            </w:r>
            <w:proofErr w:type="spellEnd"/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eastAsia="Times New Roman" w:hAnsi="Times New Roman"/>
                <w:sz w:val="28"/>
                <w:szCs w:val="28"/>
              </w:rPr>
              <w:t>18 июня 2015 г. №5,утверждена приказом  директора  от 28 августа   2015 г. № 199</w:t>
            </w:r>
            <w:r w:rsidRPr="009842CE">
              <w:rPr>
                <w:rFonts w:ascii="Times New Roman" w:hAnsi="Times New Roman"/>
                <w:bCs/>
                <w:sz w:val="28"/>
                <w:szCs w:val="28"/>
              </w:rPr>
              <w:t>).</w:t>
            </w:r>
          </w:p>
        </w:tc>
      </w:tr>
      <w:tr w:rsidR="009A56CA" w:rsidRPr="009A56CA" w:rsidTr="007A43A0">
        <w:tc>
          <w:tcPr>
            <w:tcW w:w="3070" w:type="dxa"/>
            <w:vMerge w:val="restart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t xml:space="preserve">Соответствие рабочих </w:t>
            </w: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lastRenderedPageBreak/>
              <w:t>программ учебных курсов, предметов, дисциплин (модулей)</w:t>
            </w:r>
          </w:p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t>Уровни образования</w:t>
            </w:r>
          </w:p>
        </w:tc>
        <w:tc>
          <w:tcPr>
            <w:tcW w:w="3070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lastRenderedPageBreak/>
              <w:t xml:space="preserve">- порядку разработки </w:t>
            </w: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lastRenderedPageBreak/>
              <w:t>рабочих программ в соответствии с локальным актом, регламентирующим данный порядок;</w:t>
            </w:r>
          </w:p>
          <w:p w:rsidR="009A56CA" w:rsidRPr="009A56CA" w:rsidRDefault="009A56CA" w:rsidP="009A56CA">
            <w:pPr>
              <w:widowControl w:val="0"/>
              <w:autoSpaceDN w:val="0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</w:p>
          <w:p w:rsidR="009A56CA" w:rsidRPr="009A56CA" w:rsidRDefault="009A56CA" w:rsidP="009A56CA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</w:p>
        </w:tc>
        <w:tc>
          <w:tcPr>
            <w:tcW w:w="3071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TTE2005760t00" w:hAnsi="Times New Roman" w:cs="Times New Roman"/>
                <w:color w:val="000000"/>
                <w:kern w:val="3"/>
                <w:sz w:val="28"/>
                <w:szCs w:val="28"/>
              </w:rPr>
            </w:pP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Рабочие программы </w:t>
            </w: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учебных курсов,  предметов разработаны в соответствии с Положением о  рабочей программе учебных курсов, предметов, дисциплин </w:t>
            </w:r>
            <w:r w:rsidRPr="009842CE">
              <w:rPr>
                <w:rFonts w:ascii="Times New Roman" w:eastAsia="TimesNewRoman" w:hAnsi="Times New Roman"/>
                <w:color w:val="000000"/>
                <w:sz w:val="28"/>
                <w:szCs w:val="28"/>
              </w:rPr>
              <w:t xml:space="preserve">МБОУ 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Pr="009842CE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Айдарская средняя общеобразовательная школа им. Б.Г. Кандыбина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 w:rsidRPr="009842CE">
              <w:rPr>
                <w:rFonts w:ascii="Times New Roman" w:hAnsi="Times New Roman"/>
                <w:bCs/>
                <w:sz w:val="28"/>
                <w:szCs w:val="28"/>
              </w:rPr>
              <w:t>(протокол педагогического совета  от 29 августа 2015 года, №01, приказ по школе от 28.08.2015 года, №199)</w:t>
            </w:r>
          </w:p>
        </w:tc>
      </w:tr>
      <w:tr w:rsidR="009A56CA" w:rsidRPr="009A56CA" w:rsidTr="007A43A0">
        <w:tc>
          <w:tcPr>
            <w:tcW w:w="3070" w:type="dxa"/>
            <w:vMerge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70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t>-структуре рабочей программы;</w:t>
            </w:r>
          </w:p>
        </w:tc>
        <w:tc>
          <w:tcPr>
            <w:tcW w:w="3071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TTE2005760t00" w:hAnsi="Times New Roman" w:cs="Times New Roman"/>
                <w:color w:val="000000"/>
                <w:kern w:val="3"/>
                <w:sz w:val="28"/>
                <w:szCs w:val="28"/>
              </w:rPr>
            </w:pP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Структура рабочих программ  учебных курсов,  предметов соответствует   п.2.2. Положения о  рабочей программе учебных курсов, предметов, дисциплин </w:t>
            </w:r>
            <w:r w:rsidRPr="009842CE">
              <w:rPr>
                <w:rFonts w:ascii="Times New Roman" w:eastAsia="TimesNewRoman" w:hAnsi="Times New Roman"/>
                <w:color w:val="000000"/>
                <w:sz w:val="28"/>
                <w:szCs w:val="28"/>
              </w:rPr>
              <w:t xml:space="preserve">МБОУ 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Pr="009842CE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Айдарская средняя общеобразовательная школа им. Б.Г. Кандыбина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(протокол педагогического совета  от 29 августа 2015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года, №01, приказ по школе от 28.08.2015 года, №199)</w:t>
            </w:r>
          </w:p>
        </w:tc>
      </w:tr>
      <w:tr w:rsidR="009A56CA" w:rsidRPr="009A56CA" w:rsidTr="007A43A0">
        <w:tc>
          <w:tcPr>
            <w:tcW w:w="3070" w:type="dxa"/>
            <w:vMerge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70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t>- целям и задачам основной образовательной программы образовательного учреждения</w:t>
            </w:r>
          </w:p>
        </w:tc>
        <w:tc>
          <w:tcPr>
            <w:tcW w:w="3071" w:type="dxa"/>
          </w:tcPr>
          <w:p w:rsidR="009A56CA" w:rsidRPr="009842CE" w:rsidRDefault="009A56CA" w:rsidP="009A56CA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Рабочие программы учебных курсов,  предметов соответствуют целям и задачам основной образовательной программы образовательного учреждения  (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Образовательная программа МБОУ 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 w:rsidRPr="009842CE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Айдарская средняя общеобразовательная школа им. Б.Г. Кандыбина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 рассмотрена на заседании педагогического совета,  протокол от 29 августа 2015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 №1,согласована на заседании Управляющего Совета, протокол 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29.08.2015 г. №1, </w:t>
            </w:r>
            <w:r w:rsidRPr="009842CE">
              <w:rPr>
                <w:rFonts w:ascii="Times New Roman" w:eastAsia="Times New Roman" w:hAnsi="Times New Roman"/>
                <w:sz w:val="28"/>
                <w:szCs w:val="28"/>
              </w:rPr>
              <w:t>утверждена приказом  от 29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eastAsia="Times New Roman" w:hAnsi="Times New Roman"/>
                <w:sz w:val="28"/>
                <w:szCs w:val="28"/>
              </w:rPr>
              <w:t xml:space="preserve"> августа   2015 г. № 199)</w:t>
            </w:r>
            <w:r w:rsidRPr="009842CE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</w:p>
        </w:tc>
      </w:tr>
      <w:tr w:rsidR="009A56CA" w:rsidRPr="009A56CA" w:rsidTr="007A43A0">
        <w:tc>
          <w:tcPr>
            <w:tcW w:w="6140" w:type="dxa"/>
            <w:gridSpan w:val="2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  <w:lastRenderedPageBreak/>
              <w:t>Реализация рабочих программ в соответствии с учебными планами и графиком учебного процесса (% от общего объёма)</w:t>
            </w:r>
          </w:p>
        </w:tc>
        <w:tc>
          <w:tcPr>
            <w:tcW w:w="3071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3"/>
                <w:sz w:val="28"/>
                <w:szCs w:val="28"/>
              </w:rPr>
            </w:pP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 2015-2016 учебный год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рабочих программ в соответствии с учебными планами и графиком учебного процесса составила 100% от общего объема  (Анализ работы школы за 2015-2016 учебный год, заслушан на педагогическом совете </w:t>
            </w:r>
            <w:r w:rsidRPr="009842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842CE">
              <w:rPr>
                <w:rFonts w:ascii="Times New Roman" w:eastAsia="Times New Roman" w:hAnsi="Times New Roman"/>
                <w:sz w:val="28"/>
                <w:szCs w:val="28"/>
              </w:rPr>
              <w:t>от 30 августа 2016 г. №1</w:t>
            </w:r>
            <w:r w:rsidRPr="009842CE">
              <w:rPr>
                <w:rFonts w:ascii="Times New Roman" w:hAnsi="Times New Roman"/>
                <w:bCs/>
                <w:sz w:val="28"/>
                <w:szCs w:val="28"/>
              </w:rPr>
              <w:t>).</w:t>
            </w:r>
          </w:p>
        </w:tc>
      </w:tr>
    </w:tbl>
    <w:p w:rsidR="00020CA5" w:rsidRPr="009A56CA" w:rsidRDefault="00020CA5" w:rsidP="009A56CA">
      <w:pPr>
        <w:tabs>
          <w:tab w:val="left" w:pos="-284"/>
        </w:tabs>
        <w:spacing w:after="0" w:line="240" w:lineRule="auto"/>
        <w:jc w:val="both"/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  <w:lang w:eastAsia="ru-RU"/>
        </w:rPr>
      </w:pPr>
    </w:p>
    <w:p w:rsidR="009A56CA" w:rsidRPr="009A56CA" w:rsidRDefault="009A56CA" w:rsidP="009A56CA">
      <w:pPr>
        <w:widowControl w:val="0"/>
        <w:autoSpaceDN w:val="0"/>
        <w:spacing w:after="0"/>
        <w:jc w:val="both"/>
        <w:textAlignment w:val="baseline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ru-RU"/>
        </w:rPr>
      </w:pPr>
      <w:r w:rsidRPr="009A56CA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ru-RU"/>
        </w:rPr>
        <w:t>Расписание учебных занятий:</w:t>
      </w:r>
    </w:p>
    <w:tbl>
      <w:tblPr>
        <w:tblStyle w:val="a3"/>
        <w:tblW w:w="0" w:type="auto"/>
        <w:tblLook w:val="04A0"/>
      </w:tblPr>
      <w:tblGrid>
        <w:gridCol w:w="3190"/>
        <w:gridCol w:w="3014"/>
        <w:gridCol w:w="3367"/>
      </w:tblGrid>
      <w:tr w:rsidR="009A56CA" w:rsidRPr="009A56CA" w:rsidTr="009A56CA">
        <w:tc>
          <w:tcPr>
            <w:tcW w:w="6204" w:type="dxa"/>
            <w:gridSpan w:val="2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eastAsia="ru-RU"/>
              </w:rPr>
            </w:pPr>
            <w:r w:rsidRPr="009A56CA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eastAsia="ru-RU"/>
              </w:rPr>
            </w:pPr>
            <w:r w:rsidRPr="009A56CA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eastAsia="ru-RU"/>
              </w:rPr>
              <w:t>Фактический показатель</w:t>
            </w:r>
          </w:p>
        </w:tc>
      </w:tr>
      <w:tr w:rsidR="009A56CA" w:rsidRPr="009A56CA" w:rsidTr="009A56CA">
        <w:tc>
          <w:tcPr>
            <w:tcW w:w="6204" w:type="dxa"/>
            <w:gridSpan w:val="2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A56CA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Процедура согласования и утверждения расписания учебных занятий в соответствии с нормативными документами.</w:t>
            </w:r>
          </w:p>
        </w:tc>
        <w:tc>
          <w:tcPr>
            <w:tcW w:w="3367" w:type="dxa"/>
            <w:vAlign w:val="center"/>
          </w:tcPr>
          <w:p w:rsidR="009A56CA" w:rsidRPr="009A56CA" w:rsidRDefault="009A56CA" w:rsidP="009A56CA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9842CE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Расписание учебных занятий утверждено директором школы (приказ №215 от 31.08.2015г.), соглас</w:t>
            </w:r>
            <w:r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 xml:space="preserve">овано с председателем профкома </w:t>
            </w:r>
          </w:p>
        </w:tc>
      </w:tr>
      <w:tr w:rsidR="009A56CA" w:rsidRPr="009A56CA" w:rsidTr="009A56CA">
        <w:tc>
          <w:tcPr>
            <w:tcW w:w="6204" w:type="dxa"/>
            <w:gridSpan w:val="2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textAlignment w:val="baseline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A56CA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Соответствие расписаний занятий режиму работы ОУ, Уставу (пятидневная, шестидневная учебная неделя) и требованиям СанПиН.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kern w:val="1"/>
                <w:sz w:val="28"/>
                <w:szCs w:val="28"/>
                <w:lang w:eastAsia="ru-RU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Расписание занятий соответствует режиму работы ОУ, Уставу и требованиям </w:t>
            </w:r>
            <w:proofErr w:type="spellStart"/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СанПин</w:t>
            </w:r>
            <w:proofErr w:type="spellEnd"/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на уровне начального общего обучения чередование основных предметов с уроками музыки, изобразительного искусства, труда, физкультуры;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На уровне  начального общего образования основные предметы чередуются с уроками музыки, изобразительного искусства, труда, физкультуры.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на уровнях основного общего и среднего общего образования чередование предметов естественно-математического и гуманитарного циклов;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На уровнях основного общего и среднего общего образования чередуются предметы естественно-математического и гуманитарного циклов.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дневную и недельную работоспособность учащихся;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Распределение учебной нагрузки в течение недели строилось таким образом, чтобы наибольший ее объем приходился на вторник и (или) среду. В расписании уроков для обучающихся на уровне начального общего образования основные предметы проводятся на 2-3 уроках, а для обучающихся уровнях основного общего и среднего общего образования – на 2, 3, 4 уроках.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 xml:space="preserve">- для обучающихся 5-9 классов сдвоенные уроки только для проведения лабораторных, контрольных работ, уроков труда, </w:t>
            </w: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lastRenderedPageBreak/>
              <w:t>физкультуры целевого назначения (лыжи, плавание);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lastRenderedPageBreak/>
              <w:t>Сдвоенных уроков для обучающихся 5-9 классов нет.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сдвоенные уроки по основным и профильным предметам для обучающихся 5-9 классов только при условии их проведения следом за уроком физкультурой или динамической паузой продолжительностью не менее 30 минут;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Сдвоенных уроков по основным и профильным предметам для обучающихся 5-9 классов нет.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в 10-11 классах проведение сдвоенных уроков по основным и профильным предметам</w:t>
            </w: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.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В 10 и 11 классах сдвоенные уроки только по профессиональной подготовке.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Продолжительность перемен между уроками составляет не менее 10 минут, большой перемены (после 2 и 3 уроков) – 30 минут: вместо одной большой перемены допускается после 2 и 3 уроков устраивать две перемены по 20 минут каждая.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Продолжительность перемен между уроками составляет 10-15 минут, большая перемена после 4 и 5 уроков – 20 минут.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наименования учебных предметов и элективных курсов;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Наименование учебных предметов, элективных курсов в классном журнале, расписании уроков соответствуют учебному плану.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количества часов в расписании занятий и учебном плане;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Количество часов на изучение предметов, элективных курсов, отраженные в классном журнале, расписании </w:t>
            </w: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lastRenderedPageBreak/>
              <w:t xml:space="preserve">уроков соответствуют количеству часов в учебном плане </w:t>
            </w:r>
            <w:r w:rsidRPr="009A56CA">
              <w:rPr>
                <w:rFonts w:ascii="Times New Roman" w:eastAsia="DejaVu Sans" w:hAnsi="Times New Roman" w:cs="Times New Roman"/>
                <w:bCs/>
                <w:color w:val="000000"/>
                <w:kern w:val="1"/>
                <w:sz w:val="28"/>
                <w:szCs w:val="28"/>
              </w:rPr>
              <w:t>учреждения</w:t>
            </w:r>
            <w:proofErr w:type="gramStart"/>
            <w:r w:rsidRPr="009A56CA">
              <w:rPr>
                <w:rFonts w:ascii="Times New Roman" w:eastAsia="DejaVu Sans" w:hAnsi="Times New Roman" w:cs="Times New Roman"/>
                <w:bCs/>
                <w:color w:val="000000"/>
                <w:kern w:val="1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соблюдения предельно допустимой аудиторной учебной нагрузки и объема времени, отведенного учебным планом общеобразовательного учреждения для изучения учебных предметов;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Объем максимально допустимой учебной нагрузки </w:t>
            </w:r>
            <w:proofErr w:type="gramStart"/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обучающихся</w:t>
            </w:r>
            <w:proofErr w:type="gramEnd"/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 соблюден и прослеживается в учебном плане учреждения (</w:t>
            </w:r>
            <w:proofErr w:type="spellStart"/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СанПин</w:t>
            </w:r>
            <w:proofErr w:type="spellEnd"/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 xml:space="preserve"> 2.4.2.2821-10, пункт 10.5).</w:t>
            </w:r>
          </w:p>
        </w:tc>
      </w:tr>
      <w:tr w:rsidR="009A56CA" w:rsidRPr="009A56CA" w:rsidTr="009A56CA">
        <w:tc>
          <w:tcPr>
            <w:tcW w:w="3190" w:type="dxa"/>
          </w:tcPr>
          <w:p w:rsidR="009A56CA" w:rsidRPr="009A56CA" w:rsidRDefault="009A56CA" w:rsidP="009A56CA">
            <w:pPr>
              <w:widowControl w:val="0"/>
              <w:autoSpaceDN w:val="0"/>
              <w:jc w:val="both"/>
              <w:textAlignment w:val="baseline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</w:rPr>
              <w:t>- реализации индивидуальных учебных планов.</w:t>
            </w:r>
          </w:p>
        </w:tc>
        <w:tc>
          <w:tcPr>
            <w:tcW w:w="3367" w:type="dxa"/>
          </w:tcPr>
          <w:p w:rsidR="009A56CA" w:rsidRPr="009A56CA" w:rsidRDefault="009A56CA" w:rsidP="009A56C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</w:pPr>
            <w:r w:rsidRPr="009A56CA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</w:rPr>
              <w:t>Индивидуальных учебных планов в школе нет.</w:t>
            </w:r>
          </w:p>
        </w:tc>
      </w:tr>
    </w:tbl>
    <w:p w:rsidR="00020CA5" w:rsidRDefault="00020CA5" w:rsidP="0090612A">
      <w:pPr>
        <w:tabs>
          <w:tab w:val="left" w:pos="-284"/>
        </w:tabs>
        <w:spacing w:after="0" w:line="240" w:lineRule="auto"/>
        <w:jc w:val="both"/>
        <w:rPr>
          <w:rFonts w:ascii="Times New Roman" w:eastAsia="DejaVu Sans" w:hAnsi="Times New Roman"/>
          <w:b/>
          <w:bCs/>
          <w:iCs/>
          <w:kern w:val="1"/>
          <w:sz w:val="28"/>
          <w:szCs w:val="28"/>
          <w:lang w:eastAsia="ru-RU"/>
        </w:rPr>
      </w:pPr>
    </w:p>
    <w:p w:rsidR="0088558F" w:rsidRPr="0088558F" w:rsidRDefault="0088558F" w:rsidP="0088558F">
      <w:pPr>
        <w:tabs>
          <w:tab w:val="left" w:pos="928"/>
        </w:tabs>
        <w:spacing w:after="0"/>
        <w:ind w:firstLine="567"/>
        <w:jc w:val="both"/>
        <w:rPr>
          <w:rFonts w:ascii="Times New Roman" w:hAnsi="Times New Roman" w:cs="Tahoma"/>
          <w:bCs/>
          <w:i/>
          <w:sz w:val="28"/>
          <w:szCs w:val="28"/>
        </w:rPr>
      </w:pPr>
      <w:r w:rsidRPr="0088558F">
        <w:rPr>
          <w:rFonts w:ascii="Times New Roman" w:hAnsi="Times New Roman" w:cs="Tahoma"/>
          <w:bCs/>
          <w:i/>
          <w:sz w:val="28"/>
          <w:szCs w:val="28"/>
        </w:rPr>
        <w:t>Создание безопасных условий жизнедеятельности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1"/>
          <w:sz w:val="28"/>
          <w:szCs w:val="28"/>
        </w:rPr>
      </w:pPr>
      <w:r w:rsidRPr="0088558F">
        <w:rPr>
          <w:rFonts w:ascii="Times New Roman" w:hAnsi="Times New Roman" w:cs="Tahoma"/>
          <w:spacing w:val="-2"/>
          <w:sz w:val="28"/>
          <w:szCs w:val="28"/>
        </w:rPr>
        <w:t>Одним из определяющих факторов успешного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 xml:space="preserve"> функционирования школы являлось обеспечение безопасности жизнедеятельности учащихся. Работа по данному направлению велась в соответствие с основными направле</w:t>
      </w:r>
      <w:r w:rsidRPr="0088558F">
        <w:rPr>
          <w:rFonts w:ascii="Times New Roman" w:hAnsi="Times New Roman" w:cs="Tahoma"/>
          <w:color w:val="000000"/>
          <w:spacing w:val="2"/>
          <w:sz w:val="28"/>
          <w:szCs w:val="28"/>
        </w:rPr>
        <w:t>ниями деятельности по реализации утвержденных президентом Российской Федерации основ еди</w:t>
      </w:r>
      <w:r w:rsidRPr="0088558F">
        <w:rPr>
          <w:rFonts w:ascii="Times New Roman" w:hAnsi="Times New Roman" w:cs="Tahoma"/>
          <w:color w:val="000000"/>
          <w:spacing w:val="1"/>
          <w:sz w:val="28"/>
          <w:szCs w:val="28"/>
        </w:rPr>
        <w:t>ной государственной политики в области гражданской обороны. Задачами деятельности школы по гражданской обороне и безопасности жизнедеятельности школьного коллектива в прошедшем году были:</w:t>
      </w:r>
    </w:p>
    <w:p w:rsidR="0088558F" w:rsidRPr="0088558F" w:rsidRDefault="0088558F" w:rsidP="0088558F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-1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 xml:space="preserve">совершенствование защиты всех участников образовательного процесса </w:t>
      </w: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t xml:space="preserve">от ЧС природного и техногенного характера, </w:t>
      </w:r>
    </w:p>
    <w:p w:rsidR="0088558F" w:rsidRPr="0088558F" w:rsidRDefault="0088558F" w:rsidP="0088558F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-1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t>обеспечение пожарной безопасности,</w:t>
      </w:r>
    </w:p>
    <w:p w:rsidR="0088558F" w:rsidRPr="0088558F" w:rsidRDefault="0088558F" w:rsidP="0088558F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-1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t>повышение культуры поведения на дорогах,</w:t>
      </w:r>
    </w:p>
    <w:p w:rsidR="0088558F" w:rsidRPr="0088558F" w:rsidRDefault="0088558F" w:rsidP="0088558F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2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t>обеспечение бе</w:t>
      </w:r>
      <w:r w:rsidRPr="0088558F">
        <w:rPr>
          <w:rFonts w:ascii="Times New Roman" w:hAnsi="Times New Roman" w:cs="Tahoma"/>
          <w:color w:val="000000"/>
          <w:spacing w:val="2"/>
          <w:sz w:val="28"/>
          <w:szCs w:val="28"/>
        </w:rPr>
        <w:t>зопасности детей на водных объектах.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2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 xml:space="preserve">В рамках данной деятельности учителем 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>ОБЖ Сибирцевым С.Н. было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 xml:space="preserve"> проведено </w:t>
      </w:r>
      <w:r w:rsidRPr="0088558F">
        <w:rPr>
          <w:rFonts w:ascii="Times New Roman" w:hAnsi="Times New Roman" w:cs="Tahoma"/>
          <w:spacing w:val="-2"/>
          <w:sz w:val="28"/>
          <w:szCs w:val="28"/>
        </w:rPr>
        <w:t>специальное уче</w:t>
      </w:r>
      <w:r w:rsidRPr="0088558F">
        <w:rPr>
          <w:rFonts w:ascii="Times New Roman" w:hAnsi="Times New Roman" w:cs="Tahoma"/>
          <w:spacing w:val="-3"/>
          <w:sz w:val="28"/>
          <w:szCs w:val="28"/>
        </w:rPr>
        <w:t xml:space="preserve">ние по теме «Действия сил гражданской обороны </w:t>
      </w:r>
      <w:r w:rsidRPr="0088558F">
        <w:rPr>
          <w:rFonts w:ascii="Times New Roman" w:hAnsi="Times New Roman" w:cs="Tahoma"/>
          <w:spacing w:val="-2"/>
          <w:sz w:val="28"/>
          <w:szCs w:val="28"/>
        </w:rPr>
        <w:t>при ликвидации террористического акта на территории школы</w:t>
      </w: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t xml:space="preserve">». Кроме того, </w:t>
      </w:r>
      <w:r w:rsidRPr="0088558F">
        <w:rPr>
          <w:rFonts w:ascii="Times New Roman" w:hAnsi="Times New Roman" w:cs="Tahoma"/>
          <w:color w:val="000000"/>
          <w:sz w:val="28"/>
          <w:szCs w:val="28"/>
        </w:rPr>
        <w:t>была представлена выставка литературы с освещением тех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 xml:space="preserve">нологий и технических средств, используемых при </w:t>
      </w:r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>проведении аварийно-спасательных работ и мероп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 xml:space="preserve">риятий по предупреждению ЧС, защите населения </w:t>
      </w:r>
      <w:r w:rsidRPr="0088558F">
        <w:rPr>
          <w:rFonts w:ascii="Times New Roman" w:hAnsi="Times New Roman" w:cs="Tahoma"/>
          <w:color w:val="000000"/>
          <w:spacing w:val="1"/>
          <w:sz w:val="28"/>
          <w:szCs w:val="28"/>
        </w:rPr>
        <w:t xml:space="preserve">и территорий в мирное и военное время. 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 xml:space="preserve">В течение учебного года учителем ОБЖ 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>Сибирцевым С.Н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>. оказывалась методическая помощь классным руководителям, учителям, руководителям экскурсий, походов по вопросам безопасности учащихся, были организованы их инструктажи.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1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>Коллектив школы был ознакомлен с ф</w:t>
      </w:r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 xml:space="preserve">едеральными законами «О гражданской обороне», 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>«О защите населения и территории от чрезвычай</w:t>
      </w: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t xml:space="preserve">ных </w:t>
      </w:r>
      <w:r w:rsidRPr="0088558F">
        <w:rPr>
          <w:rFonts w:ascii="Times New Roman" w:hAnsi="Times New Roman" w:cs="Tahoma"/>
          <w:color w:val="000000"/>
          <w:spacing w:val="-1"/>
          <w:sz w:val="28"/>
          <w:szCs w:val="28"/>
        </w:rPr>
        <w:lastRenderedPageBreak/>
        <w:t>ситуаций природного и техногенного харак</w:t>
      </w:r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>тера», «Об аварийно-спасательных службах и ста</w:t>
      </w:r>
      <w:r w:rsidRPr="0088558F">
        <w:rPr>
          <w:rFonts w:ascii="Times New Roman" w:hAnsi="Times New Roman" w:cs="Tahoma"/>
          <w:color w:val="000000"/>
          <w:spacing w:val="1"/>
          <w:sz w:val="28"/>
          <w:szCs w:val="28"/>
        </w:rPr>
        <w:t>тусе спасателей».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4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 xml:space="preserve">Ежемесячно проводилась практическая отработка порядка и правил эвакуации в случаях ЧС всего коллектива школы. 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4"/>
          <w:sz w:val="28"/>
          <w:szCs w:val="28"/>
        </w:rPr>
      </w:pPr>
      <w:r w:rsidRPr="0088558F">
        <w:rPr>
          <w:rFonts w:ascii="Times New Roman" w:hAnsi="Times New Roman" w:cs="Tahoma"/>
          <w:spacing w:val="-4"/>
          <w:sz w:val="28"/>
          <w:szCs w:val="28"/>
        </w:rPr>
        <w:t xml:space="preserve">Занятия с </w:t>
      </w:r>
      <w:proofErr w:type="spellStart"/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>педколлективом</w:t>
      </w:r>
      <w:proofErr w:type="spellEnd"/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 xml:space="preserve"> проводились на основе школьного плана ГО по следующим темам: «Использование огнетушителей при пожарах различной природы», «Эвакуация из здания школы в ЧС», «Защита имущества, представляющего ценность».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4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 xml:space="preserve">Были оформлены информационные стенды по правилам дорожного движения и поведения в ЧС, разработаны планы эвакуации. Учебные занятия со школьниками проводились в соответствии с учебным планом школы. 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spacing w:val="-4"/>
          <w:sz w:val="28"/>
          <w:szCs w:val="28"/>
        </w:rPr>
      </w:pPr>
      <w:r w:rsidRPr="0088558F">
        <w:rPr>
          <w:rFonts w:ascii="Times New Roman" w:hAnsi="Times New Roman" w:cs="Tahoma"/>
          <w:spacing w:val="-4"/>
          <w:sz w:val="28"/>
          <w:szCs w:val="28"/>
        </w:rPr>
        <w:t>Отмечается высокая степень обеспеченности учащихся средствами индивидуальной защиты: ватно-марлевыми повязками – 100% обучающихся.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  <w:r w:rsidRPr="0088558F">
        <w:rPr>
          <w:rFonts w:ascii="Times New Roman" w:hAnsi="Times New Roman" w:cs="Tahoma"/>
          <w:sz w:val="28"/>
          <w:szCs w:val="28"/>
        </w:rPr>
        <w:t>Осуществлялась так же работа по предупреждению дорожно-транспортного травматизма. В течение года был организован медицинский осмотр юношей 10-11 классов допризывной комиссии по первоначальной постановке на воинский учет.</w:t>
      </w:r>
    </w:p>
    <w:p w:rsidR="0088558F" w:rsidRPr="0088558F" w:rsidRDefault="0088558F" w:rsidP="0088558F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ahoma"/>
          <w:sz w:val="28"/>
          <w:szCs w:val="28"/>
        </w:rPr>
      </w:pPr>
      <w:r w:rsidRPr="0088558F">
        <w:rPr>
          <w:rFonts w:ascii="Times New Roman" w:hAnsi="Times New Roman" w:cs="Tahoma"/>
          <w:sz w:val="28"/>
          <w:szCs w:val="28"/>
        </w:rPr>
        <w:t>Участвовали в районном мероприятии «Военные сборы» для юношей 10 класса.</w:t>
      </w:r>
    </w:p>
    <w:p w:rsidR="0088558F" w:rsidRPr="0088558F" w:rsidRDefault="0088558F" w:rsidP="0088558F">
      <w:pPr>
        <w:pStyle w:val="af0"/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3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>Вместе с тем в</w:t>
      </w:r>
      <w:r w:rsidRPr="0088558F">
        <w:rPr>
          <w:rFonts w:ascii="Times New Roman" w:hAnsi="Times New Roman" w:cs="Tahoma"/>
          <w:color w:val="000000"/>
          <w:spacing w:val="-5"/>
          <w:sz w:val="28"/>
          <w:szCs w:val="28"/>
        </w:rPr>
        <w:t xml:space="preserve">ажнейшим направлением повышения безопасности жизнедеятельности 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>по-прежнему остается обучение населения. Н</w:t>
      </w:r>
      <w:r w:rsidRPr="0088558F">
        <w:rPr>
          <w:rFonts w:ascii="Times New Roman" w:hAnsi="Times New Roman" w:cs="Tahoma"/>
          <w:color w:val="000000"/>
          <w:spacing w:val="-4"/>
          <w:sz w:val="28"/>
          <w:szCs w:val="28"/>
        </w:rPr>
        <w:t>а занятиях родительского лектория было организовано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 xml:space="preserve"> выступление преподавателя-организатора ОБЖ 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>Сибирцева С.Н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>. по теме: «Профилактика детского дорожно-транспортного травматизма как неотъемлемый фактор здоровья детей»</w:t>
      </w:r>
      <w:r w:rsidRPr="0088558F">
        <w:rPr>
          <w:rFonts w:ascii="Times New Roman" w:hAnsi="Times New Roman" w:cs="Tahoma"/>
          <w:color w:val="000000"/>
          <w:sz w:val="28"/>
          <w:szCs w:val="28"/>
        </w:rPr>
        <w:t>.</w:t>
      </w:r>
    </w:p>
    <w:p w:rsidR="0088558F" w:rsidRPr="0088558F" w:rsidRDefault="0088558F" w:rsidP="0088558F">
      <w:pPr>
        <w:pStyle w:val="af0"/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ahoma"/>
          <w:color w:val="000000"/>
          <w:spacing w:val="3"/>
          <w:sz w:val="28"/>
          <w:szCs w:val="28"/>
        </w:rPr>
      </w:pPr>
      <w:r w:rsidRPr="0088558F">
        <w:rPr>
          <w:rFonts w:ascii="Times New Roman" w:hAnsi="Times New Roman" w:cs="Tahoma"/>
          <w:color w:val="000000"/>
          <w:spacing w:val="3"/>
          <w:sz w:val="28"/>
          <w:szCs w:val="28"/>
        </w:rPr>
        <w:t>Особое внимание было уделено работе по антитеррористической защищённости. Были проведены беседы, встречи с представителями правоохранительных органов, составлен план по работе над антитеррористической защищенностью обучающихся и работников, неоднократно были проведены инструктажи с обучающимися и работниками школы, был организован пропускной режим.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3"/>
          <w:sz w:val="28"/>
          <w:szCs w:val="28"/>
        </w:rPr>
      </w:pPr>
      <w:r w:rsidRPr="0088558F">
        <w:rPr>
          <w:rFonts w:ascii="Times New Roman" w:hAnsi="Times New Roman" w:cs="Tahoma"/>
          <w:bCs/>
          <w:sz w:val="28"/>
          <w:szCs w:val="28"/>
        </w:rPr>
        <w:t>Вывод:</w:t>
      </w:r>
      <w:r w:rsidRPr="0088558F">
        <w:rPr>
          <w:rFonts w:ascii="Times New Roman" w:hAnsi="Times New Roman" w:cs="Tahoma"/>
          <w:color w:val="000000"/>
          <w:spacing w:val="2"/>
          <w:sz w:val="28"/>
          <w:szCs w:val="28"/>
        </w:rPr>
        <w:t xml:space="preserve"> Таким образом, в целях по</w:t>
      </w:r>
      <w:r w:rsidRPr="0088558F">
        <w:rPr>
          <w:rFonts w:ascii="Times New Roman" w:hAnsi="Times New Roman" w:cs="Tahoma"/>
          <w:color w:val="000000"/>
          <w:spacing w:val="-2"/>
          <w:sz w:val="28"/>
          <w:szCs w:val="28"/>
        </w:rPr>
        <w:t>вышения эффективности работы по созданию безопасных условий жизнедеятельности учащихся не</w:t>
      </w:r>
      <w:r w:rsidRPr="0088558F">
        <w:rPr>
          <w:rFonts w:ascii="Times New Roman" w:hAnsi="Times New Roman" w:cs="Tahoma"/>
          <w:color w:val="000000"/>
          <w:spacing w:val="-3"/>
          <w:sz w:val="28"/>
          <w:szCs w:val="28"/>
        </w:rPr>
        <w:t>обходимо продолжать осуществлять работу по профилактике дорожно-транспортного травматизма, по антинаркотической защищённости населения, формированию норм ЗОЖ.</w:t>
      </w:r>
    </w:p>
    <w:p w:rsid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pacing w:val="-3"/>
          <w:sz w:val="24"/>
          <w:szCs w:val="24"/>
        </w:rPr>
      </w:pP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88558F">
        <w:rPr>
          <w:rFonts w:ascii="Times New Roman" w:hAnsi="Times New Roman"/>
          <w:b/>
          <w:i/>
          <w:sz w:val="28"/>
          <w:szCs w:val="28"/>
        </w:rPr>
        <w:t>6. Востребованность выпускников</w:t>
      </w:r>
    </w:p>
    <w:p w:rsidR="0088558F" w:rsidRPr="0088558F" w:rsidRDefault="0088558F" w:rsidP="0088558F">
      <w:pPr>
        <w:spacing w:after="0" w:line="240" w:lineRule="auto"/>
        <w:ind w:firstLine="567"/>
        <w:rPr>
          <w:rFonts w:ascii="Times New Roman" w:hAnsi="Times New Roman"/>
          <w:i/>
          <w:color w:val="000000"/>
          <w:sz w:val="28"/>
          <w:szCs w:val="28"/>
        </w:rPr>
      </w:pPr>
      <w:r w:rsidRPr="0088558F">
        <w:rPr>
          <w:rFonts w:ascii="Times New Roman" w:hAnsi="Times New Roman"/>
          <w:i/>
          <w:sz w:val="28"/>
          <w:szCs w:val="28"/>
        </w:rPr>
        <w:t>6.1. Востребованность выпускников 9-х классов</w:t>
      </w:r>
    </w:p>
    <w:p w:rsidR="0088558F" w:rsidRPr="0088558F" w:rsidRDefault="0088558F" w:rsidP="0088558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88558F">
        <w:rPr>
          <w:rFonts w:ascii="Times New Roman" w:hAnsi="Times New Roman"/>
          <w:color w:val="000000"/>
          <w:sz w:val="28"/>
          <w:szCs w:val="28"/>
        </w:rPr>
        <w:t xml:space="preserve">По результатам трудоустройства из 16  выпускников 9-х  классов 2015/2016 учебного года  69% </w:t>
      </w:r>
      <w:r w:rsidRPr="0088558F">
        <w:rPr>
          <w:rFonts w:ascii="Times New Roman" w:hAnsi="Times New Roman"/>
          <w:sz w:val="28"/>
          <w:szCs w:val="28"/>
        </w:rPr>
        <w:t>продолжили обучение в своей школе,  31% - поступили в НПО, СПО.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Количество выпускников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 xml:space="preserve">Продолжили обучение в </w:t>
            </w:r>
            <w:r w:rsidRPr="0088558F">
              <w:rPr>
                <w:rFonts w:ascii="Times New Roman" w:hAnsi="Times New Roman"/>
                <w:sz w:val="28"/>
                <w:szCs w:val="28"/>
              </w:rPr>
              <w:lastRenderedPageBreak/>
              <w:t>своей школе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Продолжили обучение в </w:t>
            </w:r>
            <w:r w:rsidRPr="0088558F">
              <w:rPr>
                <w:rFonts w:ascii="Times New Roman" w:hAnsi="Times New Roman"/>
                <w:sz w:val="28"/>
                <w:szCs w:val="28"/>
              </w:rPr>
              <w:lastRenderedPageBreak/>
              <w:t>другой школе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lastRenderedPageBreak/>
              <w:t>Поступили в НПО, СПО</w:t>
            </w:r>
          </w:p>
        </w:tc>
      </w:tr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2015/2016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88558F" w:rsidRPr="0088558F" w:rsidRDefault="0088558F" w:rsidP="008855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58F" w:rsidRPr="0088558F" w:rsidRDefault="0088558F" w:rsidP="0088558F">
      <w:pPr>
        <w:pStyle w:val="a8"/>
        <w:spacing w:after="0" w:line="240" w:lineRule="auto"/>
        <w:ind w:left="567"/>
        <w:rPr>
          <w:rFonts w:ascii="Times New Roman" w:hAnsi="Times New Roman"/>
          <w:i/>
          <w:sz w:val="28"/>
          <w:szCs w:val="28"/>
        </w:rPr>
      </w:pPr>
      <w:r w:rsidRPr="0088558F">
        <w:rPr>
          <w:rFonts w:ascii="Times New Roman" w:hAnsi="Times New Roman"/>
          <w:i/>
          <w:sz w:val="28"/>
          <w:szCs w:val="28"/>
        </w:rPr>
        <w:t>6.2.Востребованность выпускников 11-х классов</w:t>
      </w:r>
    </w:p>
    <w:p w:rsidR="0088558F" w:rsidRPr="0088558F" w:rsidRDefault="0088558F" w:rsidP="0088558F">
      <w:pPr>
        <w:pStyle w:val="a8"/>
        <w:spacing w:after="0" w:line="240" w:lineRule="auto"/>
        <w:ind w:left="567"/>
        <w:rPr>
          <w:rFonts w:ascii="Times New Roman" w:hAnsi="Times New Roman"/>
          <w:i/>
          <w:sz w:val="28"/>
          <w:szCs w:val="28"/>
        </w:rPr>
      </w:pP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558F">
        <w:rPr>
          <w:rFonts w:ascii="Times New Roman" w:hAnsi="Times New Roman"/>
          <w:color w:val="000000"/>
          <w:sz w:val="28"/>
          <w:szCs w:val="28"/>
        </w:rPr>
        <w:t xml:space="preserve">По результатам трудоустройства из 7  выпускников 11-х  классов 2015/2016 учебного года 57% - поступили в вузы, 29% - в </w:t>
      </w:r>
      <w:proofErr w:type="spellStart"/>
      <w:r w:rsidRPr="0088558F">
        <w:rPr>
          <w:rFonts w:ascii="Times New Roman" w:hAnsi="Times New Roman"/>
          <w:color w:val="000000"/>
          <w:sz w:val="28"/>
          <w:szCs w:val="28"/>
        </w:rPr>
        <w:t>сузы</w:t>
      </w:r>
      <w:proofErr w:type="spellEnd"/>
      <w:r w:rsidRPr="0088558F">
        <w:rPr>
          <w:rFonts w:ascii="Times New Roman" w:hAnsi="Times New Roman"/>
          <w:color w:val="000000"/>
          <w:sz w:val="28"/>
          <w:szCs w:val="28"/>
        </w:rPr>
        <w:t>. Выпускник 11 класса Сибирцев Максим Николаевич дальнейшее обучение не продолжи</w:t>
      </w:r>
      <w:proofErr w:type="gramStart"/>
      <w:r w:rsidRPr="0088558F">
        <w:rPr>
          <w:rFonts w:ascii="Times New Roman" w:hAnsi="Times New Roman"/>
          <w:color w:val="000000"/>
          <w:sz w:val="28"/>
          <w:szCs w:val="28"/>
        </w:rPr>
        <w:t>л(</w:t>
      </w:r>
      <w:proofErr w:type="gramEnd"/>
      <w:r w:rsidRPr="0088558F">
        <w:rPr>
          <w:rFonts w:ascii="Times New Roman" w:hAnsi="Times New Roman"/>
          <w:color w:val="000000"/>
          <w:sz w:val="28"/>
          <w:szCs w:val="28"/>
        </w:rPr>
        <w:t>осенний призыв в армию).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Количество выпускников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Поступили в вузы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 xml:space="preserve">Поступили в </w:t>
            </w:r>
            <w:proofErr w:type="spellStart"/>
            <w:r w:rsidRPr="0088558F">
              <w:rPr>
                <w:rFonts w:ascii="Times New Roman" w:hAnsi="Times New Roman"/>
                <w:sz w:val="28"/>
                <w:szCs w:val="28"/>
              </w:rPr>
              <w:t>сузы</w:t>
            </w:r>
            <w:proofErr w:type="spellEnd"/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558F">
              <w:rPr>
                <w:rFonts w:ascii="Times New Roman" w:hAnsi="Times New Roman"/>
                <w:sz w:val="28"/>
                <w:szCs w:val="28"/>
              </w:rPr>
              <w:t>Призваны</w:t>
            </w:r>
            <w:proofErr w:type="gramEnd"/>
            <w:r w:rsidRPr="0088558F">
              <w:rPr>
                <w:rFonts w:ascii="Times New Roman" w:hAnsi="Times New Roman"/>
                <w:sz w:val="28"/>
                <w:szCs w:val="28"/>
              </w:rPr>
              <w:t xml:space="preserve"> в армию</w:t>
            </w:r>
          </w:p>
        </w:tc>
      </w:tr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2015/2016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58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88558F" w:rsidRPr="0088558F" w:rsidRDefault="0088558F" w:rsidP="0088558F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88558F" w:rsidRPr="0088558F" w:rsidRDefault="0088558F" w:rsidP="0088558F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88558F">
        <w:rPr>
          <w:rFonts w:ascii="Times New Roman" w:hAnsi="Times New Roman"/>
          <w:b/>
          <w:sz w:val="28"/>
          <w:szCs w:val="28"/>
        </w:rPr>
        <w:t>7. Оценка кадрового, учебно-методического, библиотечно-информационного обеспечения</w:t>
      </w: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8558F">
        <w:rPr>
          <w:rFonts w:ascii="Times New Roman" w:hAnsi="Times New Roman"/>
          <w:b/>
          <w:sz w:val="28"/>
          <w:szCs w:val="28"/>
        </w:rPr>
        <w:t>7.1. Кадровое обеспечение</w:t>
      </w:r>
    </w:p>
    <w:p w:rsidR="0088558F" w:rsidRPr="0088558F" w:rsidRDefault="0088558F" w:rsidP="008855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58F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</w:t>
      </w:r>
      <w:r w:rsidRPr="0088558F">
        <w:rPr>
          <w:rFonts w:ascii="Times New Roman" w:eastAsia="DejaVu Sans" w:hAnsi="Times New Roman"/>
          <w:kern w:val="1"/>
          <w:sz w:val="28"/>
          <w:szCs w:val="28"/>
          <w:lang w:eastAsia="ru-RU"/>
        </w:rPr>
        <w:t>учреждения «Айдарская средняя общеобразовательная школа им. Б.Г. Кандыбина»</w:t>
      </w:r>
      <w:r w:rsidRPr="0088558F">
        <w:rPr>
          <w:rFonts w:ascii="Times New Roman" w:hAnsi="Times New Roman"/>
          <w:sz w:val="28"/>
          <w:szCs w:val="28"/>
        </w:rPr>
        <w:t xml:space="preserve"> полностью укомплектовано педагогическими кадрами, имеющими соответствующую </w:t>
      </w:r>
      <w:proofErr w:type="spellStart"/>
      <w:r w:rsidRPr="0088558F">
        <w:rPr>
          <w:rFonts w:ascii="Times New Roman" w:hAnsi="Times New Roman"/>
          <w:sz w:val="28"/>
          <w:szCs w:val="28"/>
        </w:rPr>
        <w:t>квалификацию</w:t>
      </w:r>
      <w:proofErr w:type="gramStart"/>
      <w:r w:rsidRPr="0088558F">
        <w:rPr>
          <w:rFonts w:ascii="Times New Roman" w:hAnsi="Times New Roman"/>
          <w:sz w:val="28"/>
          <w:szCs w:val="28"/>
        </w:rPr>
        <w:t>.</w:t>
      </w:r>
      <w:r w:rsidRPr="0088558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8558F">
        <w:rPr>
          <w:rFonts w:ascii="Times New Roman" w:hAnsi="Times New Roman" w:cs="Times New Roman"/>
          <w:sz w:val="28"/>
          <w:szCs w:val="28"/>
        </w:rPr>
        <w:t xml:space="preserve"> школе сформирован сплочённый, творчески работающий коллектив с хорошей профессиональной подготовкой: два учителя награждены знаком «Почётный работник общего образования Российской Федерации», один  - «Отличник народного просвещения РФ, один учитель имеет высшую квалификационную категорию, четырнадцать учителей - первую  категорию.</w:t>
      </w:r>
    </w:p>
    <w:p w:rsidR="0088558F" w:rsidRPr="0088558F" w:rsidRDefault="0088558F" w:rsidP="0088558F">
      <w:pPr>
        <w:spacing w:after="0" w:line="240" w:lineRule="auto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  <w:r w:rsidRPr="0088558F"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  <w:t>Сведения о руководящих работниках</w:t>
      </w:r>
    </w:p>
    <w:p w:rsidR="0088558F" w:rsidRPr="0088558F" w:rsidRDefault="0088558F" w:rsidP="0088558F">
      <w:pPr>
        <w:spacing w:after="0" w:line="240" w:lineRule="auto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773"/>
        <w:gridCol w:w="2042"/>
        <w:gridCol w:w="2682"/>
        <w:gridCol w:w="1320"/>
        <w:gridCol w:w="1754"/>
      </w:tblGrid>
      <w:tr w:rsidR="0088558F" w:rsidRPr="0088558F" w:rsidTr="007A43A0">
        <w:tc>
          <w:tcPr>
            <w:tcW w:w="1914" w:type="dxa"/>
            <w:vMerge w:val="restart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14" w:type="dxa"/>
            <w:vMerge w:val="restart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Ф.И.О. (полностью)</w:t>
            </w:r>
          </w:p>
        </w:tc>
        <w:tc>
          <w:tcPr>
            <w:tcW w:w="1914" w:type="dxa"/>
            <w:vMerge w:val="restart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Образование, специальность по диплому, общий стаж работы на руководящей должности</w:t>
            </w:r>
          </w:p>
        </w:tc>
        <w:tc>
          <w:tcPr>
            <w:tcW w:w="3829" w:type="dxa"/>
            <w:gridSpan w:val="2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i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Стаж работы</w:t>
            </w:r>
          </w:p>
        </w:tc>
      </w:tr>
      <w:tr w:rsidR="0088558F" w:rsidRPr="0088558F" w:rsidTr="007A43A0">
        <w:tc>
          <w:tcPr>
            <w:tcW w:w="1914" w:type="dxa"/>
            <w:vMerge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vMerge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vMerge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общий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в данном учреждении</w:t>
            </w:r>
          </w:p>
        </w:tc>
      </w:tr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Желтобрюхова Светлана Николаевна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 xml:space="preserve">Высшее,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Ворошиловградский</w:t>
            </w:r>
            <w:proofErr w:type="spellEnd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педагогический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институт</w:t>
            </w:r>
            <w:proofErr w:type="gram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иология</w:t>
            </w:r>
            <w:proofErr w:type="spellEnd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 и химия,  учитель биологии и химии в средней школе, 12,5 лет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6</w:t>
            </w:r>
          </w:p>
        </w:tc>
      </w:tr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 xml:space="preserve">Брежнева 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 xml:space="preserve">Елена </w:t>
            </w: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Владимировна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Высшее</w:t>
            </w:r>
            <w:proofErr w:type="gramEnd"/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,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Белгородский 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педагогический институт, педфак, педагогика и методика нач. обучения, учитель нач. классов,15 лет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27</w:t>
            </w:r>
          </w:p>
        </w:tc>
      </w:tr>
      <w:tr w:rsidR="0088558F" w:rsidRPr="0088558F" w:rsidTr="007A43A0"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Заместитель директора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Кисилева Наталья Александровна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  <w:proofErr w:type="gramEnd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, Воронежский ЭПИ, психолог, преподаватель психологии</w:t>
            </w:r>
          </w:p>
        </w:tc>
        <w:tc>
          <w:tcPr>
            <w:tcW w:w="1914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1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</w:t>
            </w:r>
          </w:p>
        </w:tc>
      </w:tr>
    </w:tbl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  <w:r w:rsidRPr="0088558F"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  <w:t>Сведения о педагогических работниках (включая руководящих и др. работников, ведущих педагогическую деятельность)</w:t>
      </w: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</w:p>
    <w:tbl>
      <w:tblPr>
        <w:tblStyle w:val="a3"/>
        <w:tblW w:w="9039" w:type="dxa"/>
        <w:tblLook w:val="04A0"/>
      </w:tblPr>
      <w:tblGrid>
        <w:gridCol w:w="2573"/>
        <w:gridCol w:w="2902"/>
        <w:gridCol w:w="1821"/>
        <w:gridCol w:w="1743"/>
      </w:tblGrid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%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Укомплектованность штата педагогических работников</w:t>
            </w:r>
            <w:proofErr w:type="gramStart"/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Всего педагогических работников: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 руководящие работники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15,8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 педагогические работники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84,2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 xml:space="preserve">- из них внешних совместителей 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5,3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Вакансии (указать должности)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1, учитель физики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5,3</w:t>
            </w:r>
          </w:p>
        </w:tc>
      </w:tr>
      <w:tr w:rsidR="0088558F" w:rsidRPr="0088558F" w:rsidTr="007A43A0">
        <w:tc>
          <w:tcPr>
            <w:tcW w:w="2392" w:type="dxa"/>
            <w:vMerge w:val="restart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Образовательный ценз педагогических работников</w:t>
            </w: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высшее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84,3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средне-специальное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15,8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педагогическое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10,5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непедагогическое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5,3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Соответствие уровня квалификации педагогических и иных работников требованиям квалификационной характеристики по соответствующей должности (по каждому предмету учебного плана)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100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Педагогические работники, имеющие ученую степень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0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Педагогические работники, освоившие программы дополнительного профессионального образования не реже одного раза в пять лет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100</w:t>
            </w:r>
          </w:p>
        </w:tc>
      </w:tr>
      <w:tr w:rsidR="0088558F" w:rsidRPr="0088558F" w:rsidTr="007A43A0">
        <w:tc>
          <w:tcPr>
            <w:tcW w:w="2392" w:type="dxa"/>
            <w:vMerge w:val="restart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 xml:space="preserve">Педагогические работники, </w:t>
            </w: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имеющие квалификационную категорию</w:t>
            </w: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высшая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5,6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73,7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вторая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15,8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без категории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5,6</w:t>
            </w:r>
          </w:p>
        </w:tc>
      </w:tr>
      <w:tr w:rsidR="0088558F" w:rsidRPr="0088558F" w:rsidTr="007A43A0">
        <w:tc>
          <w:tcPr>
            <w:tcW w:w="2392" w:type="dxa"/>
            <w:vMerge w:val="restart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Состав педагогического коллектива</w:t>
            </w: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Руководящие работники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15,8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78,9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Учителя-логопеды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Педагоги-психологи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Социальные педагоги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Мастера производственного обучения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proofErr w:type="spellStart"/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Другие педагогические работники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5,6</w:t>
            </w:r>
          </w:p>
        </w:tc>
      </w:tr>
      <w:tr w:rsidR="0088558F" w:rsidRPr="0088558F" w:rsidTr="007A43A0">
        <w:tc>
          <w:tcPr>
            <w:tcW w:w="2392" w:type="dxa"/>
            <w:vMerge w:val="restart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Состав педагогического коллектива по стажу работы</w:t>
            </w: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До 2 лет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От 2 до 10 лет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10,5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От 10 до 20 лет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10,5</w:t>
            </w:r>
          </w:p>
        </w:tc>
      </w:tr>
      <w:tr w:rsidR="0088558F" w:rsidRPr="0088558F" w:rsidTr="007A43A0">
        <w:tc>
          <w:tcPr>
            <w:tcW w:w="2392" w:type="dxa"/>
            <w:vMerge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От 20 и более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78,9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Педагогические работники, имеющие звание Заслуженный учитель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88558F" w:rsidRPr="0088558F" w:rsidTr="007A43A0">
        <w:tc>
          <w:tcPr>
            <w:tcW w:w="5353" w:type="dxa"/>
            <w:gridSpan w:val="2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Педагогические работники, имеющие государственные и ведомственные награды, почетные звания</w:t>
            </w:r>
          </w:p>
        </w:tc>
        <w:tc>
          <w:tcPr>
            <w:tcW w:w="1825" w:type="dxa"/>
          </w:tcPr>
          <w:p w:rsidR="0088558F" w:rsidRPr="0088558F" w:rsidRDefault="0088558F" w:rsidP="007A43A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почётное звание: «Отличник народного просвещения РФ» - 1 человек </w:t>
            </w:r>
          </w:p>
          <w:p w:rsidR="0088558F" w:rsidRPr="0088558F" w:rsidRDefault="0088558F" w:rsidP="007A43A0">
            <w:pPr>
              <w:shd w:val="clear" w:color="auto" w:fill="FFFFFF"/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 «Почетный работник общего образования РФ» -2 человека </w:t>
            </w:r>
          </w:p>
        </w:tc>
        <w:tc>
          <w:tcPr>
            <w:tcW w:w="186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11,2%</w:t>
            </w:r>
          </w:p>
        </w:tc>
      </w:tr>
    </w:tbl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</w:pPr>
      <w:r w:rsidRPr="0088558F">
        <w:rPr>
          <w:rFonts w:ascii="Times New Roman" w:eastAsia="DejaVu Sans" w:hAnsi="Times New Roman"/>
          <w:i/>
          <w:kern w:val="1"/>
          <w:sz w:val="28"/>
          <w:szCs w:val="28"/>
          <w:lang w:eastAsia="ru-RU"/>
        </w:rPr>
        <w:t>Курсовая переподготовка</w:t>
      </w: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b/>
          <w:i/>
          <w:kern w:val="1"/>
          <w:sz w:val="28"/>
          <w:szCs w:val="28"/>
          <w:lang w:eastAsia="ru-RU"/>
        </w:rPr>
      </w:pPr>
      <w:r w:rsidRPr="0088558F">
        <w:rPr>
          <w:rFonts w:ascii="Times New Roman" w:hAnsi="Times New Roman"/>
          <w:color w:val="000000"/>
          <w:sz w:val="28"/>
          <w:szCs w:val="28"/>
        </w:rPr>
        <w:t xml:space="preserve"> В школе разработан план-график курсовой подготовки, в 2015/2016 году 7 педагогических работников прошли курсовую переподготовку в </w:t>
      </w:r>
      <w:r w:rsidRPr="0088558F">
        <w:rPr>
          <w:rFonts w:ascii="Times New Roman" w:hAnsi="Times New Roman" w:cs="Times New Roman"/>
          <w:sz w:val="28"/>
          <w:szCs w:val="28"/>
        </w:rPr>
        <w:t xml:space="preserve">ОГАОУДПО </w:t>
      </w:r>
      <w:proofErr w:type="spellStart"/>
      <w:r w:rsidRPr="0088558F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8855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12"/>
        <w:tblW w:w="0" w:type="auto"/>
        <w:tblLayout w:type="fixed"/>
        <w:tblLook w:val="04A0"/>
      </w:tblPr>
      <w:tblGrid>
        <w:gridCol w:w="540"/>
        <w:gridCol w:w="2120"/>
        <w:gridCol w:w="1701"/>
        <w:gridCol w:w="1866"/>
        <w:gridCol w:w="3344"/>
      </w:tblGrid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№</w:t>
            </w:r>
          </w:p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Ф.И.О.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Занимаемая</w:t>
            </w:r>
          </w:p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должность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Сроки</w:t>
            </w: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Курсы</w:t>
            </w:r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Кисилёва Наталья Александровна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учитель технологии, начальных классов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ind w:left="-71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с 26.10.2015 г. по 06.11.2015 г.</w:t>
            </w: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«Совершенствование и технологии дополнительного художественного образования детей в условиях </w:t>
            </w:r>
            <w:proofErr w:type="spellStart"/>
            <w:r w:rsidRPr="0088558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реализации</w:t>
            </w:r>
            <w:r w:rsidRPr="008855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ФГОС</w:t>
            </w:r>
            <w:proofErr w:type="spellEnd"/>
            <w:r w:rsidRPr="008855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общего образования»,</w:t>
            </w:r>
          </w:p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ОГАОУДПО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БелИРО</w:t>
            </w:r>
            <w:proofErr w:type="spellEnd"/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Собко 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tabs>
                <w:tab w:val="left" w:pos="10773"/>
              </w:tabs>
              <w:ind w:left="-108" w:right="-8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bCs/>
                <w:sz w:val="28"/>
                <w:szCs w:val="28"/>
              </w:rPr>
              <w:t>с  21.092015 г.  по   09.10.2015  г.</w:t>
            </w:r>
          </w:p>
          <w:p w:rsidR="0088558F" w:rsidRPr="0088558F" w:rsidRDefault="0088558F" w:rsidP="007A43A0">
            <w:pPr>
              <w:ind w:left="-71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Ситемно-деятельностный</w:t>
            </w:r>
            <w:proofErr w:type="spellEnd"/>
            <w:r w:rsidRPr="008855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подход в УМК «Начальная школа 21 века» в условиях реализации ФГОС НОО»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ОГАОУДПО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БелИРО</w:t>
            </w:r>
            <w:proofErr w:type="spellEnd"/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Савенко Ольга Петровна</w:t>
            </w:r>
          </w:p>
        </w:tc>
        <w:tc>
          <w:tcPr>
            <w:tcW w:w="1701" w:type="dxa"/>
          </w:tcPr>
          <w:p w:rsid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русского языка и литературы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tabs>
                <w:tab w:val="left" w:pos="10773"/>
              </w:tabs>
              <w:ind w:left="-108" w:right="-8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bCs/>
                <w:sz w:val="28"/>
                <w:szCs w:val="28"/>
              </w:rPr>
              <w:t>с  28.09 2015 г.  по   09.10.2015  г.</w:t>
            </w:r>
          </w:p>
          <w:p w:rsidR="0088558F" w:rsidRPr="0088558F" w:rsidRDefault="0088558F" w:rsidP="007A43A0">
            <w:pPr>
              <w:tabs>
                <w:tab w:val="left" w:pos="10773"/>
              </w:tabs>
              <w:spacing w:line="36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Преподавание русского языка и литературы в современной школе в условиях внедрения ФГОС общего образования</w:t>
            </w:r>
            <w:r w:rsidRPr="008855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ОГАОУДПО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БелИРО</w:t>
            </w:r>
            <w:proofErr w:type="spellEnd"/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Журавлёва Валентина Николаевна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8855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русского языка и литературы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ind w:left="-71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 xml:space="preserve">с 21.13.2016 г. </w:t>
            </w:r>
          </w:p>
          <w:p w:rsidR="0088558F" w:rsidRPr="0088558F" w:rsidRDefault="0088558F" w:rsidP="007A43A0">
            <w:pPr>
              <w:ind w:left="-46" w:firstLine="46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по 01.04.2016 г.</w:t>
            </w:r>
          </w:p>
          <w:p w:rsidR="0088558F" w:rsidRPr="0088558F" w:rsidRDefault="0088558F" w:rsidP="007A43A0">
            <w:pPr>
              <w:tabs>
                <w:tab w:val="left" w:pos="10773"/>
              </w:tabs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«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Преподавание русского языка и литературы в современной школе в условиях внедрения ФГОС общего образования</w:t>
            </w:r>
            <w:r w:rsidRPr="008855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п. Ровеньки</w:t>
            </w:r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Брежнева </w:t>
            </w:r>
          </w:p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учитель географии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ind w:left="-71" w:right="-108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04.04. по 05.04. 2016 года, 28.04.2016 года</w:t>
            </w: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«Теория и методика преподавания  географии в школе в условиях перехода на ФГОС ОО» (очно-заочная форма обучения с применением дистанционных образовательных технологий)», г. Белгород ОГАОУДПО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БелИРО</w:t>
            </w:r>
            <w:proofErr w:type="spellEnd"/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Дегтярь Надежда Григорьевна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ind w:left="-71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с  28.03.2016 г. по 08.04.2016 г.</w:t>
            </w: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«Федеральный государственный образовательный стандарт начального общего образования: нормативные документы, содержание, технологии»,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 г. Белгород ОГАОУДПО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БелИРО</w:t>
            </w:r>
            <w:proofErr w:type="spellEnd"/>
          </w:p>
        </w:tc>
      </w:tr>
      <w:tr w:rsidR="0088558F" w:rsidRPr="0088558F" w:rsidTr="0088558F">
        <w:tc>
          <w:tcPr>
            <w:tcW w:w="54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/>
                <w:kern w:val="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0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Твердохлебова Галина Ивановна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866" w:type="dxa"/>
          </w:tcPr>
          <w:p w:rsidR="0088558F" w:rsidRPr="0088558F" w:rsidRDefault="0088558F" w:rsidP="007A43A0">
            <w:pPr>
              <w:ind w:left="-71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с  28.03.2016 г. по 08.04.2016 г.</w:t>
            </w:r>
          </w:p>
        </w:tc>
        <w:tc>
          <w:tcPr>
            <w:tcW w:w="3344" w:type="dxa"/>
          </w:tcPr>
          <w:p w:rsidR="0088558F" w:rsidRPr="0088558F" w:rsidRDefault="0088558F" w:rsidP="007A43A0">
            <w:pPr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ru-RU"/>
              </w:rPr>
              <w:t>«Федеральный государственный образовательный стандарт начального общего образования: нормативные документы, содержание, технологии»,</w:t>
            </w: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 xml:space="preserve"> г. Белгород ОГАОУДПО </w:t>
            </w:r>
            <w:proofErr w:type="spellStart"/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БелИРО</w:t>
            </w:r>
            <w:proofErr w:type="spellEnd"/>
          </w:p>
        </w:tc>
      </w:tr>
    </w:tbl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color w:val="000000"/>
          <w:kern w:val="1"/>
          <w:sz w:val="28"/>
          <w:szCs w:val="28"/>
          <w:lang w:eastAsia="ru-RU"/>
        </w:rPr>
      </w:pP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eastAsia="DejaVu Sans" w:hAnsi="Times New Roman"/>
          <w:i/>
          <w:color w:val="000000"/>
          <w:kern w:val="1"/>
          <w:sz w:val="28"/>
          <w:szCs w:val="28"/>
          <w:lang w:eastAsia="ru-RU"/>
        </w:rPr>
      </w:pPr>
      <w:r w:rsidRPr="0088558F">
        <w:rPr>
          <w:rFonts w:ascii="Times New Roman" w:eastAsia="DejaVu Sans" w:hAnsi="Times New Roman"/>
          <w:i/>
          <w:color w:val="000000"/>
          <w:kern w:val="1"/>
          <w:sz w:val="28"/>
          <w:szCs w:val="28"/>
          <w:lang w:eastAsia="ru-RU"/>
        </w:rPr>
        <w:t>Участие в профессиональных педагогических конкурсах</w:t>
      </w:r>
    </w:p>
    <w:p w:rsidR="0088558F" w:rsidRPr="0088558F" w:rsidRDefault="0088558F" w:rsidP="00885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558F">
        <w:rPr>
          <w:rFonts w:ascii="Times New Roman" w:hAnsi="Times New Roman"/>
          <w:sz w:val="28"/>
          <w:szCs w:val="28"/>
        </w:rPr>
        <w:t xml:space="preserve">Учителя школы результативно участвуют в профессиональных педагогических конкурсах: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1702"/>
        <w:gridCol w:w="1701"/>
        <w:gridCol w:w="3827"/>
        <w:gridCol w:w="1276"/>
        <w:gridCol w:w="1417"/>
      </w:tblGrid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№</w:t>
            </w:r>
          </w:p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proofErr w:type="gramStart"/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п</w:t>
            </w:r>
            <w:proofErr w:type="gramEnd"/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</w:p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Занимаемая должность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Наименование конкурса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Уровень мероприятия</w:t>
            </w:r>
          </w:p>
        </w:tc>
        <w:tc>
          <w:tcPr>
            <w:tcW w:w="1417" w:type="dxa"/>
          </w:tcPr>
          <w:p w:rsidR="0088558F" w:rsidRPr="0088558F" w:rsidRDefault="0088558F" w:rsidP="007A43A0">
            <w:pPr>
              <w:snapToGrid w:val="0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Результат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snapToGrid w:val="0"/>
              <w:ind w:left="-142" w:right="-108" w:firstLine="14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snapToGrid w:val="0"/>
              <w:ind w:left="-142" w:right="-108" w:firstLine="14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Савенко </w:t>
            </w:r>
          </w:p>
          <w:p w:rsidR="0088558F" w:rsidRPr="0088558F" w:rsidRDefault="0088558F" w:rsidP="007A43A0">
            <w:pPr>
              <w:snapToGrid w:val="0"/>
              <w:ind w:left="-142" w:right="-108" w:firstLine="14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Ольга </w:t>
            </w:r>
          </w:p>
          <w:p w:rsidR="0088558F" w:rsidRPr="0088558F" w:rsidRDefault="0088558F" w:rsidP="007A43A0">
            <w:pPr>
              <w:snapToGrid w:val="0"/>
              <w:ind w:left="-142" w:right="-108" w:firstLine="142"/>
              <w:jc w:val="both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Петровна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snapToGrid w:val="0"/>
              <w:jc w:val="both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Районный конкурс учебно-методических разработок, посвящённый 120-летию со дня рождения С. А. Есенина (номинация «Методическая разработка внеклассного мероприятия для учащихся средней школы»)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snapToGrid w:val="0"/>
              <w:jc w:val="center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417" w:type="dxa"/>
          </w:tcPr>
          <w:p w:rsidR="0088558F" w:rsidRPr="0088558F" w:rsidRDefault="0088558F" w:rsidP="0088558F">
            <w:pPr>
              <w:snapToGrid w:val="0"/>
              <w:ind w:left="-108" w:right="-108"/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left="-142" w:right="-10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Журавлёва Валентина Николаевна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Муниципальный (отборочный) конкурс профессионального мастерства учителей русского языка и литературы «Педагогическая волна – 2016»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МУ</w:t>
            </w:r>
          </w:p>
        </w:tc>
        <w:tc>
          <w:tcPr>
            <w:tcW w:w="1417" w:type="dxa"/>
          </w:tcPr>
          <w:p w:rsidR="0088558F" w:rsidRPr="0088558F" w:rsidRDefault="0088558F" w:rsidP="0088558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победитель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left="-142" w:right="-10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left="34" w:right="-10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Масловская </w:t>
            </w:r>
          </w:p>
          <w:p w:rsidR="0088558F" w:rsidRPr="0088558F" w:rsidRDefault="0088558F" w:rsidP="007A43A0">
            <w:pPr>
              <w:ind w:left="34" w:right="-10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Нина</w:t>
            </w:r>
          </w:p>
          <w:p w:rsidR="0088558F" w:rsidRPr="0088558F" w:rsidRDefault="0088558F" w:rsidP="007A43A0">
            <w:pPr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этап регионального конкурса «Музей и дети» (номинация «Рекламная продукция </w:t>
            </w:r>
            <w:r w:rsidRPr="0088558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музеев образовательных учреждений»)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МУ</w:t>
            </w:r>
          </w:p>
        </w:tc>
        <w:tc>
          <w:tcPr>
            <w:tcW w:w="1417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призёр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left="-142" w:right="-10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left="-142" w:right="-10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Чернокалова Татьяна Николаевна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Финал областного конкурса-фестиваля юных инспекторов движения «Безопасное колесо - 2016»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417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8558F">
              <w:rPr>
                <w:rFonts w:ascii="Times New Roman" w:eastAsia="Calibri" w:hAnsi="Times New Roman"/>
                <w:sz w:val="28"/>
                <w:szCs w:val="28"/>
              </w:rPr>
              <w:t>благодарс</w:t>
            </w:r>
            <w:proofErr w:type="spellEnd"/>
          </w:p>
          <w:p w:rsidR="0088558F" w:rsidRPr="0088558F" w:rsidRDefault="0088558F" w:rsidP="007A43A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8558F">
              <w:rPr>
                <w:rFonts w:ascii="Times New Roman" w:eastAsia="Calibri" w:hAnsi="Times New Roman"/>
                <w:sz w:val="28"/>
                <w:szCs w:val="28"/>
              </w:rPr>
              <w:t>твенное</w:t>
            </w:r>
            <w:proofErr w:type="spellEnd"/>
          </w:p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письмо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Журавлёва Валентина Николаевна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DejaVu Sans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Международный героико-патриотический фестиваль детского и юношеского творчества «Звезда Чернобыля» (номинация «Литературное творчество»)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ВУ</w:t>
            </w:r>
          </w:p>
        </w:tc>
        <w:tc>
          <w:tcPr>
            <w:tcW w:w="1417" w:type="dxa"/>
          </w:tcPr>
          <w:p w:rsidR="0088558F" w:rsidRPr="0088558F" w:rsidRDefault="0088558F" w:rsidP="0088558F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дипломант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Журавлева Елена Владимировна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tabs>
                <w:tab w:val="left" w:pos="8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Интернет-форум «Династия земли российской»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ВУ</w:t>
            </w:r>
          </w:p>
        </w:tc>
        <w:tc>
          <w:tcPr>
            <w:tcW w:w="1417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Скачкова</w:t>
            </w:r>
          </w:p>
          <w:p w:rsidR="0088558F" w:rsidRPr="0088558F" w:rsidRDefault="0088558F" w:rsidP="007A43A0">
            <w:pPr>
              <w:ind w:right="-10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Светлана Митрофановна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информатики и математики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tabs>
                <w:tab w:val="left" w:pos="87"/>
              </w:tabs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88558F">
              <w:rPr>
                <w:rFonts w:ascii="Times New Roman" w:eastAsia="Calibri" w:hAnsi="Times New Roman"/>
                <w:sz w:val="28"/>
                <w:szCs w:val="28"/>
              </w:rPr>
              <w:t>Региональная</w:t>
            </w:r>
            <w:proofErr w:type="gramEnd"/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 Интернет-олимпиада «Учитель </w:t>
            </w:r>
            <w:r w:rsidRPr="0088558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XXI</w:t>
            </w:r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 века» (для учителей информатики)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417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призёр</w:t>
            </w:r>
          </w:p>
        </w:tc>
      </w:tr>
      <w:tr w:rsidR="0088558F" w:rsidRPr="0088558F" w:rsidTr="007A43A0">
        <w:tc>
          <w:tcPr>
            <w:tcW w:w="567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88558F" w:rsidRPr="0088558F" w:rsidRDefault="0088558F" w:rsidP="007A43A0">
            <w:pPr>
              <w:ind w:right="-10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Скачкова</w:t>
            </w:r>
          </w:p>
          <w:p w:rsidR="0088558F" w:rsidRPr="0088558F" w:rsidRDefault="0088558F" w:rsidP="007A43A0">
            <w:pPr>
              <w:ind w:right="-10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Светлана Митрофановна</w:t>
            </w:r>
          </w:p>
        </w:tc>
        <w:tc>
          <w:tcPr>
            <w:tcW w:w="1701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hAnsi="Times New Roman" w:cs="Times New Roman"/>
                <w:sz w:val="28"/>
                <w:szCs w:val="28"/>
              </w:rPr>
              <w:t>учитель информатики и математики</w:t>
            </w:r>
          </w:p>
        </w:tc>
        <w:tc>
          <w:tcPr>
            <w:tcW w:w="3827" w:type="dxa"/>
          </w:tcPr>
          <w:p w:rsidR="0088558F" w:rsidRPr="0088558F" w:rsidRDefault="0088558F" w:rsidP="007A43A0">
            <w:pPr>
              <w:tabs>
                <w:tab w:val="left" w:pos="87"/>
              </w:tabs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88558F">
              <w:rPr>
                <w:rFonts w:ascii="Times New Roman" w:eastAsia="Calibri" w:hAnsi="Times New Roman"/>
                <w:sz w:val="28"/>
                <w:szCs w:val="28"/>
              </w:rPr>
              <w:t>Региональная</w:t>
            </w:r>
            <w:proofErr w:type="gramEnd"/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 Интернет-олимпиада «Учитель </w:t>
            </w:r>
            <w:r w:rsidRPr="0088558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XXI</w:t>
            </w:r>
            <w:r w:rsidRPr="0088558F">
              <w:rPr>
                <w:rFonts w:ascii="Times New Roman" w:eastAsia="Calibri" w:hAnsi="Times New Roman"/>
                <w:sz w:val="28"/>
                <w:szCs w:val="28"/>
              </w:rPr>
              <w:t xml:space="preserve"> века» (для учителей математики)</w:t>
            </w:r>
          </w:p>
        </w:tc>
        <w:tc>
          <w:tcPr>
            <w:tcW w:w="1276" w:type="dxa"/>
          </w:tcPr>
          <w:p w:rsidR="0088558F" w:rsidRPr="0088558F" w:rsidRDefault="0088558F" w:rsidP="007A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РУ</w:t>
            </w:r>
          </w:p>
        </w:tc>
        <w:tc>
          <w:tcPr>
            <w:tcW w:w="1417" w:type="dxa"/>
          </w:tcPr>
          <w:p w:rsidR="0088558F" w:rsidRPr="0088558F" w:rsidRDefault="0088558F" w:rsidP="007A43A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8558F">
              <w:rPr>
                <w:rFonts w:ascii="Times New Roman" w:eastAsia="Calibri" w:hAnsi="Times New Roman"/>
                <w:sz w:val="28"/>
                <w:szCs w:val="28"/>
              </w:rPr>
              <w:t>призёр</w:t>
            </w:r>
          </w:p>
        </w:tc>
      </w:tr>
    </w:tbl>
    <w:p w:rsidR="0088558F" w:rsidRPr="0088558F" w:rsidRDefault="0088558F" w:rsidP="0088558F">
      <w:pPr>
        <w:spacing w:after="0" w:line="240" w:lineRule="auto"/>
        <w:ind w:right="-4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58F">
        <w:rPr>
          <w:rFonts w:ascii="Times New Roman" w:hAnsi="Times New Roman" w:cs="Times New Roman"/>
          <w:sz w:val="28"/>
          <w:szCs w:val="28"/>
        </w:rPr>
        <w:t>По итогам участия в конкурсах профессионального мастерства в 2015-2016 учебном году МБОУ «Айдарская средняя общеобразовательная школа им. Б.Г. Кандыбина» среди средних общеобразовательных школ района  заняла 4 место.</w:t>
      </w:r>
    </w:p>
    <w:p w:rsid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b/>
          <w:color w:val="000000"/>
          <w:kern w:val="1"/>
          <w:sz w:val="28"/>
          <w:szCs w:val="28"/>
          <w:lang w:eastAsia="ru-RU"/>
        </w:rPr>
      </w:pP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b/>
          <w:color w:val="000000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b/>
          <w:color w:val="000000"/>
          <w:kern w:val="1"/>
          <w:sz w:val="28"/>
          <w:szCs w:val="28"/>
          <w:lang w:eastAsia="ru-RU"/>
        </w:rPr>
        <w:t>7.2.Организация методической деятельности по профилю реализуемых образовательных программ: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работа в школе является частью деятельности школы и организуется как система управленческих и педагогических действий для сопровождения стратегических и тактических задач школы. Методическая работа организуется с целью выполнения следующих задач: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осмысление особенностей нового содержания и смыслов педагогической деятельности в новых социально экономических условиях;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профессионального развития учителей;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</w:t>
      </w:r>
      <w:proofErr w:type="gramStart"/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сопровождение инновационной деятельности.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этих задач осуществляется в ходе теоретических и практических семинаров, в работе методических объединений, проблемных групп, временных творческих объединений, методических практикумов и др. Формирование новых профессиональных установок идет через осознание меняющейся роли учителя и ученика в учебном процессе.</w:t>
      </w:r>
    </w:p>
    <w:p w:rsidR="008D508E" w:rsidRPr="008D508E" w:rsidRDefault="008D508E" w:rsidP="008D508E">
      <w:pPr>
        <w:tabs>
          <w:tab w:val="num" w:pos="-142"/>
          <w:tab w:val="num" w:pos="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ne-IN" w:bidi="ne-IN"/>
        </w:rPr>
      </w:pPr>
      <w:r w:rsidRPr="008D508E">
        <w:rPr>
          <w:rFonts w:ascii="Times New Roman" w:eastAsia="DejaVu Sans" w:hAnsi="Times New Roman"/>
          <w:color w:val="000000"/>
          <w:kern w:val="1"/>
          <w:sz w:val="28"/>
          <w:szCs w:val="28"/>
          <w:lang w:eastAsia="ru-RU"/>
        </w:rPr>
        <w:lastRenderedPageBreak/>
        <w:t xml:space="preserve">В </w:t>
      </w:r>
      <w:r w:rsidRPr="008D508E">
        <w:rPr>
          <w:rFonts w:ascii="Times New Roman" w:hAnsi="Times New Roman" w:cs="Times New Roman"/>
          <w:kern w:val="2"/>
          <w:sz w:val="28"/>
          <w:szCs w:val="28"/>
          <w:lang w:eastAsia="zh-CN"/>
        </w:rPr>
        <w:t>2015-2016 учебном году функционировали школьные МО (методическое объединение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Pr="008D508E">
        <w:rPr>
          <w:rFonts w:ascii="Times New Roman" w:eastAsia="Times New Roman" w:hAnsi="Times New Roman" w:cs="Times New Roman"/>
          <w:sz w:val="28"/>
          <w:szCs w:val="28"/>
          <w:lang w:eastAsia="ne-IN" w:bidi="ne-IN"/>
        </w:rPr>
        <w:t xml:space="preserve">педагогов, осуществляющих воспитательный процесс в образовательном учреждении </w:t>
      </w:r>
      <w:r w:rsidRPr="008D508E">
        <w:rPr>
          <w:rFonts w:ascii="Times New Roman" w:hAnsi="Times New Roman" w:cs="Times New Roman"/>
          <w:kern w:val="2"/>
          <w:sz w:val="28"/>
          <w:szCs w:val="28"/>
          <w:lang w:eastAsia="zh-CN"/>
        </w:rPr>
        <w:t>– руководитель Литовченко С.П., методическое объединение учителей начальных классов – руководитель Журавлёва Е.В., методическое объединение учителей-предметников – руководитель Скачкова С.М.).</w:t>
      </w:r>
    </w:p>
    <w:p w:rsidR="008D508E" w:rsidRPr="008D508E" w:rsidRDefault="008D508E" w:rsidP="008D508E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08E">
        <w:rPr>
          <w:rFonts w:ascii="Times New Roman" w:eastAsia="DejaVu Sans" w:hAnsi="Times New Roman"/>
          <w:color w:val="000000"/>
          <w:kern w:val="1"/>
          <w:sz w:val="28"/>
          <w:szCs w:val="28"/>
          <w:lang w:eastAsia="ru-RU"/>
        </w:rPr>
        <w:t>В рамках школьных МО проходили мастер-классы, семинары, открытые уроки, семинары, практикумы.</w:t>
      </w:r>
      <w:r>
        <w:rPr>
          <w:rFonts w:ascii="Times New Roman" w:eastAsia="DejaVu Sans" w:hAnsi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8D508E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заседаниях ШМО учителя знакомились с нормативно-правовыми основами системы образования, новинками методической литературы, делились педагогическим опытом, повышали профессиональное мастерство, через внедрение позитивного педагогического опыта.</w:t>
      </w:r>
    </w:p>
    <w:p w:rsidR="008D508E" w:rsidRPr="008D508E" w:rsidRDefault="008D508E" w:rsidP="008D508E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работа, организованная в течение 2015/2016 учебного года, была направлена  на всестороннее повышение квалификации и профессионального мастерства каждого учителя и воспитателя, на развитие и повышение творческого потенциала педагогического коллектива в целом, а в итоге на совершенствование учебно-воспитательного процесса, достижение оптимального уровня образования, воспитания и развития конкретных школьников.</w:t>
      </w:r>
    </w:p>
    <w:p w:rsidR="008D508E" w:rsidRPr="008D508E" w:rsidRDefault="008D508E" w:rsidP="008D508E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b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b/>
          <w:kern w:val="1"/>
          <w:sz w:val="28"/>
          <w:szCs w:val="28"/>
          <w:lang w:eastAsia="ru-RU"/>
        </w:rPr>
        <w:t>7.3. Учебно-методическое и библиотечно-информационное обеспечение реализации основной образовательной программы общего образования:</w:t>
      </w:r>
    </w:p>
    <w:p w:rsidR="008D508E" w:rsidRPr="008D508E" w:rsidRDefault="008D508E" w:rsidP="008D508E">
      <w:pPr>
        <w:spacing w:after="0" w:line="240" w:lineRule="auto"/>
        <w:ind w:firstLine="708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>Образовательная организация  в основном укомплектована учебно-методическим и библиотечно-информационным оборудованием для реализации образовательных программ общего образования.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В 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ru-RU"/>
        </w:rPr>
        <w:t xml:space="preserve">школе функционирует локальная сеть. 10 компьютеров локальной сети имеют выход в сеть Интернет. </w:t>
      </w: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>Выход в Интернет осуществляется через выделенный сервер.</w:t>
      </w:r>
    </w:p>
    <w:p w:rsidR="008D508E" w:rsidRPr="008D508E" w:rsidRDefault="008D508E" w:rsidP="008D508E">
      <w:pPr>
        <w:tabs>
          <w:tab w:val="left" w:pos="3060"/>
        </w:tabs>
        <w:snapToGrid w:val="0"/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       Материально-техническое оснащение школьной библиотеки обеспечивает доступ к </w:t>
      </w:r>
      <w:proofErr w:type="gramStart"/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>современным</w:t>
      </w:r>
      <w:proofErr w:type="gramEnd"/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словарно-справочным изданиями на традиционных (печатных) и электронных носителях:</w:t>
      </w:r>
    </w:p>
    <w:p w:rsidR="008D508E" w:rsidRPr="008D508E" w:rsidRDefault="008D508E" w:rsidP="008D508E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-  энциклопедий – 47 шт.;  </w:t>
      </w:r>
    </w:p>
    <w:p w:rsidR="008D508E" w:rsidRPr="008D508E" w:rsidRDefault="008D508E" w:rsidP="008D508E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DejaVu Sans" w:hAnsi="Times New Roman"/>
          <w:spacing w:val="-2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- </w:t>
      </w:r>
      <w:r w:rsidRPr="008D508E">
        <w:rPr>
          <w:rFonts w:ascii="Times New Roman" w:eastAsia="DejaVu Sans" w:hAnsi="Times New Roman"/>
          <w:spacing w:val="-2"/>
          <w:kern w:val="1"/>
          <w:sz w:val="28"/>
          <w:szCs w:val="28"/>
          <w:lang w:eastAsia="ru-RU"/>
        </w:rPr>
        <w:t>словарей и справочников   - 34 шт.;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spacing w:val="-2"/>
          <w:kern w:val="1"/>
          <w:sz w:val="28"/>
          <w:szCs w:val="28"/>
          <w:lang w:eastAsia="ru-RU"/>
        </w:rPr>
      </w:pPr>
      <w:proofErr w:type="gramStart"/>
      <w:r w:rsidRPr="008D508E">
        <w:rPr>
          <w:rFonts w:ascii="Times New Roman" w:eastAsia="DejaVu Sans" w:hAnsi="Times New Roman"/>
          <w:spacing w:val="-2"/>
          <w:kern w:val="1"/>
          <w:sz w:val="28"/>
          <w:szCs w:val="28"/>
          <w:lang w:eastAsia="ru-RU"/>
        </w:rPr>
        <w:t xml:space="preserve">- </w:t>
      </w: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>электронные ресурсы (электронные учебники, программы – тренажеры, электронные атласы, биогеографические карты, виртуальные лаборатории, образовательные коллекции,  видеофильмы) – 7 экз.</w:t>
      </w:r>
      <w:proofErr w:type="gramEnd"/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spacing w:val="-2"/>
          <w:kern w:val="1"/>
          <w:sz w:val="28"/>
          <w:szCs w:val="28"/>
          <w:lang w:eastAsia="ru-RU"/>
        </w:rPr>
        <w:t xml:space="preserve"> Школьная библиотека не  подключена к локальной сети с выходом в Интернет. В течение 2015-2016 учебного  года фонд библиотеки пополнялся учебно-методической литературой (230 экземпляров), художественной литературой (20 экземпляров),  было закуплено учебников на сумму 154565,02</w:t>
      </w: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>рублей. Библиотечный фонд составляют: учебников – 1958 экземпляров, художественно-публицистическая литература – 3500 экземпляров.</w:t>
      </w:r>
    </w:p>
    <w:p w:rsidR="008D508E" w:rsidRPr="008D508E" w:rsidRDefault="008D508E" w:rsidP="008D508E">
      <w:pPr>
        <w:snapToGrid w:val="0"/>
        <w:spacing w:after="0" w:line="240" w:lineRule="auto"/>
        <w:ind w:firstLine="567"/>
        <w:jc w:val="both"/>
        <w:rPr>
          <w:rFonts w:ascii="Times New Roman" w:eastAsia="DejaVu Sans" w:hAnsi="Times New Roman"/>
          <w:iCs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lastRenderedPageBreak/>
        <w:t xml:space="preserve">Для </w:t>
      </w:r>
      <w:r w:rsidRPr="008D508E">
        <w:rPr>
          <w:rFonts w:ascii="Times New Roman" w:eastAsia="DejaVu Sans" w:hAnsi="Times New Roman"/>
          <w:kern w:val="1"/>
          <w:sz w:val="28"/>
          <w:szCs w:val="28"/>
          <w:lang w:eastAsia="ar-SA"/>
        </w:rPr>
        <w:t xml:space="preserve">создания и использования </w:t>
      </w:r>
      <w:proofErr w:type="spellStart"/>
      <w:r w:rsidRPr="008D508E">
        <w:rPr>
          <w:rFonts w:ascii="Times New Roman" w:eastAsia="DejaVu Sans" w:hAnsi="Times New Roman"/>
          <w:kern w:val="1"/>
          <w:sz w:val="28"/>
          <w:szCs w:val="28"/>
          <w:lang w:eastAsia="ar-SA"/>
        </w:rPr>
        <w:t>информации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>в</w:t>
      </w:r>
      <w:proofErr w:type="spellEnd"/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 xml:space="preserve"> школе укомплектован  класс информатики, в 8 учебных кабинетах имеются персональные компьютеры. В учреждении используется </w:t>
      </w:r>
      <w:proofErr w:type="gramStart"/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>программное</w:t>
      </w:r>
      <w:proofErr w:type="gramEnd"/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 xml:space="preserve"> обеспечением на базе операционной системы </w:t>
      </w:r>
      <w:proofErr w:type="spellStart"/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>Linux</w:t>
      </w:r>
      <w:proofErr w:type="spellEnd"/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 xml:space="preserve">, 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val="en-US" w:eastAsia="ar-SA"/>
        </w:rPr>
        <w:t>MS</w:t>
      </w:r>
      <w:r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 xml:space="preserve"> 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val="en-US" w:eastAsia="ar-SA"/>
        </w:rPr>
        <w:t>Windows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 xml:space="preserve"> 7/8. В комплекте имеется полный комплекс программного обеспечения для создания, обработки и использования тестовой, графической и прочей мультимедийной информации на автоматизированных рабочих местах учителей и обучающихся как с применением сети Интернет, так и без неё. 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ru-RU"/>
        </w:rPr>
        <w:t xml:space="preserve">К сети Интернет подключено </w:t>
      </w:r>
      <w:r w:rsidRPr="008D508E">
        <w:rPr>
          <w:rFonts w:ascii="Times New Roman" w:eastAsia="Times New Roman CYR" w:hAnsi="Times New Roman"/>
          <w:kern w:val="1"/>
          <w:sz w:val="28"/>
          <w:szCs w:val="28"/>
        </w:rPr>
        <w:t>10компьютеров</w:t>
      </w: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ru-RU"/>
        </w:rPr>
        <w:t>.</w:t>
      </w:r>
    </w:p>
    <w:p w:rsidR="008D508E" w:rsidRPr="008D508E" w:rsidRDefault="008D508E" w:rsidP="008D508E">
      <w:pPr>
        <w:tabs>
          <w:tab w:val="left" w:pos="3060"/>
        </w:tabs>
        <w:snapToGrid w:val="0"/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     Для размещения, систематизирования и хранения (накапливания) учебных материалов и работ учащихся, воспитанников и педагогических работников (в том числе создание резервных копий)  используются ресурсы школьной локальной сети.</w:t>
      </w:r>
    </w:p>
    <w:p w:rsidR="008D508E" w:rsidRPr="008D508E" w:rsidRDefault="008D508E" w:rsidP="008D508E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     Созданы электронные базы данных; для руководства школы установлено 6 АРМ. Педагоги  разрабатывают  цифровые учебные материалы: видео, простейшие модели, презентации, видеофрагменты. По мере накопления материалов   учителя  формируют персональные тематические коллекции.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</w:pPr>
      <w:r w:rsidRPr="008D508E"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  <w:t xml:space="preserve">Личные разработки учителей-предметников хранятся на компьютерах в предметных кабинетах;  размещаются на школьном сайте. </w:t>
      </w:r>
    </w:p>
    <w:p w:rsidR="008D508E" w:rsidRPr="008D508E" w:rsidRDefault="008D508E" w:rsidP="008D508E">
      <w:pPr>
        <w:snapToGrid w:val="0"/>
        <w:spacing w:after="0" w:line="240" w:lineRule="auto"/>
        <w:ind w:firstLine="567"/>
        <w:jc w:val="both"/>
        <w:rPr>
          <w:rFonts w:ascii="Times New Roman" w:eastAsia="DejaVu Sans" w:hAnsi="Times New Roman"/>
          <w:kern w:val="1"/>
          <w:sz w:val="28"/>
          <w:szCs w:val="28"/>
          <w:lang w:eastAsia="ar-SA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ar-SA"/>
        </w:rPr>
        <w:t xml:space="preserve">      В школе имеется  учебно - лабораторное оборудование в кабинетах химии, физики, биологии, географии.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eastAsia="DejaVu Sans" w:hAnsi="Times New Roman"/>
          <w:iCs/>
          <w:kern w:val="1"/>
          <w:sz w:val="28"/>
          <w:szCs w:val="28"/>
          <w:lang w:eastAsia="ar-SA"/>
        </w:rPr>
      </w:pPr>
      <w:r w:rsidRPr="008D508E">
        <w:rPr>
          <w:rFonts w:ascii="Times New Roman" w:eastAsia="DejaVu Sans" w:hAnsi="Times New Roman"/>
          <w:kern w:val="1"/>
          <w:sz w:val="28"/>
          <w:szCs w:val="28"/>
          <w:lang w:eastAsia="ru-RU"/>
        </w:rPr>
        <w:t xml:space="preserve">      Кабинеты полностью оснащены в соответствии с </w:t>
      </w:r>
      <w:r w:rsidRPr="008D508E">
        <w:rPr>
          <w:rFonts w:ascii="Times New Roman" w:eastAsia="DejaVu Sans" w:hAnsi="Times New Roman"/>
          <w:w w:val="101"/>
          <w:kern w:val="1"/>
          <w:sz w:val="28"/>
          <w:szCs w:val="28"/>
          <w:lang w:eastAsia="ru-RU"/>
        </w:rPr>
        <w:t>минимальными требованиями  к оснащению общеобразовательных учреждений для реализации основных общеобразовательных программ.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D508E">
        <w:rPr>
          <w:rFonts w:ascii="Times New Roman" w:hAnsi="Times New Roman"/>
          <w:b/>
          <w:sz w:val="28"/>
          <w:szCs w:val="28"/>
        </w:rPr>
        <w:t>8. Оценка материально - технической  базы</w:t>
      </w:r>
    </w:p>
    <w:p w:rsidR="008D508E" w:rsidRPr="008D508E" w:rsidRDefault="008D508E" w:rsidP="008D508E">
      <w:pPr>
        <w:pStyle w:val="Default"/>
        <w:ind w:firstLine="567"/>
        <w:jc w:val="both"/>
        <w:rPr>
          <w:sz w:val="28"/>
          <w:szCs w:val="28"/>
        </w:rPr>
      </w:pPr>
      <w:r w:rsidRPr="008D508E">
        <w:rPr>
          <w:sz w:val="28"/>
          <w:szCs w:val="28"/>
        </w:rPr>
        <w:t xml:space="preserve">Укрепление и развитие материально-технической базы школы выступает одним из системообразующих направлений, без которого невозможно обеспечить доступность, качество и эффективность современного образования. </w:t>
      </w:r>
    </w:p>
    <w:p w:rsidR="008D508E" w:rsidRPr="008D508E" w:rsidRDefault="008D508E" w:rsidP="008D508E">
      <w:pPr>
        <w:pStyle w:val="Default"/>
        <w:ind w:firstLine="567"/>
        <w:jc w:val="both"/>
        <w:rPr>
          <w:sz w:val="28"/>
          <w:szCs w:val="28"/>
        </w:rPr>
      </w:pPr>
      <w:r w:rsidRPr="008D508E">
        <w:rPr>
          <w:sz w:val="28"/>
          <w:szCs w:val="28"/>
        </w:rPr>
        <w:t xml:space="preserve">С первого сентября 2015 года начался капитальный ремонт  школьного здания МБОУ «Айдарская средняя общеобразовательная школа им. Б.Г. Кандыбина». Поэтому кабинеты для занятий были организованы на базе </w:t>
      </w:r>
      <w:proofErr w:type="spellStart"/>
      <w:r w:rsidRPr="008D508E">
        <w:rPr>
          <w:sz w:val="28"/>
          <w:szCs w:val="28"/>
        </w:rPr>
        <w:t>Айдарского</w:t>
      </w:r>
      <w:proofErr w:type="spellEnd"/>
      <w:r w:rsidRPr="008D508E">
        <w:rPr>
          <w:sz w:val="28"/>
          <w:szCs w:val="28"/>
        </w:rPr>
        <w:t xml:space="preserve"> сельского дома культуры (1-4 классы) и МБОУ «Ясеновская средняя общеобразовательная школа» (5-11 классы).</w:t>
      </w:r>
    </w:p>
    <w:p w:rsidR="008D508E" w:rsidRPr="008D508E" w:rsidRDefault="008D508E" w:rsidP="008D508E">
      <w:pPr>
        <w:shd w:val="clear" w:color="auto" w:fill="FFFFFF"/>
        <w:spacing w:after="0" w:line="240" w:lineRule="auto"/>
        <w:ind w:left="29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 w:cs="Times New Roman"/>
          <w:sz w:val="28"/>
          <w:szCs w:val="28"/>
        </w:rPr>
        <w:t>С 11 января 2016 года образовательная деятельность обучающихся 1- 11 классов школы была организована в здании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08E">
        <w:rPr>
          <w:rFonts w:ascii="Times New Roman" w:hAnsi="Times New Roman" w:cs="Times New Roman"/>
          <w:sz w:val="28"/>
          <w:szCs w:val="28"/>
        </w:rPr>
        <w:t xml:space="preserve">МБОУ «Айдарская средняя  общеобразовательная школа им. Б.Г. Кандыбина», по адресу: Белгородская область, Ровеньский район,  </w:t>
      </w:r>
      <w:proofErr w:type="gramStart"/>
      <w:r w:rsidRPr="008D508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D508E">
        <w:rPr>
          <w:rFonts w:ascii="Times New Roman" w:hAnsi="Times New Roman" w:cs="Times New Roman"/>
          <w:sz w:val="28"/>
          <w:szCs w:val="28"/>
        </w:rPr>
        <w:t xml:space="preserve">. Айдар, ул. Б.Г. Кандыбина,11А. В ходе капитального ремонта школьного здания было выполнено строительно-монтажных работ на сумму 12882745 рублей, произведён капитальный ремонт кровли на сумму 3199 999 рублей, монтировано видеонаблюдение, установлена система пожарной сигнализации и система оповещения и </w:t>
      </w:r>
      <w:r w:rsidRPr="008D508E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эвакуацией. Силами педагогического коллектива было произведено благоустройства помещений школьного здания: изготовлены стенды, приобретены тюлевые занавески, багеты. На средства пожертвований родителей учащихся и бывших выпускников частично были благоустроены территория и помещения школы.  </w:t>
      </w:r>
      <w:r w:rsidRPr="008D508E">
        <w:rPr>
          <w:rFonts w:ascii="Times New Roman" w:hAnsi="Times New Roman"/>
          <w:sz w:val="28"/>
          <w:szCs w:val="28"/>
        </w:rPr>
        <w:t>Для осуществления целостной образовательной деятельности в школе в течение учебного года работали 15 учебных кабинетов, мастерская, столовая, спортивный зал, актовый зал, библиотека.</w:t>
      </w:r>
    </w:p>
    <w:p w:rsidR="008D508E" w:rsidRPr="008D508E" w:rsidRDefault="008D508E" w:rsidP="008D508E">
      <w:pPr>
        <w:pStyle w:val="Standard"/>
        <w:tabs>
          <w:tab w:val="left" w:pos="2705"/>
        </w:tabs>
        <w:spacing w:before="0" w:after="0"/>
        <w:ind w:firstLine="567"/>
        <w:jc w:val="both"/>
        <w:rPr>
          <w:rFonts w:eastAsia="Times New Roman" w:cs="Times New Roman"/>
          <w:bCs/>
          <w:kern w:val="0"/>
          <w:sz w:val="28"/>
          <w:szCs w:val="28"/>
        </w:rPr>
      </w:pPr>
      <w:r w:rsidRPr="008D508E">
        <w:rPr>
          <w:rFonts w:eastAsia="DejaVu Sans"/>
          <w:kern w:val="1"/>
          <w:sz w:val="28"/>
          <w:szCs w:val="28"/>
          <w:lang w:eastAsia="ru-RU"/>
        </w:rPr>
        <w:t xml:space="preserve">90% кабинетов  полностью оснащены в соответствии с </w:t>
      </w:r>
      <w:r w:rsidRPr="008D508E">
        <w:rPr>
          <w:rFonts w:eastAsia="DejaVu Sans"/>
          <w:w w:val="101"/>
          <w:kern w:val="1"/>
          <w:sz w:val="28"/>
          <w:szCs w:val="28"/>
          <w:lang w:eastAsia="ru-RU"/>
        </w:rPr>
        <w:t>минимальными требованиями  к оснащению общеобразовательных учреждений для реализации основных общеобразовательных программ.</w:t>
      </w:r>
    </w:p>
    <w:p w:rsidR="008D508E" w:rsidRPr="008D508E" w:rsidRDefault="008D508E" w:rsidP="008D508E">
      <w:pPr>
        <w:pStyle w:val="Standard"/>
        <w:tabs>
          <w:tab w:val="left" w:pos="2705"/>
        </w:tabs>
        <w:spacing w:before="0" w:after="0"/>
        <w:ind w:left="1418"/>
        <w:jc w:val="center"/>
        <w:rPr>
          <w:rFonts w:eastAsia="Times New Roman" w:cs="Times New Roman"/>
          <w:b/>
          <w:bCs/>
          <w:i/>
          <w:kern w:val="0"/>
          <w:sz w:val="28"/>
          <w:szCs w:val="28"/>
        </w:rPr>
      </w:pP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D508E">
        <w:rPr>
          <w:rFonts w:ascii="Times New Roman" w:hAnsi="Times New Roman"/>
          <w:b/>
          <w:sz w:val="28"/>
          <w:szCs w:val="28"/>
        </w:rPr>
        <w:t xml:space="preserve">9. Оценка </w:t>
      </w:r>
      <w:proofErr w:type="gramStart"/>
      <w:r w:rsidRPr="008D508E">
        <w:rPr>
          <w:rFonts w:ascii="Times New Roman" w:hAnsi="Times New Roman"/>
          <w:b/>
          <w:sz w:val="28"/>
          <w:szCs w:val="28"/>
        </w:rPr>
        <w:t>функционирования внутренней системы оценки качества образования</w:t>
      </w:r>
      <w:proofErr w:type="gramEnd"/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Система оценки достижения планируемых результатов освоения основной образовательной программы направлена на обеспечение качества образования, что предполагает</w:t>
      </w:r>
      <w:r w:rsidR="00075136">
        <w:rPr>
          <w:rFonts w:ascii="Times New Roman" w:hAnsi="Times New Roman"/>
          <w:sz w:val="28"/>
          <w:szCs w:val="28"/>
        </w:rPr>
        <w:t xml:space="preserve">  вовлече</w:t>
      </w:r>
      <w:r w:rsidRPr="008D508E">
        <w:rPr>
          <w:rFonts w:ascii="Times New Roman" w:hAnsi="Times New Roman"/>
          <w:sz w:val="28"/>
          <w:szCs w:val="28"/>
        </w:rPr>
        <w:t xml:space="preserve">нность в оценочную </w:t>
      </w:r>
      <w:proofErr w:type="gramStart"/>
      <w:r w:rsidRPr="008D508E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8D508E">
        <w:rPr>
          <w:rFonts w:ascii="Times New Roman" w:hAnsi="Times New Roman"/>
          <w:sz w:val="28"/>
          <w:szCs w:val="28"/>
        </w:rPr>
        <w:t xml:space="preserve"> как педагогов, так и учащихся.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Цель</w:t>
      </w:r>
      <w:r w:rsidR="00075136">
        <w:rPr>
          <w:rFonts w:ascii="Times New Roman" w:hAnsi="Times New Roman"/>
          <w:sz w:val="28"/>
          <w:szCs w:val="28"/>
        </w:rPr>
        <w:t xml:space="preserve"> </w:t>
      </w:r>
      <w:r w:rsidRPr="008D508E">
        <w:rPr>
          <w:rFonts w:ascii="Times New Roman" w:hAnsi="Times New Roman"/>
          <w:sz w:val="28"/>
          <w:szCs w:val="28"/>
        </w:rPr>
        <w:t>школьной системы оценки качества образования — получение и предоставление достоверной и объективной информации о состоянии качества образования, тенденциях его изменения и причинах, влияющих на его уровень, обеспечение контроля за качеством образования в учреждении, совершенствование управления им.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Особенностями системы оценки являются: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left" w:pos="-9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комплексный подход к оценке результатов образования;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left" w:pos="-105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8D508E">
        <w:rPr>
          <w:rFonts w:ascii="Times New Roman" w:hAnsi="Times New Roman"/>
          <w:sz w:val="28"/>
          <w:szCs w:val="28"/>
        </w:rPr>
        <w:t>критериальной</w:t>
      </w:r>
      <w:proofErr w:type="spellEnd"/>
      <w:r w:rsidRPr="008D508E">
        <w:rPr>
          <w:rFonts w:ascii="Times New Roman" w:hAnsi="Times New Roman"/>
          <w:sz w:val="28"/>
          <w:szCs w:val="28"/>
        </w:rPr>
        <w:t xml:space="preserve"> базы оценки;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 xml:space="preserve">оценка успешности освоения содержания отдельных учебных предметов на основе </w:t>
      </w:r>
      <w:proofErr w:type="spellStart"/>
      <w:r w:rsidRPr="008D508E">
        <w:rPr>
          <w:rFonts w:ascii="Times New Roman" w:hAnsi="Times New Roman"/>
          <w:sz w:val="28"/>
          <w:szCs w:val="28"/>
        </w:rPr>
        <w:t>системно-деятельностного</w:t>
      </w:r>
      <w:proofErr w:type="spellEnd"/>
      <w:r w:rsidRPr="008D508E">
        <w:rPr>
          <w:rFonts w:ascii="Times New Roman" w:hAnsi="Times New Roman"/>
          <w:sz w:val="28"/>
          <w:szCs w:val="28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оценка динамики образовательных достижений учащихся;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сочетание внешней и внутренней оценки как механизма обеспечения качества образования;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 xml:space="preserve">использование персонифицированных процедур итоговой оценки и аттестации обучающихся и </w:t>
      </w:r>
      <w:proofErr w:type="spellStart"/>
      <w:r w:rsidRPr="008D508E">
        <w:rPr>
          <w:rFonts w:ascii="Times New Roman" w:hAnsi="Times New Roman"/>
          <w:sz w:val="28"/>
          <w:szCs w:val="28"/>
        </w:rPr>
        <w:t>неперсонифицированных</w:t>
      </w:r>
      <w:proofErr w:type="spellEnd"/>
      <w:r w:rsidRPr="008D508E">
        <w:rPr>
          <w:rFonts w:ascii="Times New Roman" w:hAnsi="Times New Roman"/>
          <w:sz w:val="28"/>
          <w:szCs w:val="28"/>
        </w:rPr>
        <w:t xml:space="preserve"> процедур оценки состояния и тенденций развития системы образования;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уровневый подход к разработке планируемых результатов, инструментария и представлению их;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lastRenderedPageBreak/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самоанализ, самооценка, наблюдения и др.;</w:t>
      </w:r>
    </w:p>
    <w:p w:rsidR="008D508E" w:rsidRPr="008D508E" w:rsidRDefault="008D508E" w:rsidP="008D508E">
      <w:pPr>
        <w:numPr>
          <w:ilvl w:val="0"/>
          <w:numId w:val="2"/>
        </w:numPr>
        <w:tabs>
          <w:tab w:val="clear" w:pos="126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D508E">
        <w:rPr>
          <w:rFonts w:ascii="Times New Roman" w:hAnsi="Times New Roman"/>
          <w:b/>
          <w:sz w:val="28"/>
          <w:szCs w:val="28"/>
        </w:rPr>
        <w:t>Направления мониторинга</w:t>
      </w:r>
    </w:p>
    <w:p w:rsidR="008D508E" w:rsidRPr="008D508E" w:rsidRDefault="008D508E" w:rsidP="008D508E">
      <w:pPr>
        <w:pStyle w:val="a8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 xml:space="preserve">Психологическая диагностика и </w:t>
      </w:r>
      <w:proofErr w:type="spellStart"/>
      <w:r w:rsidRPr="008D508E">
        <w:rPr>
          <w:rFonts w:ascii="Times New Roman" w:hAnsi="Times New Roman"/>
          <w:sz w:val="28"/>
          <w:szCs w:val="28"/>
        </w:rPr>
        <w:t>социодиагностика</w:t>
      </w:r>
      <w:proofErr w:type="spellEnd"/>
      <w:r w:rsidRPr="008D508E">
        <w:rPr>
          <w:rFonts w:ascii="Times New Roman" w:hAnsi="Times New Roman"/>
          <w:sz w:val="28"/>
          <w:szCs w:val="28"/>
        </w:rPr>
        <w:t>.</w:t>
      </w:r>
    </w:p>
    <w:p w:rsidR="008D508E" w:rsidRPr="008D508E" w:rsidRDefault="008D508E" w:rsidP="008D508E">
      <w:pPr>
        <w:pStyle w:val="a8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Мониторинг уровня сформированности обязательных результатов обучения.</w:t>
      </w:r>
    </w:p>
    <w:p w:rsidR="008D508E" w:rsidRPr="008D508E" w:rsidRDefault="008D508E" w:rsidP="008D508E">
      <w:pPr>
        <w:pStyle w:val="a8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Мониторинг уровня воспитанности и сформированности личности учащихся.</w:t>
      </w:r>
    </w:p>
    <w:p w:rsidR="008D508E" w:rsidRPr="008D508E" w:rsidRDefault="008D508E" w:rsidP="008D508E">
      <w:pPr>
        <w:pStyle w:val="a8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color w:val="C00000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Здоровье и физическое развитие.</w:t>
      </w:r>
    </w:p>
    <w:p w:rsidR="008D508E" w:rsidRPr="008D508E" w:rsidRDefault="008D508E" w:rsidP="008D508E">
      <w:pPr>
        <w:pStyle w:val="a8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D508E">
        <w:rPr>
          <w:rFonts w:ascii="Times New Roman" w:hAnsi="Times New Roman"/>
          <w:b/>
          <w:sz w:val="28"/>
          <w:szCs w:val="28"/>
        </w:rPr>
        <w:t>Источники получения данных</w:t>
      </w:r>
    </w:p>
    <w:p w:rsidR="008D508E" w:rsidRPr="008D508E" w:rsidRDefault="008D508E" w:rsidP="008D508E">
      <w:pPr>
        <w:pStyle w:val="a8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Статистические данные.</w:t>
      </w:r>
    </w:p>
    <w:p w:rsidR="008D508E" w:rsidRPr="008D508E" w:rsidRDefault="008D508E" w:rsidP="008D508E">
      <w:pPr>
        <w:pStyle w:val="a8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Данные, полученные по итогам государственной итоговой аттестации.</w:t>
      </w:r>
    </w:p>
    <w:p w:rsidR="008D508E" w:rsidRPr="008D508E" w:rsidRDefault="008D508E" w:rsidP="008D508E">
      <w:pPr>
        <w:pStyle w:val="a8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Анкетирование и интервьюирование учащихся, педагогов, родителей.</w:t>
      </w:r>
    </w:p>
    <w:p w:rsidR="008D508E" w:rsidRPr="008D508E" w:rsidRDefault="008D508E" w:rsidP="008D508E">
      <w:pPr>
        <w:pStyle w:val="a8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Опросники, изучение и анализ документов, экспертная оценка.</w:t>
      </w:r>
    </w:p>
    <w:p w:rsidR="008D508E" w:rsidRPr="008D508E" w:rsidRDefault="008D508E" w:rsidP="008D508E">
      <w:pPr>
        <w:pStyle w:val="a8"/>
        <w:numPr>
          <w:ilvl w:val="0"/>
          <w:numId w:val="21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 xml:space="preserve">Самооценка и </w:t>
      </w:r>
      <w:proofErr w:type="spellStart"/>
      <w:r w:rsidRPr="008D508E">
        <w:rPr>
          <w:rFonts w:ascii="Times New Roman" w:hAnsi="Times New Roman"/>
          <w:sz w:val="28"/>
          <w:szCs w:val="28"/>
        </w:rPr>
        <w:t>самообследование</w:t>
      </w:r>
      <w:proofErr w:type="spellEnd"/>
      <w:r w:rsidRPr="008D508E">
        <w:rPr>
          <w:rFonts w:ascii="Times New Roman" w:hAnsi="Times New Roman"/>
          <w:sz w:val="28"/>
          <w:szCs w:val="28"/>
        </w:rPr>
        <w:t>, могут быть использованы записи публичных выступлений учащихся, родителей, педагогов.</w:t>
      </w:r>
    </w:p>
    <w:p w:rsidR="008D508E" w:rsidRPr="008D508E" w:rsidRDefault="008D508E" w:rsidP="008D508E">
      <w:pPr>
        <w:pStyle w:val="a8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Данные оттока учащихся, благодарности, претензии, жалобы и т.д.</w:t>
      </w:r>
    </w:p>
    <w:p w:rsidR="008D508E" w:rsidRPr="008D508E" w:rsidRDefault="008D508E" w:rsidP="008D508E">
      <w:pPr>
        <w:pStyle w:val="a8"/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>Программы по всем предметам учебного плана выполнены полностью.</w:t>
      </w:r>
    </w:p>
    <w:p w:rsidR="008D508E" w:rsidRPr="008D508E" w:rsidRDefault="008D508E" w:rsidP="008D508E">
      <w:pPr>
        <w:pStyle w:val="a8"/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 xml:space="preserve">Анализ посещённых уроков показал, что в основном уроки проводятся на хорошем методическом уровне, </w:t>
      </w:r>
    </w:p>
    <w:p w:rsidR="008D508E" w:rsidRPr="008D508E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508E">
        <w:rPr>
          <w:rFonts w:ascii="Times New Roman" w:hAnsi="Times New Roman"/>
          <w:sz w:val="28"/>
          <w:szCs w:val="28"/>
        </w:rPr>
        <w:tab/>
      </w:r>
      <w:r w:rsidRPr="008D508E">
        <w:rPr>
          <w:rFonts w:ascii="Times New Roman" w:hAnsi="Times New Roman"/>
          <w:b/>
          <w:sz w:val="28"/>
          <w:szCs w:val="28"/>
        </w:rPr>
        <w:t>Диагностический  инструментарий:</w:t>
      </w:r>
      <w:r w:rsidRPr="008D508E">
        <w:rPr>
          <w:rFonts w:ascii="Times New Roman" w:hAnsi="Times New Roman"/>
          <w:sz w:val="28"/>
          <w:szCs w:val="28"/>
        </w:rPr>
        <w:t xml:space="preserve">  анкеты,  психологические  тесты,  контрольно  –  измерительные  материалы  по изучаемым дисциплинам, планы наблюдений на уроках, занятиях, внеклассных мероприятиях.</w:t>
      </w:r>
    </w:p>
    <w:p w:rsidR="008D508E" w:rsidRPr="00E2119C" w:rsidRDefault="008D508E" w:rsidP="008D508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kern w:val="1"/>
          <w:sz w:val="24"/>
          <w:szCs w:val="24"/>
          <w:lang w:eastAsia="hi-IN"/>
        </w:rPr>
      </w:pPr>
      <w:r w:rsidRPr="008D508E">
        <w:rPr>
          <w:rFonts w:ascii="Times New Roman" w:hAnsi="Times New Roman"/>
          <w:color w:val="000000"/>
          <w:kern w:val="1"/>
          <w:sz w:val="28"/>
          <w:szCs w:val="28"/>
          <w:lang w:eastAsia="hi-IN"/>
        </w:rPr>
        <w:t>Внутренняя система оценки качества образования осуществляется на основе Программы  внутреннего мониторинга качества образования в МБОУ «Айдарская средняя общеобразовательная школа им. Б.Г. Кандыбина».</w:t>
      </w:r>
    </w:p>
    <w:p w:rsidR="0090612A" w:rsidRPr="0088558F" w:rsidRDefault="0090612A" w:rsidP="0090612A">
      <w:pPr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ru-RU"/>
        </w:rPr>
      </w:pPr>
    </w:p>
    <w:p w:rsidR="00075136" w:rsidRPr="00075136" w:rsidRDefault="00075136" w:rsidP="00075136">
      <w:pPr>
        <w:numPr>
          <w:ilvl w:val="5"/>
          <w:numId w:val="0"/>
        </w:numPr>
        <w:tabs>
          <w:tab w:val="left" w:pos="0"/>
        </w:tabs>
        <w:spacing w:after="0" w:line="240" w:lineRule="auto"/>
        <w:ind w:firstLine="567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075136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приоритетные направления работы школы </w:t>
      </w:r>
    </w:p>
    <w:p w:rsidR="00075136" w:rsidRDefault="00D20BB3" w:rsidP="00075136">
      <w:pPr>
        <w:numPr>
          <w:ilvl w:val="5"/>
          <w:numId w:val="0"/>
        </w:numPr>
        <w:tabs>
          <w:tab w:val="left" w:pos="0"/>
        </w:tabs>
        <w:spacing w:after="0" w:line="240" w:lineRule="auto"/>
        <w:ind w:firstLine="567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2016-2017</w:t>
      </w:r>
      <w:r w:rsidR="00075136" w:rsidRPr="00075136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Создание условий для развития социально-адаптивной, конкурентоспособной личности, способной на сознательный выбор  жизненной позиции, на самостоятельную выработку идей, умеющей ориентироваться в современных </w:t>
      </w:r>
      <w:proofErr w:type="spellStart"/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</w:t>
      </w:r>
      <w:proofErr w:type="spellEnd"/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условиях.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CF46F3" w:rsidRDefault="00CF46F3" w:rsidP="00CF46F3">
      <w:pPr>
        <w:spacing w:after="0" w:line="240" w:lineRule="auto"/>
        <w:ind w:firstLine="567"/>
        <w:jc w:val="both"/>
        <w:rPr>
          <w:sz w:val="28"/>
          <w:szCs w:val="28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F46F3">
        <w:rPr>
          <w:rFonts w:ascii="Times New Roman" w:hAnsi="Times New Roman" w:cs="Times New Roman"/>
          <w:sz w:val="28"/>
          <w:szCs w:val="28"/>
        </w:rPr>
        <w:t>беспечение доступного качественного образования</w:t>
      </w:r>
      <w:r>
        <w:rPr>
          <w:sz w:val="28"/>
          <w:szCs w:val="28"/>
        </w:rPr>
        <w:t>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>
        <w:rPr>
          <w:sz w:val="28"/>
          <w:szCs w:val="28"/>
        </w:rPr>
        <w:t xml:space="preserve"> </w:t>
      </w: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образовательного потенциала обучающихся на основе использования</w:t>
      </w:r>
      <w:r w:rsidR="0071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 технологий</w:t>
      </w: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повышение компетентности педагогических работников через формирование системы работы по обобщению передового педагогического опыта, расширение сферы использования информационных технологий, ЭСО;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реализация индивидуальных образовательных возможностей обеспечение поддержки обучающихся, имеющих трудности в обучении;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обеспечение качества образовательного процесса через усиление практической направленности учебных, факультативных, стимулирующих и поддерживающих занятий;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активизация работы по формированию основополагающих качеств личности участников образовательного процесса на основе государственной идеологии через внедрение новых форм организации воспитательной работы;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совершенствование работы по вовлечению родительской общественности в творческую, социально значимую деятельность, направленную на повышение авторитета семьи и школы;</w:t>
      </w:r>
    </w:p>
    <w:p w:rsid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повышение качества социального и психолого-педагогического сопровождения всех участников образовательного процесса;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46F3">
        <w:rPr>
          <w:rFonts w:ascii="Times New Roman" w:hAnsi="Times New Roman" w:cs="Times New Roman"/>
          <w:sz w:val="28"/>
          <w:szCs w:val="28"/>
        </w:rPr>
        <w:t>обеспечение безопасности УВП;</w:t>
      </w:r>
    </w:p>
    <w:p w:rsidR="00CF46F3" w:rsidRDefault="00CF46F3" w:rsidP="00CF46F3">
      <w:pPr>
        <w:pStyle w:val="a4"/>
        <w:spacing w:before="0" w:after="0"/>
        <w:ind w:firstLine="567"/>
      </w:pPr>
      <w:r>
        <w:rPr>
          <w:sz w:val="28"/>
          <w:szCs w:val="28"/>
        </w:rPr>
        <w:t>- создание образовательной среды, обеспечивающей социализацию выпускников и учащихся;</w:t>
      </w:r>
    </w:p>
    <w:p w:rsidR="00CF46F3" w:rsidRPr="00CF46F3" w:rsidRDefault="00CF46F3" w:rsidP="00CF46F3">
      <w:pPr>
        <w:pStyle w:val="a4"/>
        <w:spacing w:before="0" w:after="0"/>
        <w:ind w:firstLine="567"/>
      </w:pPr>
      <w:r>
        <w:rPr>
          <w:sz w:val="28"/>
          <w:szCs w:val="28"/>
        </w:rPr>
        <w:t>- создание прозрачной системы информирования потребителей образовательных услуг о функционировании и развитии школы. Расширение общественного участия в управлении;</w:t>
      </w:r>
    </w:p>
    <w:p w:rsidR="00CF46F3" w:rsidRPr="00CF46F3" w:rsidRDefault="00CF46F3" w:rsidP="00CF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активизация работы по развитию </w:t>
      </w:r>
      <w:proofErr w:type="spellStart"/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CF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посредством создания безопасных условий пребывания учащихся в школе, формирования у обучающихся навыков здорового образа жизни, социального иммунитета.</w:t>
      </w:r>
    </w:p>
    <w:p w:rsidR="00CF46F3" w:rsidRDefault="00CF46F3" w:rsidP="00713759">
      <w:pPr>
        <w:pStyle w:val="a4"/>
        <w:spacing w:after="0"/>
        <w:ind w:firstLine="567"/>
      </w:pPr>
      <w:r>
        <w:rPr>
          <w:rStyle w:val="ab"/>
          <w:sz w:val="28"/>
          <w:szCs w:val="28"/>
        </w:rPr>
        <w:t>Развитие воспитательной системы:</w:t>
      </w:r>
    </w:p>
    <w:p w:rsidR="00CF46F3" w:rsidRDefault="00CF46F3" w:rsidP="00713759">
      <w:pPr>
        <w:pStyle w:val="a4"/>
        <w:spacing w:before="0" w:after="0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формирование  у  обучающихся гражданско-патриотического сознания, духовно-нравственных ценностей гражданина России;</w:t>
      </w:r>
    </w:p>
    <w:p w:rsidR="00CF46F3" w:rsidRDefault="00CF46F3" w:rsidP="00713759">
      <w:pPr>
        <w:pStyle w:val="a4"/>
        <w:spacing w:before="0" w:after="0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создавать условия для формирования у учащихся культуры сохранения собственного здоровья, способствовать преодолению вредных привычек учащихся средствами физической культуры и занятиями спортом;</w:t>
      </w:r>
    </w:p>
    <w:p w:rsidR="00CF46F3" w:rsidRDefault="00CF46F3" w:rsidP="00713759">
      <w:pPr>
        <w:pStyle w:val="a4"/>
        <w:spacing w:before="0" w:after="0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использовать активные и творческие формы воспитательной работы, возможности системы ДО  и органов ученического самоуправления для полного раскрытия талантов и способностей учащихся;</w:t>
      </w:r>
    </w:p>
    <w:p w:rsidR="00CF46F3" w:rsidRDefault="00CF46F3" w:rsidP="00713759">
      <w:pPr>
        <w:pStyle w:val="a4"/>
        <w:spacing w:before="0" w:after="0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развивать у школьников черты толерантной личности с целью воспитания чутких и ответственных граждан, открытых восприятию других культур, способных ценить свободу, уважать человеческое достоинство и индивидуальность;</w:t>
      </w:r>
    </w:p>
    <w:p w:rsidR="00CF46F3" w:rsidRDefault="00CF46F3" w:rsidP="00713759">
      <w:pPr>
        <w:pStyle w:val="a4"/>
        <w:spacing w:before="0" w:after="0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 продолжить работу по созданию условий для активного и полезного взаимодействия школы и семьи по вопросам воспитания учащихся;</w:t>
      </w:r>
    </w:p>
    <w:p w:rsidR="00CF46F3" w:rsidRDefault="00CF46F3" w:rsidP="00713759">
      <w:pPr>
        <w:pStyle w:val="a4"/>
        <w:spacing w:before="0" w:after="0"/>
        <w:ind w:firstLine="567"/>
      </w:pPr>
      <w:r>
        <w:rPr>
          <w:rFonts w:ascii="Wingdings" w:hAnsi="Wingdings"/>
          <w:sz w:val="28"/>
          <w:szCs w:val="28"/>
        </w:rPr>
        <w:lastRenderedPageBreak/>
        <w:t></w:t>
      </w:r>
      <w:r>
        <w:rPr>
          <w:sz w:val="28"/>
          <w:szCs w:val="28"/>
        </w:rPr>
        <w:t> создание благоприятных условий для самореализации учащихся.</w:t>
      </w:r>
    </w:p>
    <w:p w:rsidR="00CF46F3" w:rsidRPr="00713759" w:rsidRDefault="00CF46F3" w:rsidP="00713759">
      <w:pPr>
        <w:pStyle w:val="a4"/>
        <w:spacing w:before="0" w:after="0" w:line="240" w:lineRule="auto"/>
        <w:ind w:firstLine="567"/>
        <w:rPr>
          <w:b/>
          <w:i/>
        </w:rPr>
      </w:pPr>
      <w:r w:rsidRPr="00713759">
        <w:rPr>
          <w:rStyle w:val="ab"/>
          <w:b w:val="0"/>
          <w:i/>
          <w:sz w:val="28"/>
          <w:szCs w:val="28"/>
        </w:rPr>
        <w:t>Развитие системы дополнительного образования:</w:t>
      </w:r>
    </w:p>
    <w:p w:rsidR="00CF46F3" w:rsidRDefault="00CF46F3" w:rsidP="00713759">
      <w:pPr>
        <w:pStyle w:val="a4"/>
        <w:spacing w:before="0" w:after="0" w:line="240" w:lineRule="auto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кадровое обеспечение системы дополнительного образования;</w:t>
      </w:r>
    </w:p>
    <w:p w:rsidR="00CF46F3" w:rsidRDefault="00CF46F3" w:rsidP="00713759">
      <w:pPr>
        <w:pStyle w:val="a4"/>
        <w:spacing w:before="0" w:after="0" w:line="240" w:lineRule="auto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совершенствование контроля деятельности за организацией системы дополнительного образования;</w:t>
      </w:r>
    </w:p>
    <w:p w:rsidR="00CF46F3" w:rsidRDefault="00CF46F3" w:rsidP="00713759">
      <w:pPr>
        <w:pStyle w:val="a4"/>
        <w:spacing w:before="0" w:after="0" w:line="240" w:lineRule="auto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расширение сети кружков.</w:t>
      </w:r>
    </w:p>
    <w:p w:rsidR="00CF46F3" w:rsidRPr="00713759" w:rsidRDefault="00CF46F3" w:rsidP="00713759">
      <w:pPr>
        <w:pStyle w:val="a4"/>
        <w:spacing w:before="0" w:after="0" w:line="240" w:lineRule="auto"/>
        <w:ind w:firstLine="567"/>
        <w:rPr>
          <w:b/>
          <w:i/>
        </w:rPr>
      </w:pPr>
      <w:r w:rsidRPr="00713759">
        <w:rPr>
          <w:rStyle w:val="ab"/>
          <w:b w:val="0"/>
          <w:i/>
          <w:sz w:val="28"/>
          <w:szCs w:val="28"/>
        </w:rPr>
        <w:t>Развитие материально-технической базы школы:</w:t>
      </w:r>
    </w:p>
    <w:p w:rsidR="00CF46F3" w:rsidRDefault="00CF46F3" w:rsidP="00713759">
      <w:pPr>
        <w:pStyle w:val="a4"/>
        <w:spacing w:before="0" w:after="0" w:line="240" w:lineRule="auto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разработка плана текущего ремонта школы;</w:t>
      </w:r>
    </w:p>
    <w:p w:rsidR="00CF46F3" w:rsidRDefault="00CF46F3" w:rsidP="00713759">
      <w:pPr>
        <w:pStyle w:val="a4"/>
        <w:spacing w:before="0" w:after="0" w:line="240" w:lineRule="auto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сохранность имеющегося оборудования;</w:t>
      </w:r>
    </w:p>
    <w:p w:rsidR="00CF46F3" w:rsidRDefault="00CF46F3" w:rsidP="00713759">
      <w:pPr>
        <w:pStyle w:val="a4"/>
        <w:spacing w:before="0" w:after="0" w:line="240" w:lineRule="auto"/>
        <w:ind w:firstLine="567"/>
      </w:pPr>
      <w:r>
        <w:rPr>
          <w:rFonts w:ascii="Wingdings" w:hAnsi="Wingdings"/>
          <w:sz w:val="28"/>
          <w:szCs w:val="28"/>
        </w:rPr>
        <w:t></w:t>
      </w:r>
      <w:r>
        <w:rPr>
          <w:sz w:val="28"/>
          <w:szCs w:val="28"/>
        </w:rPr>
        <w:t> обеспечение соответствия режима работы  Школы  различным действующим нормативным документам</w:t>
      </w:r>
      <w:r w:rsidR="00713759">
        <w:rPr>
          <w:sz w:val="28"/>
          <w:szCs w:val="28"/>
        </w:rPr>
        <w:t>.</w:t>
      </w:r>
    </w:p>
    <w:p w:rsidR="00CF46F3" w:rsidRDefault="00CF46F3" w:rsidP="00075136">
      <w:pPr>
        <w:pStyle w:val="a4"/>
        <w:tabs>
          <w:tab w:val="left" w:pos="0"/>
        </w:tabs>
        <w:spacing w:before="0" w:after="0"/>
        <w:ind w:firstLine="567"/>
        <w:rPr>
          <w:sz w:val="28"/>
          <w:szCs w:val="28"/>
        </w:rPr>
      </w:pPr>
    </w:p>
    <w:p w:rsidR="00CF46F3" w:rsidRDefault="00CF46F3" w:rsidP="00075136">
      <w:pPr>
        <w:pStyle w:val="a4"/>
        <w:tabs>
          <w:tab w:val="left" w:pos="0"/>
        </w:tabs>
        <w:spacing w:before="0" w:after="0"/>
        <w:ind w:firstLine="567"/>
        <w:rPr>
          <w:sz w:val="28"/>
          <w:szCs w:val="28"/>
        </w:rPr>
      </w:pPr>
    </w:p>
    <w:p w:rsidR="00CF46F3" w:rsidRDefault="00CF46F3" w:rsidP="00075136">
      <w:pPr>
        <w:pStyle w:val="a4"/>
        <w:tabs>
          <w:tab w:val="left" w:pos="0"/>
        </w:tabs>
        <w:spacing w:before="0" w:after="0"/>
        <w:ind w:firstLine="567"/>
        <w:rPr>
          <w:sz w:val="28"/>
          <w:szCs w:val="28"/>
        </w:rPr>
      </w:pPr>
    </w:p>
    <w:p w:rsidR="00576185" w:rsidRDefault="00576185" w:rsidP="00576185">
      <w:pPr>
        <w:numPr>
          <w:ilvl w:val="1"/>
          <w:numId w:val="31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576185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4706" w:rsidRPr="00095D40" w:rsidRDefault="00464706" w:rsidP="00464706">
      <w:pPr>
        <w:spacing w:after="0" w:line="240" w:lineRule="auto"/>
        <w:ind w:left="3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II</w:t>
      </w: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Организация деятельности образовательного учреждения, направленная на получение бесплатного общего образования</w:t>
      </w:r>
    </w:p>
    <w:tbl>
      <w:tblPr>
        <w:tblW w:w="148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2"/>
        <w:gridCol w:w="4149"/>
        <w:gridCol w:w="5626"/>
        <w:gridCol w:w="1416"/>
        <w:gridCol w:w="3002"/>
      </w:tblGrid>
      <w:tr w:rsidR="00464706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464706" w:rsidRDefault="0046470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464706" w:rsidRDefault="0046470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464706" w:rsidRDefault="0046470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464706" w:rsidRDefault="0046470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464706" w:rsidRDefault="0046470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464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выполнение</w:t>
            </w: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020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прав учащихся, закреплённых Уставом школ</w:t>
            </w:r>
            <w:r w:rsid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выполнение ими обязанностей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BF7272">
            <w:pPr>
              <w:numPr>
                <w:ilvl w:val="0"/>
                <w:numId w:val="34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отдельных глав Устава школы с учениками на классных часах.</w:t>
            </w:r>
          </w:p>
          <w:p w:rsidR="00BF7272" w:rsidRPr="00464706" w:rsidRDefault="00BF7272" w:rsidP="00BF7272">
            <w:pPr>
              <w:numPr>
                <w:ilvl w:val="0"/>
                <w:numId w:val="34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Устава школы с родителями на родительском собрании.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020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будущими первоклассн</w:t>
            </w:r>
            <w:r w:rsid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иками, </w:t>
            </w:r>
            <w:proofErr w:type="spellStart"/>
            <w:r w:rsid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предшкольное</w:t>
            </w:r>
            <w:proofErr w:type="spellEnd"/>
            <w:r w:rsid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020C27">
            <w:pPr>
              <w:numPr>
                <w:ilvl w:val="0"/>
                <w:numId w:val="35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списка детей, проживающих в микрорайоне школы, в возрасте 6 – 7 лет.</w:t>
            </w:r>
          </w:p>
          <w:p w:rsidR="00BF7272" w:rsidRPr="00464706" w:rsidRDefault="00BF7272" w:rsidP="00020C27">
            <w:pPr>
              <w:numPr>
                <w:ilvl w:val="0"/>
                <w:numId w:val="35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будущих первоклассников к участию в общешкольных традиционных праздниках: Новый год, Масленица, ярмарки.</w:t>
            </w:r>
          </w:p>
          <w:p w:rsidR="00BF7272" w:rsidRPr="00464706" w:rsidRDefault="00BF7272" w:rsidP="00020C27">
            <w:pPr>
              <w:numPr>
                <w:ilvl w:val="0"/>
                <w:numId w:val="35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детской оздоровительной площадки с участием будущих первоклассников.</w:t>
            </w:r>
          </w:p>
          <w:p w:rsidR="00BF7272" w:rsidRPr="00464706" w:rsidRDefault="00BF7272" w:rsidP="00020C27">
            <w:pPr>
              <w:numPr>
                <w:ilvl w:val="0"/>
                <w:numId w:val="35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Пропедевтическая работа с родителями детей 6,5 лет, поступающими в школу в 2016-2017 учебном году:</w:t>
            </w:r>
          </w:p>
          <w:p w:rsidR="00BF7272" w:rsidRPr="00464706" w:rsidRDefault="00BF7272" w:rsidP="00020C27">
            <w:pPr>
              <w:numPr>
                <w:ilvl w:val="0"/>
                <w:numId w:val="35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материально нуждающихся учащихся и оказать им материальную помощь.</w:t>
            </w:r>
          </w:p>
          <w:p w:rsidR="00BF7272" w:rsidRPr="00BF7272" w:rsidRDefault="00BF7272" w:rsidP="00020C27">
            <w:pPr>
              <w:numPr>
                <w:ilvl w:val="0"/>
                <w:numId w:val="35"/>
              </w:numPr>
              <w:tabs>
                <w:tab w:val="clear" w:pos="720"/>
                <w:tab w:val="num" w:pos="342"/>
              </w:tabs>
              <w:spacing w:after="0" w:line="240" w:lineRule="auto"/>
              <w:ind w:left="59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условий жизни детей, оставшихся с одним из родителей, и в «трудных» семьях.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школы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020C27" w:rsidRDefault="00020C27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</w:t>
            </w: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020C27" w:rsidRDefault="00020C27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по охране детства</w:t>
            </w:r>
          </w:p>
        </w:tc>
      </w:tr>
      <w:tr w:rsidR="00352589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464706" w:rsidRDefault="00020C27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464706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детей по микрорайону</w:t>
            </w:r>
          </w:p>
          <w:p w:rsidR="00352589" w:rsidRPr="00464706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Обновить банк данных детей от 0 до 18 лет.</w:t>
            </w:r>
          </w:p>
          <w:p w:rsidR="00352589" w:rsidRPr="00020C27" w:rsidRDefault="00020C27" w:rsidP="00020C27">
            <w:pPr>
              <w:numPr>
                <w:ilvl w:val="0"/>
                <w:numId w:val="36"/>
              </w:numPr>
              <w:tabs>
                <w:tab w:val="clear" w:pos="720"/>
                <w:tab w:val="num" w:pos="-83"/>
              </w:tabs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банк данных о детях, их занятость.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Август, постоянно</w:t>
            </w: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52589" w:rsidRPr="00020C27" w:rsidRDefault="00352589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020C27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464706" w:rsidRDefault="00352589" w:rsidP="00020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по охране здоровья учащихся, профилактике детского травматизма и </w:t>
            </w: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заболеваемости, создание необходимых санитарно-гигиенических условий, 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дежурства по школе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020C27">
            <w:pPr>
              <w:pStyle w:val="a8"/>
              <w:widowControl w:val="0"/>
              <w:numPr>
                <w:ilvl w:val="0"/>
                <w:numId w:val="37"/>
              </w:numPr>
              <w:tabs>
                <w:tab w:val="clear" w:pos="720"/>
                <w:tab w:val="num" w:pos="59"/>
              </w:tabs>
              <w:autoSpaceDN w:val="0"/>
              <w:spacing w:after="0" w:line="240" w:lineRule="auto"/>
              <w:ind w:left="-83" w:firstLine="44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Разработать и утвердить план действий по профилактике детского травматизма и заболеваемости.</w:t>
            </w:r>
          </w:p>
          <w:p w:rsidR="00020C27" w:rsidRPr="00020C27" w:rsidRDefault="00020C27" w:rsidP="00020C27">
            <w:pPr>
              <w:numPr>
                <w:ilvl w:val="0"/>
                <w:numId w:val="37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Создать необходимые санитарно-гигиенические условия при организации образовательного процесса: режим работы школы, расписание занятий, </w:t>
            </w:r>
            <w:proofErr w:type="spellStart"/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послеурочная</w:t>
            </w:r>
            <w:proofErr w:type="spellEnd"/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работа.</w:t>
            </w:r>
          </w:p>
          <w:p w:rsidR="00BF7272" w:rsidRPr="00020C27" w:rsidRDefault="00020C27" w:rsidP="00020C27">
            <w:pPr>
              <w:numPr>
                <w:ilvl w:val="0"/>
                <w:numId w:val="37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дежурство по школе каждого класса и всех работников школы.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Август</w:t>
            </w: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73635D" w:rsidP="0073635D">
            <w:pPr>
              <w:spacing w:after="0" w:line="240" w:lineRule="auto"/>
              <w:ind w:left="-39" w:right="-2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01.09.2016</w:t>
            </w:r>
            <w:r w:rsidR="00020C27"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20C27" w:rsidRDefault="00020C27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35D" w:rsidRPr="00020C27" w:rsidRDefault="0073635D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73635D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20C27"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  <w:p w:rsidR="00BF7272" w:rsidRPr="00020C27" w:rsidRDefault="00BF7272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 ОБЖ</w:t>
            </w:r>
          </w:p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директора</w:t>
            </w:r>
          </w:p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C27" w:rsidRPr="00020C27" w:rsidRDefault="00020C27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BF7272" w:rsidRPr="00020C27" w:rsidRDefault="00BF7272" w:rsidP="00020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282D71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464706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труда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0D60DF" w:rsidRDefault="000D60DF" w:rsidP="000D60DF">
            <w:pPr>
              <w:numPr>
                <w:ilvl w:val="0"/>
                <w:numId w:val="38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инструктажи по технике безопасности, по противопожарной безопасности со всеми работниками школы.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0D60DF" w:rsidRDefault="000D60DF" w:rsidP="000D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0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Август, январь</w:t>
            </w: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0D60DF" w:rsidRDefault="000D60DF" w:rsidP="0028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0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282D71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464706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с учащимися по охране безопасности жизнедеятельности, гражданской обороне и в условиях чрезвычайных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ситуаций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352589" w:rsidRDefault="00352589" w:rsidP="00352589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 проводить инструктажи по технике безопасности с учащимися перед всеми внеклассными мероприятиями, трудовыми десантами, походами и экскурсиями.</w:t>
            </w:r>
          </w:p>
          <w:p w:rsidR="00352589" w:rsidRPr="00352589" w:rsidRDefault="00352589" w:rsidP="00352589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учения по организации действий работников школы в чрезвычайной ситуации.</w:t>
            </w:r>
          </w:p>
          <w:p w:rsidR="00BF7272" w:rsidRPr="00464706" w:rsidRDefault="00352589" w:rsidP="00352589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Рассмотреть с учащимися план эвакуации из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случае возникновения пожара.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в полугодие</w:t>
            </w: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в четверть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ОБЖ, классные руководители, учителя, старший вожатый</w:t>
            </w: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589" w:rsidRPr="00352589" w:rsidRDefault="00352589" w:rsidP="0035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237437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8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37437" w:rsidRPr="00464706" w:rsidRDefault="00237437" w:rsidP="0023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посещ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аемости занятий учащимися школы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37437" w:rsidRPr="00464706" w:rsidRDefault="00237437" w:rsidP="00237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строгий учёт посещаемости учащихся школы.</w:t>
            </w:r>
          </w:p>
          <w:p w:rsidR="00237437" w:rsidRPr="00464706" w:rsidRDefault="00237437" w:rsidP="00237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инструктаж с родителями о документальном подтверждении пропусков их детьми.</w:t>
            </w:r>
          </w:p>
          <w:p w:rsidR="00BF7272" w:rsidRPr="00464706" w:rsidRDefault="00BF7272" w:rsidP="00BF727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3DC8" w:rsidRDefault="00183DC8" w:rsidP="0018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183DC8" w:rsidRDefault="00183DC8" w:rsidP="0018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3DC8" w:rsidRDefault="00183DC8" w:rsidP="0018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183DC8" w:rsidRDefault="00183DC8" w:rsidP="0018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37437" w:rsidRPr="00237437" w:rsidRDefault="00237437" w:rsidP="0023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237437" w:rsidRPr="00237437" w:rsidRDefault="00237437" w:rsidP="0023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237437" w:rsidRPr="00237437" w:rsidRDefault="00237437" w:rsidP="0023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237437" w:rsidRPr="00237437" w:rsidRDefault="00237437" w:rsidP="0023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DE55C6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8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DE55C6" w:rsidP="00D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по взаимодействию с </w:t>
            </w:r>
            <w:proofErr w:type="spellStart"/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</w:t>
            </w:r>
            <w:proofErr w:type="spellEnd"/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педагогическим консилиумом МБОУ «Ровеньская средняя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щеобразовательная школа с УИОП»</w:t>
            </w: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DE55C6" w:rsidP="00DE55C6">
            <w:pPr>
              <w:spacing w:after="0" w:line="240" w:lineRule="auto"/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договора с </w:t>
            </w:r>
            <w:proofErr w:type="spellStart"/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</w:t>
            </w:r>
            <w:proofErr w:type="spellEnd"/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педагогическим консилиумом МБОУ «Ровеньская средняя общеобразовательная школа с УИОП»,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занятий с детьми ОВ</w:t>
            </w: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55C6" w:rsidRDefault="00DE55C6" w:rsidP="00DE5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55C6" w:rsidRDefault="00DE55C6" w:rsidP="00DE5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BF7272" w:rsidRPr="0046470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7272" w:rsidRPr="00464706" w:rsidTr="0073635D">
        <w:trPr>
          <w:tblCellSpacing w:w="0" w:type="dxa"/>
        </w:trPr>
        <w:tc>
          <w:tcPr>
            <w:tcW w:w="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DE55C6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28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детей</w:t>
            </w:r>
          </w:p>
          <w:p w:rsidR="00BF7272" w:rsidRPr="00464706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55C6" w:rsidRPr="00DE55C6" w:rsidRDefault="00DE55C6" w:rsidP="00DE55C6">
            <w:pPr>
              <w:numPr>
                <w:ilvl w:val="0"/>
                <w:numId w:val="41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режим работы школьной столовой на учебный год.</w:t>
            </w:r>
          </w:p>
          <w:p w:rsidR="00DE55C6" w:rsidRPr="00DE55C6" w:rsidRDefault="00DE55C6" w:rsidP="00DE55C6">
            <w:pPr>
              <w:numPr>
                <w:ilvl w:val="0"/>
                <w:numId w:val="41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заседание родительского комитета и общешкольное родительское собрание по организации питания учащихся школы.</w:t>
            </w:r>
          </w:p>
          <w:p w:rsidR="00BF7272" w:rsidRPr="00464706" w:rsidRDefault="00DE55C6" w:rsidP="00D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питьевой режим в школе</w:t>
            </w:r>
          </w:p>
        </w:tc>
        <w:tc>
          <w:tcPr>
            <w:tcW w:w="1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55C6" w:rsidRDefault="00DE55C6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DE55C6" w:rsidRDefault="00DE55C6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Default="00BF7272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DE55C6" w:rsidRDefault="00DE55C6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5C6" w:rsidRDefault="00DE55C6" w:rsidP="00BF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DE55C6" w:rsidRDefault="00DE55C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55C6" w:rsidRDefault="00DE55C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DE55C6" w:rsidRDefault="00DE55C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5C6" w:rsidRDefault="00DE55C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</w:t>
            </w:r>
          </w:p>
          <w:p w:rsidR="00DE55C6" w:rsidRDefault="00DE55C6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7272" w:rsidRPr="00DE55C6" w:rsidRDefault="00BF7272" w:rsidP="004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завхоз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</w:tbl>
    <w:p w:rsidR="00464706" w:rsidRPr="00282D71" w:rsidRDefault="00464706" w:rsidP="00282D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706" w:rsidRPr="00095D40" w:rsidRDefault="00464706" w:rsidP="00282D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Работа с педагогическими кадрами. Повышение квалификации. Аттестация. Реализация </w:t>
      </w:r>
      <w:r w:rsidRPr="00095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направления </w:t>
      </w: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Национальной образовательной инициативы «Наша новая школа» развитие учительского потенциала</w:t>
      </w:r>
    </w:p>
    <w:tbl>
      <w:tblPr>
        <w:tblW w:w="1496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8"/>
        <w:gridCol w:w="4332"/>
        <w:gridCol w:w="5653"/>
        <w:gridCol w:w="1361"/>
        <w:gridCol w:w="3014"/>
      </w:tblGrid>
      <w:tr w:rsidR="00464706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6F25B4" w:rsidRDefault="00464706" w:rsidP="006F25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6F25B4" w:rsidRDefault="00464706" w:rsidP="006F25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6F25B4" w:rsidRDefault="00464706" w:rsidP="006F25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6F25B4" w:rsidRDefault="00464706" w:rsidP="006F25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706" w:rsidRPr="006F25B4" w:rsidRDefault="00464706" w:rsidP="006F25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6F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выполнение</w:t>
            </w:r>
          </w:p>
        </w:tc>
      </w:tr>
      <w:tr w:rsidR="00464706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706" w:rsidRPr="006F7BD3" w:rsidRDefault="00464706" w:rsidP="009B609D">
            <w:pPr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706" w:rsidRPr="002C4D28" w:rsidRDefault="00464706" w:rsidP="006F25B4">
            <w:pPr>
              <w:spacing w:before="100" w:beforeAutospacing="1" w:after="11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D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Педагогические советы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C46" w:rsidRPr="00E01C46" w:rsidRDefault="00E01C46" w:rsidP="00952112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</w:t>
            </w:r>
          </w:p>
          <w:p w:rsidR="00D17DDF" w:rsidRPr="00E01C46" w:rsidRDefault="00E01C46" w:rsidP="00952112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1.1. </w:t>
            </w:r>
            <w:r w:rsidR="00D17DDF" w:rsidRPr="00E01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повторном обучении учащегося 1 класса Ткаченко Е.</w:t>
            </w:r>
          </w:p>
          <w:p w:rsidR="00D17DDF" w:rsidRDefault="00D17DDF" w:rsidP="00952112">
            <w:pPr>
              <w:pStyle w:val="a8"/>
              <w:spacing w:after="0" w:line="240" w:lineRule="auto"/>
              <w:ind w:left="0" w:right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1.2. Об организации образовательного процесса в структурном подразделении муниципального общеобразовательного учреждения «Айдарская средняя общеобразовательная школа </w:t>
            </w:r>
            <w:proofErr w:type="gramStart"/>
            <w:r w:rsidRPr="00E01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имени Героя Советского Союза Бориса Григорьевича</w:t>
            </w:r>
            <w:proofErr w:type="gramEnd"/>
            <w:r w:rsidRPr="00E01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Кандыбина Ровеньского района Белгородской области» - «Детский сад»</w:t>
            </w:r>
            <w:r w:rsidR="00E01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E01C46" w:rsidRPr="00E01C46" w:rsidRDefault="00E01C46" w:rsidP="00952112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№2</w:t>
            </w:r>
          </w:p>
          <w:p w:rsidR="00E01C46" w:rsidRPr="00952112" w:rsidRDefault="009E4485" w:rsidP="00952112">
            <w:pPr>
              <w:pStyle w:val="a8"/>
              <w:spacing w:after="0" w:line="240" w:lineRule="auto"/>
              <w:ind w:left="0" w:right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Приоритетные направления школьной образовательной политики, итоги работы в прошлом году,</w:t>
            </w:r>
            <w:r w:rsidRPr="00D2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521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задачи на 2016-2017 учебный год</w:t>
            </w:r>
          </w:p>
          <w:p w:rsidR="00464706" w:rsidRPr="009E4485" w:rsidRDefault="009E4485" w:rsidP="00952112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470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.1.Анализ </w:t>
            </w:r>
            <w:r w:rsidR="00E01C4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школы за 201</w:t>
            </w: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C4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-2016</w:t>
            </w:r>
            <w:r w:rsidR="0046470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год, результаты мониторинга качества образования.</w:t>
            </w:r>
          </w:p>
          <w:p w:rsidR="00464706" w:rsidRPr="009E4485" w:rsidRDefault="009E4485" w:rsidP="00952112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46470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Обсуждение и утверждение плана работы школы </w:t>
            </w: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новый 2016-2017</w:t>
            </w:r>
            <w:r w:rsidR="0046470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9E4485" w:rsidRPr="009E4485" w:rsidRDefault="009E4485" w:rsidP="00952112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Изменения в образовательной программе </w:t>
            </w: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школы.</w:t>
            </w:r>
          </w:p>
          <w:p w:rsidR="009E4485" w:rsidRPr="009E4485" w:rsidRDefault="009E4485" w:rsidP="00952112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Рассмотрение адаптированной  образовательной программы для обучающейся Родченко А.</w:t>
            </w:r>
          </w:p>
          <w:p w:rsidR="00464706" w:rsidRDefault="009E4485" w:rsidP="00952112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  <w:r w:rsidR="00464706"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Утверждение нормативной документации.</w:t>
            </w:r>
          </w:p>
          <w:p w:rsidR="009E4485" w:rsidRPr="009E4485" w:rsidRDefault="009E4485" w:rsidP="00952112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№3</w:t>
            </w:r>
          </w:p>
          <w:p w:rsidR="00D17DDF" w:rsidRPr="00952112" w:rsidRDefault="00464706" w:rsidP="0095211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52112">
              <w:rPr>
                <w:rFonts w:eastAsia="Times New Roman" w:cs="Times New Roman"/>
                <w:lang w:eastAsia="ru-RU"/>
              </w:rPr>
              <w:t xml:space="preserve"> </w:t>
            </w:r>
            <w:r w:rsidR="00D17DDF" w:rsidRPr="00952112">
              <w:rPr>
                <w:rFonts w:eastAsia="Times New Roman"/>
                <w:i/>
                <w:lang w:eastAsia="ru-RU"/>
              </w:rPr>
              <w:t>«Современный урок – как основа эффективно</w:t>
            </w:r>
            <w:r w:rsidR="00952112" w:rsidRPr="00952112">
              <w:rPr>
                <w:rFonts w:eastAsia="Times New Roman"/>
                <w:i/>
                <w:lang w:eastAsia="ru-RU"/>
              </w:rPr>
              <w:t>го и качественного образования»</w:t>
            </w:r>
          </w:p>
          <w:p w:rsidR="00D17DDF" w:rsidRPr="009E4485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общие подходы к организации современного урока, основные критерии и требования;</w:t>
            </w:r>
          </w:p>
          <w:p w:rsidR="00D17DDF" w:rsidRPr="009E4485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урок - основная форма организации взаимодействия школьников (из опыта учителей);</w:t>
            </w:r>
          </w:p>
          <w:p w:rsidR="00D17DDF" w:rsidRPr="009E4485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урок и здоровье ребенка;</w:t>
            </w:r>
          </w:p>
          <w:p w:rsidR="00D17DDF" w:rsidRPr="009E4485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мастер-классы педагогов с использованием исследовательской деятельности и метода проектов;</w:t>
            </w:r>
          </w:p>
          <w:p w:rsidR="00D17DDF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-технологическая карта современного урока.</w:t>
            </w:r>
          </w:p>
          <w:p w:rsidR="00952112" w:rsidRPr="00952112" w:rsidRDefault="00952112" w:rsidP="00952112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№4</w:t>
            </w:r>
          </w:p>
          <w:p w:rsidR="00D17DDF" w:rsidRPr="00952112" w:rsidRDefault="00464706" w:rsidP="00952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7DDF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процессом формирования системы качества об</w:t>
            </w:r>
            <w:r w:rsidR="00952112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разования</w:t>
            </w:r>
          </w:p>
          <w:p w:rsidR="00D17DDF" w:rsidRPr="00952112" w:rsidRDefault="00D17DDF" w:rsidP="00952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12">
              <w:rPr>
                <w:rFonts w:ascii="Times New Roman" w:hAnsi="Times New Roman" w:cs="Times New Roman"/>
                <w:sz w:val="24"/>
                <w:szCs w:val="24"/>
              </w:rPr>
              <w:t>- итоги 1 полугодия.</w:t>
            </w:r>
          </w:p>
          <w:p w:rsidR="00D17DDF" w:rsidRPr="00952112" w:rsidRDefault="00D17DDF" w:rsidP="00952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12">
              <w:rPr>
                <w:rFonts w:ascii="Times New Roman" w:hAnsi="Times New Roman" w:cs="Times New Roman"/>
                <w:sz w:val="24"/>
                <w:szCs w:val="24"/>
              </w:rPr>
              <w:t>- результаты пробных экзаменов</w:t>
            </w:r>
          </w:p>
          <w:p w:rsidR="00D17DDF" w:rsidRPr="00952112" w:rsidRDefault="00D17DDF" w:rsidP="00952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12">
              <w:rPr>
                <w:rFonts w:ascii="Times New Roman" w:hAnsi="Times New Roman" w:cs="Times New Roman"/>
                <w:sz w:val="24"/>
                <w:szCs w:val="24"/>
              </w:rPr>
              <w:t>- результаты итогового сочинения</w:t>
            </w:r>
          </w:p>
          <w:p w:rsidR="00952112" w:rsidRDefault="00D17DDF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hAnsi="Times New Roman" w:cs="Times New Roman"/>
                <w:sz w:val="24"/>
                <w:szCs w:val="24"/>
              </w:rPr>
              <w:t>- результаты работы с одарёнными учащимися</w:t>
            </w:r>
            <w:r w:rsidR="00464706"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4706" w:rsidRPr="00952112" w:rsidRDefault="00952112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№5</w:t>
            </w:r>
            <w:r w:rsidR="00464706" w:rsidRPr="0095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17DDF" w:rsidRPr="00952112" w:rsidRDefault="00D17DDF" w:rsidP="009521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Внеурочная деятельность как системообразующая составляющая образовательного процесса в условиях реализации ФГОС</w:t>
            </w:r>
          </w:p>
          <w:p w:rsidR="00D17DDF" w:rsidRPr="00952112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обучение путем воспитания, воспитание путем обучения: связь урочной и внеурочной деятельности;</w:t>
            </w:r>
          </w:p>
          <w:p w:rsidR="00D17DDF" w:rsidRPr="00952112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ценностных жизненных ориентиров в рамках внеурочной деятельности;</w:t>
            </w: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совместная творческая работа педагога и учащихся (на примере работы кружков);</w:t>
            </w:r>
          </w:p>
          <w:p w:rsidR="00D17DDF" w:rsidRDefault="00D17DDF" w:rsidP="0095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поисково-исследовательская и проектная деятельности учащихся.</w:t>
            </w:r>
          </w:p>
          <w:p w:rsidR="00952112" w:rsidRPr="00952112" w:rsidRDefault="00952112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№5 </w:t>
            </w:r>
          </w:p>
          <w:p w:rsidR="00D17DDF" w:rsidRPr="00952112" w:rsidRDefault="00952112" w:rsidP="0095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7DDF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О допуске к ГИА и  годовой промежуточной аттестации</w:t>
            </w:r>
          </w:p>
          <w:p w:rsidR="00952112" w:rsidRPr="00952112" w:rsidRDefault="00952112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№6</w:t>
            </w:r>
          </w:p>
          <w:p w:rsidR="00D17DDF" w:rsidRPr="00952112" w:rsidRDefault="00D17DDF" w:rsidP="00952112">
            <w:pPr>
              <w:spacing w:after="0" w:line="240" w:lineRule="auto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переводе </w:t>
            </w:r>
            <w:r w:rsidR="00952112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="00952112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952112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="00952112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щихся </w:t>
            </w:r>
            <w:r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1-8,10 классов</w:t>
            </w:r>
          </w:p>
          <w:p w:rsidR="00952112" w:rsidRPr="00952112" w:rsidRDefault="00952112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№7</w:t>
            </w:r>
          </w:p>
          <w:p w:rsidR="00D17DDF" w:rsidRPr="00952112" w:rsidRDefault="00D17DDF" w:rsidP="00952112">
            <w:pPr>
              <w:spacing w:after="0" w:line="240" w:lineRule="auto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Об окончании и результативности освоения учащимися 9 класса образовательной программы</w:t>
            </w:r>
            <w:r w:rsidR="00952112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основного общего образования</w:t>
            </w:r>
          </w:p>
          <w:p w:rsidR="00952112" w:rsidRPr="00952112" w:rsidRDefault="00952112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№8 </w:t>
            </w:r>
          </w:p>
          <w:p w:rsidR="00464706" w:rsidRPr="00952112" w:rsidRDefault="00D17DDF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>Об окончании и результативности освоения учащимися 11 класса образовательной программы</w:t>
            </w:r>
            <w:r w:rsidR="00952112" w:rsidRPr="009521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среднего общего образования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706" w:rsidRPr="00E01C46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Август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E4485" w:rsidRPr="00E01C46" w:rsidRDefault="009E4485" w:rsidP="009E44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952112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952112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Pr="006F7BD3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952112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Pr="006F7BD3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464706" w:rsidP="009521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952112" w:rsidRPr="00952112" w:rsidRDefault="00952112" w:rsidP="009521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112" w:rsidRPr="00952112" w:rsidRDefault="00952112" w:rsidP="009521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952112" w:rsidRPr="006F7BD3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</w:p>
          <w:p w:rsidR="00952112" w:rsidRDefault="00952112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706" w:rsidRPr="00952112" w:rsidRDefault="00952112" w:rsidP="00952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706" w:rsidRPr="00E01C46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 школы</w:t>
            </w:r>
          </w:p>
          <w:p w:rsidR="00464706" w:rsidRPr="00E01C46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E4485" w:rsidRPr="00E01C46" w:rsidRDefault="009E4485" w:rsidP="009E44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9E4485" w:rsidRPr="00E01C46" w:rsidRDefault="009E4485" w:rsidP="009E44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706" w:rsidRPr="00952112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464706" w:rsidRPr="006F7BD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952112" w:rsidRDefault="00464706" w:rsidP="0095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464706" w:rsidRPr="00952112" w:rsidRDefault="00464706" w:rsidP="0095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464706" w:rsidRPr="00952112" w:rsidRDefault="00464706" w:rsidP="009B6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464706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952112" w:rsidRDefault="00952112" w:rsidP="009B609D">
            <w:pPr>
              <w:rPr>
                <w:rFonts w:eastAsia="Times New Roman" w:cs="Times New Roman"/>
                <w:lang w:eastAsia="ru-RU"/>
              </w:rPr>
            </w:pPr>
          </w:p>
          <w:p w:rsidR="00087064" w:rsidRPr="00952112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087064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064" w:rsidRPr="00952112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087064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064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706" w:rsidRPr="00952112" w:rsidRDefault="00464706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087064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064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064" w:rsidRDefault="00087064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706" w:rsidRPr="00952112" w:rsidRDefault="00464706" w:rsidP="00087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464706" w:rsidRPr="004A7C93" w:rsidRDefault="00464706" w:rsidP="009B609D">
            <w:pPr>
              <w:rPr>
                <w:rFonts w:eastAsia="Times New Roman" w:cs="Times New Roman"/>
                <w:lang w:eastAsia="ru-RU"/>
              </w:rPr>
            </w:pP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</w:t>
            </w:r>
            <w:r w:rsid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над единой методической темой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52112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Организовать деятельность шк</w:t>
            </w:r>
            <w:r w:rsid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ольного методического совета.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82D71" w:rsidRPr="009E361D" w:rsidRDefault="009E361D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шк</w:t>
            </w:r>
            <w:r w:rsid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ольных методических объединений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1.Организовать работу школьных методических объединений.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9E361D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учителей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Организовать курсовую подготовку следующих учителей:</w:t>
            </w:r>
          </w:p>
          <w:p w:rsidR="00282D71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Переверзева Т.М.</w:t>
            </w:r>
            <w:r w:rsidR="00282D71"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математики</w:t>
            </w:r>
            <w:r w:rsidR="00282D71"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2026" w:rsidRPr="009E361D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Скачкова С.М. </w:t>
            </w: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математики и информатики</w:t>
            </w: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2D71" w:rsidRPr="009E361D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Журавлёва Е.В. </w:t>
            </w:r>
            <w:r w:rsidR="00282D71"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учитель начальных классов;</w:t>
            </w:r>
          </w:p>
          <w:p w:rsidR="00CB2026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Ивахненко И.Ю. – педагог-психолог;</w:t>
            </w:r>
          </w:p>
          <w:p w:rsidR="00282D71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Т.М. </w:t>
            </w:r>
            <w:r w:rsidR="00282D71"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</w:t>
            </w:r>
            <w:r w:rsidR="00282D71"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2026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Масловская Н.А. – учитель истории;</w:t>
            </w:r>
          </w:p>
          <w:p w:rsidR="00CB2026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Сибирцев С.Н. – учитель обществознания;</w:t>
            </w:r>
          </w:p>
          <w:p w:rsidR="00CB2026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Журавлёв В.В. – учитель физической культуры;</w:t>
            </w:r>
          </w:p>
          <w:p w:rsidR="00CB2026" w:rsidRPr="009E361D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Твердохлебова С.Н. – учитель биологии и химии;</w:t>
            </w:r>
          </w:p>
          <w:p w:rsidR="00282D71" w:rsidRDefault="00282D71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Кисилёва Н.А.  –</w:t>
            </w:r>
            <w:r w:rsidR="00CB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 директора</w:t>
            </w: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2026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Брежнева Е.В. </w:t>
            </w: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директора</w:t>
            </w: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2026" w:rsidRPr="009E361D" w:rsidRDefault="00CB2026" w:rsidP="009E361D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Желтобрюхова С.Н. – учитель ОРКСЭ, директор.</w:t>
            </w:r>
          </w:p>
          <w:p w:rsidR="00282D71" w:rsidRPr="009E361D" w:rsidRDefault="00282D71" w:rsidP="00CB2026">
            <w:pPr>
              <w:spacing w:after="0" w:line="240" w:lineRule="auto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Организовать работу педагогов по самообразованию.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CB2026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плану МЦОКО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молодыми специалистами.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numPr>
                <w:ilvl w:val="0"/>
                <w:numId w:val="42"/>
              </w:numPr>
              <w:tabs>
                <w:tab w:val="clear" w:pos="720"/>
              </w:tabs>
              <w:spacing w:after="0" w:line="240" w:lineRule="auto"/>
              <w:ind w:left="43"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индивидуальных задач методической работы с молодыми специалистами.</w:t>
            </w:r>
          </w:p>
          <w:p w:rsidR="00282D71" w:rsidRPr="009E361D" w:rsidRDefault="00282D71" w:rsidP="009E361D">
            <w:pPr>
              <w:numPr>
                <w:ilvl w:val="0"/>
                <w:numId w:val="42"/>
              </w:numPr>
              <w:tabs>
                <w:tab w:val="clear" w:pos="720"/>
              </w:tabs>
              <w:spacing w:after="0" w:line="240" w:lineRule="auto"/>
              <w:ind w:left="43"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уровня психолого-педагогической контактности с классами.</w:t>
            </w:r>
          </w:p>
          <w:p w:rsidR="00282D71" w:rsidRPr="00CB2026" w:rsidRDefault="00282D71" w:rsidP="00CB2026">
            <w:pPr>
              <w:numPr>
                <w:ilvl w:val="0"/>
                <w:numId w:val="42"/>
              </w:numPr>
              <w:tabs>
                <w:tab w:val="clear" w:pos="720"/>
              </w:tabs>
              <w:spacing w:after="0" w:line="240" w:lineRule="auto"/>
              <w:ind w:left="43"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участию в работе методических объединений.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026" w:rsidRPr="009E361D" w:rsidRDefault="00CB2026" w:rsidP="00CB2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обобщению и распространению актуального педагогического опыта.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1.Обобщить опыт работы учителей: Кисилёвой Н.А.  и Собко Л.Н.  на школьном уровне. </w:t>
            </w:r>
          </w:p>
          <w:p w:rsidR="00282D71" w:rsidRPr="009E361D" w:rsidRDefault="00282D71" w:rsidP="009E361D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2.Обобщить опыт работы Скачковой С.М. на районном уровне.</w:t>
            </w:r>
          </w:p>
          <w:p w:rsidR="00282D71" w:rsidRPr="009E361D" w:rsidRDefault="00282D71" w:rsidP="00CB2026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3.Создать банк данных лучших уроков и мероприятий учителей предметников  МБОУ «Айдарская средняя общеобразовательная школа им. Б. Г. Кандыбина»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педагогического мастерства.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Провести конкурс «Учитель года 2015».</w:t>
            </w:r>
          </w:p>
          <w:p w:rsidR="00282D71" w:rsidRPr="009E361D" w:rsidRDefault="00282D71" w:rsidP="009E361D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Конкурс методических разработок внеклассных мероприятий.</w:t>
            </w:r>
          </w:p>
          <w:p w:rsidR="00282D71" w:rsidRPr="009E361D" w:rsidRDefault="00282D71" w:rsidP="00EB62DD">
            <w:pPr>
              <w:spacing w:after="0" w:line="240" w:lineRule="auto"/>
              <w:ind w:firstLine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Конкурс методических разрабо</w:t>
            </w:r>
            <w:r w:rsidR="00EB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 уроков нетрадиционной формы.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62DD" w:rsidRPr="00EB62DD" w:rsidRDefault="00EB62DD" w:rsidP="00EB6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EB62DD" w:rsidRPr="00EB62DD" w:rsidRDefault="00EB62DD" w:rsidP="00EB6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71" w:rsidRPr="009E361D" w:rsidRDefault="00EB62DD" w:rsidP="00EB6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  <w:p w:rsidR="00282D71" w:rsidRPr="009E361D" w:rsidRDefault="00282D71" w:rsidP="009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D71" w:rsidRPr="006F7BD3" w:rsidTr="009B609D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9B609D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282D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педагогических кадров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CB2026" w:rsidRDefault="00CB2026" w:rsidP="00CB2026">
            <w:pPr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Ходатайствовать перед управлением образования о поощрении лучших учителей школы.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2D71" w:rsidRPr="006F7BD3" w:rsidRDefault="00282D71" w:rsidP="00282D71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026" w:rsidRPr="009E361D" w:rsidRDefault="00CB2026" w:rsidP="00CB2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82D71" w:rsidRPr="006F7BD3" w:rsidRDefault="00282D71" w:rsidP="00282D71">
            <w:pPr>
              <w:rPr>
                <w:rFonts w:eastAsia="Times New Roman" w:cs="Times New Roman"/>
                <w:lang w:eastAsia="ru-RU"/>
              </w:rPr>
            </w:pPr>
          </w:p>
        </w:tc>
      </w:tr>
    </w:tbl>
    <w:p w:rsidR="0055144C" w:rsidRDefault="0055144C" w:rsidP="0055144C">
      <w:pPr>
        <w:tabs>
          <w:tab w:val="num" w:pos="1440"/>
        </w:tabs>
        <w:suppressAutoHyphens/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144C" w:rsidRPr="00095D40" w:rsidRDefault="0055144C" w:rsidP="005514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Деятельность педагогического коллектива, направленная на повышение качества образования. Реализация </w:t>
      </w:r>
      <w:r w:rsidRPr="00095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направления </w:t>
      </w: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Национальной образовательной инициативы «Наша новая школа» поддержка талантливых детей</w:t>
      </w:r>
    </w:p>
    <w:tbl>
      <w:tblPr>
        <w:tblW w:w="148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2"/>
        <w:gridCol w:w="4232"/>
        <w:gridCol w:w="5664"/>
        <w:gridCol w:w="1261"/>
        <w:gridCol w:w="3036"/>
      </w:tblGrid>
      <w:tr w:rsidR="0055144C" w:rsidRPr="0055144C" w:rsidTr="009B609D">
        <w:trPr>
          <w:trHeight w:val="613"/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55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выполнение</w:t>
            </w:r>
          </w:p>
        </w:tc>
      </w:tr>
      <w:tr w:rsidR="0055144C" w:rsidRPr="0055144C" w:rsidTr="009B609D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Pr="0055144C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3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Pr="0055144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по совершенствованию программного, дополнительного образования.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высокомотивированными детьми.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экзаменов, итоговой аттестации.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ВПР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928" w:rsidRDefault="00CB7928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библиографической грамотности педагогов и учащихся.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 ВУЗами и </w:t>
            </w:r>
            <w:proofErr w:type="spellStart"/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ССУЗами</w:t>
            </w:r>
            <w:proofErr w:type="spellEnd"/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numPr>
                <w:ilvl w:val="0"/>
                <w:numId w:val="43"/>
              </w:numPr>
              <w:tabs>
                <w:tab w:val="num" w:pos="118"/>
              </w:tabs>
              <w:spacing w:after="0" w:line="240" w:lineRule="auto"/>
              <w:ind w:left="118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Организовать деятельность учителей, классных руководителей с методическими пособиями.</w:t>
            </w:r>
          </w:p>
          <w:p w:rsidR="0055144C" w:rsidRPr="0055144C" w:rsidRDefault="0055144C" w:rsidP="0055144C">
            <w:pPr>
              <w:numPr>
                <w:ilvl w:val="0"/>
                <w:numId w:val="43"/>
              </w:numPr>
              <w:tabs>
                <w:tab w:val="num" w:pos="118"/>
              </w:tabs>
              <w:spacing w:after="0" w:line="240" w:lineRule="auto"/>
              <w:ind w:left="118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работу по укомплектованию </w:t>
            </w:r>
            <w:proofErr w:type="spellStart"/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педколлектива</w:t>
            </w:r>
            <w:proofErr w:type="spellEnd"/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кадрами на предстоящий учебный год.</w:t>
            </w:r>
          </w:p>
          <w:p w:rsidR="0055144C" w:rsidRPr="0055144C" w:rsidRDefault="0055144C" w:rsidP="0055144C">
            <w:pPr>
              <w:numPr>
                <w:ilvl w:val="0"/>
                <w:numId w:val="43"/>
              </w:numPr>
              <w:tabs>
                <w:tab w:val="num" w:pos="118"/>
              </w:tabs>
              <w:spacing w:after="0" w:line="240" w:lineRule="auto"/>
              <w:ind w:left="118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деятельность объединений дополнительного образования.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Разработать и утвердить план работы с высокомотивированными детьми на учебный год.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Провести школьный этап Всероссийской олимпиады школьников в 5 – 11 классах по предметам: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Химия Математика Физика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Обществознание География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Иностранный язык Литература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Физическая культура Православная культура Технология. Экология.</w:t>
            </w:r>
          </w:p>
          <w:p w:rsidR="0055144C" w:rsidRPr="0055144C" w:rsidRDefault="0055144C" w:rsidP="0055144C">
            <w:pPr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Организовать участие учащихся школы в школьных и районных творческих конкурсах.</w:t>
            </w:r>
          </w:p>
          <w:p w:rsidR="0055144C" w:rsidRPr="0055144C" w:rsidRDefault="0055144C" w:rsidP="0055144C">
            <w:pPr>
              <w:tabs>
                <w:tab w:val="num" w:pos="0"/>
              </w:tabs>
              <w:spacing w:after="0"/>
              <w:ind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numPr>
                <w:ilvl w:val="0"/>
                <w:numId w:val="44"/>
              </w:numPr>
              <w:tabs>
                <w:tab w:val="clear" w:pos="720"/>
                <w:tab w:val="num" w:pos="0"/>
              </w:tabs>
              <w:spacing w:after="0" w:line="240" w:lineRule="auto"/>
              <w:ind w:left="118"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участие учащихся 9,11 классов в пробных экзаменах, проводимых в форме ОГЭ и ЕГЭ.</w:t>
            </w:r>
          </w:p>
          <w:p w:rsidR="0055144C" w:rsidRPr="0055144C" w:rsidRDefault="0055144C" w:rsidP="0055144C">
            <w:pPr>
              <w:numPr>
                <w:ilvl w:val="0"/>
                <w:numId w:val="44"/>
              </w:numPr>
              <w:tabs>
                <w:tab w:val="clear" w:pos="720"/>
                <w:tab w:val="num" w:pos="0"/>
              </w:tabs>
              <w:spacing w:after="0" w:line="240" w:lineRule="auto"/>
              <w:ind w:left="118"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состояние подготовки к экзаменам по русскому языку  и математики в 9 классе</w:t>
            </w:r>
          </w:p>
          <w:p w:rsidR="0055144C" w:rsidRPr="0055144C" w:rsidRDefault="0055144C" w:rsidP="0055144C">
            <w:pPr>
              <w:numPr>
                <w:ilvl w:val="0"/>
                <w:numId w:val="44"/>
              </w:numPr>
              <w:tabs>
                <w:tab w:val="clear" w:pos="720"/>
                <w:tab w:val="num" w:pos="0"/>
              </w:tabs>
              <w:spacing w:after="0" w:line="240" w:lineRule="auto"/>
              <w:ind w:left="118"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 утвердить график консультаций для учащихся  9 и 11 классов для подготовки к экзаменам.</w:t>
            </w:r>
          </w:p>
          <w:p w:rsidR="0055144C" w:rsidRPr="0055144C" w:rsidRDefault="0055144C" w:rsidP="0055144C">
            <w:pPr>
              <w:numPr>
                <w:ilvl w:val="0"/>
                <w:numId w:val="44"/>
              </w:numPr>
              <w:tabs>
                <w:tab w:val="clear" w:pos="720"/>
                <w:tab w:val="num" w:pos="0"/>
              </w:tabs>
              <w:spacing w:after="0" w:line="240" w:lineRule="auto"/>
              <w:ind w:left="118" w:firstLine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родительские собрания по классам по организации домашней подготовки учащихся к экзаменам.</w:t>
            </w:r>
          </w:p>
          <w:p w:rsidR="0055144C" w:rsidRPr="002642CA" w:rsidRDefault="002642CA" w:rsidP="002642CA">
            <w:pPr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26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«дорожную карту»</w:t>
            </w:r>
            <w:r w:rsidRPr="001542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642CA">
              <w:rPr>
                <w:rFonts w:ascii="Times New Roman" w:eastAsia="Calibri" w:hAnsi="Times New Roman" w:cs="Times New Roman"/>
                <w:sz w:val="24"/>
                <w:szCs w:val="24"/>
              </w:rPr>
              <w:t>по подготовке и проведению Всероссийских проверочных работ</w:t>
            </w:r>
          </w:p>
          <w:p w:rsidR="002642CA" w:rsidRDefault="002642CA" w:rsidP="00264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Изучить состояние подготовки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ВПР по запланированных предметам в 4,5 и 11 классах.</w:t>
            </w:r>
            <w:proofErr w:type="gramEnd"/>
          </w:p>
          <w:p w:rsidR="00CB7928" w:rsidRDefault="00CB7928" w:rsidP="00CB7928">
            <w:pPr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психолого-педагогического сопровождения подготовки учащихся к ВПР</w:t>
            </w:r>
          </w:p>
          <w:p w:rsidR="00CB7928" w:rsidRDefault="00CB7928" w:rsidP="00CB7928">
            <w:pPr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Проведение </w:t>
            </w:r>
            <w:r w:rsidRPr="002642CA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Всероссийских проверочных работ</w:t>
            </w:r>
          </w:p>
          <w:p w:rsidR="00CB7928" w:rsidRPr="00CB7928" w:rsidRDefault="00CB7928" w:rsidP="00CB7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проблем в формировании базовых предметных компетенций по учебным предметам. </w:t>
            </w:r>
          </w:p>
          <w:p w:rsidR="00CB7928" w:rsidRPr="001542C1" w:rsidRDefault="00CB7928" w:rsidP="00CB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учащихся «группы риска» по учебным предметам. </w:t>
            </w:r>
          </w:p>
          <w:p w:rsidR="0055144C" w:rsidRDefault="00CB7928" w:rsidP="00CB7928">
            <w:pPr>
              <w:tabs>
                <w:tab w:val="num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индивидуальных образовательных маршрутов с учетом дифференцированного подхода к обучению учащихся, испытывающих затруднения в обучении,  и для одаренных детей</w:t>
            </w:r>
          </w:p>
          <w:p w:rsidR="0055144C" w:rsidRPr="0055144C" w:rsidRDefault="0055144C" w:rsidP="0055144C">
            <w:pPr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Провести библиографические уроки: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Оформление творческих работ »;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«Система работы над рефератом и правила его оформления».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ind w:firstLine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Организовать экскурсии для учащихся 9,11 классов в политехнический техникум п. Ровеньки</w:t>
            </w:r>
            <w:proofErr w:type="gramStart"/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1.09.16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Октябрь-ноябрь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школы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33625E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  <w:p w:rsid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  <w:p w:rsidR="0055144C" w:rsidRPr="0055144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01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2016г.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учителей-предметников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625E" w:rsidRPr="0055144C" w:rsidRDefault="0033625E" w:rsidP="003362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55144C" w:rsidRPr="0055144C" w:rsidRDefault="0033625E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</w:t>
            </w: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ШМО, учителя-предметники</w:t>
            </w: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E5C" w:rsidRDefault="00C83E5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русского языка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- библиотекарь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55144C" w:rsidRPr="0055144C" w:rsidRDefault="0055144C" w:rsidP="005514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206" w:rsidRDefault="00450206" w:rsidP="0055144C">
      <w:pPr>
        <w:ind w:left="363"/>
        <w:rPr>
          <w:rFonts w:eastAsia="Times New Roman" w:cs="Times New Roman"/>
          <w:lang w:eastAsia="ru-RU"/>
        </w:rPr>
      </w:pPr>
    </w:p>
    <w:p w:rsidR="00450206" w:rsidRDefault="00450206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br w:type="page"/>
      </w:r>
    </w:p>
    <w:p w:rsidR="00450206" w:rsidRPr="008303AC" w:rsidRDefault="00450206" w:rsidP="0045020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50206" w:rsidRPr="008303AC" w:rsidSect="00576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50206" w:rsidRPr="00095D40" w:rsidRDefault="00450206" w:rsidP="00095D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</w:t>
      </w:r>
      <w:r w:rsidRPr="00095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Деятельность педагогического коллектива, направленная на создание воспитательной системы школы</w:t>
      </w:r>
    </w:p>
    <w:p w:rsidR="00095D40" w:rsidRPr="00095D40" w:rsidRDefault="00095D40" w:rsidP="00095D40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деятельности:</w:t>
      </w:r>
    </w:p>
    <w:p w:rsidR="00095D40" w:rsidRPr="00095D40" w:rsidRDefault="00095D40" w:rsidP="00095D40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гражданственности, патриотизма, уважения к правам, свободам и обязанностям человека.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Ценности: любовь к России, своему народу, своему краю, гражданское общество, поликультурный мир, свобода личная и национальная, доверие к людям, институтам государства и гражданского общества, социальная солидарность, мир во всём мире, многообразие и уважение культур и народов.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</w:rPr>
        <w:t>- Воспитание социальной ответственности и компетентности.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Ценности: правовое 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страны.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нравственных чувств, убеждений, этического сознания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Ценности: нравственный выбор;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 духовно-нравственное развитие личности</w:t>
      </w:r>
      <w:proofErr w:type="gramEnd"/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экологической культуры, культуры здорового и безопасного образа жизни.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Ценности: жизнь во всех её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экологически целесообразный здоровый и безопасный образ жизни; ресурсосбережение; экологическая этика; экологическая ответственность; социальное партнёрство для улучшения экологического качества окружающей среды; устойчивое развитие общества в гармонии с природой.</w:t>
      </w:r>
      <w:proofErr w:type="gramEnd"/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95D40">
        <w:rPr>
          <w:rFonts w:ascii="Times New Roman" w:hAnsi="Times New Roman" w:cs="Times New Roman"/>
          <w:sz w:val="28"/>
          <w:szCs w:val="28"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Ценности: научное знание, стремление к познанию и истине, научная картина мира, нравственный смысл учения и самообразования, интеллектуальное развитие личности; уважение к труду и людям труда; нравственный смысл труда, творчество и созидание; целеустремлённость и настойчивость, бережливость, выбор профессии.</w:t>
      </w:r>
    </w:p>
    <w:p w:rsidR="00095D40" w:rsidRPr="00095D40" w:rsidRDefault="00095D40" w:rsidP="0009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ценностного отношения к </w:t>
      </w:r>
      <w:proofErr w:type="gramStart"/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прекрасному</w:t>
      </w:r>
      <w:proofErr w:type="gramEnd"/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формирование основ эстетической культуры — эстетическое воспитание </w:t>
      </w:r>
    </w:p>
    <w:p w:rsidR="00450206" w:rsidRPr="00095D40" w:rsidRDefault="00095D40" w:rsidP="00095D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5D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Ценности: красота, гармония, духовный мир человека, самовыражение личности в творчестве и искусстве, эстетическое развитие личности.</w:t>
      </w:r>
    </w:p>
    <w:p w:rsidR="00095D40" w:rsidRDefault="00095D40" w:rsidP="00095D40">
      <w:pPr>
        <w:rPr>
          <w:rFonts w:eastAsia="Times New Roman" w:cs="Times New Roman"/>
          <w:lang w:eastAsia="ru-RU"/>
        </w:rPr>
      </w:pPr>
    </w:p>
    <w:tbl>
      <w:tblPr>
        <w:tblW w:w="15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24"/>
        <w:gridCol w:w="4986"/>
        <w:gridCol w:w="93"/>
        <w:gridCol w:w="1385"/>
        <w:gridCol w:w="31"/>
        <w:gridCol w:w="2850"/>
        <w:gridCol w:w="10"/>
        <w:gridCol w:w="5093"/>
      </w:tblGrid>
      <w:tr w:rsidR="00095D40" w:rsidTr="009B609D">
        <w:trPr>
          <w:gridAfter w:val="1"/>
          <w:wAfter w:w="5093" w:type="dxa"/>
          <w:trHeight w:val="1253"/>
        </w:trPr>
        <w:tc>
          <w:tcPr>
            <w:tcW w:w="9950" w:type="dxa"/>
            <w:gridSpan w:val="8"/>
            <w:shd w:val="clear" w:color="auto" w:fill="FFFFFF"/>
          </w:tcPr>
          <w:p w:rsidR="00095D40" w:rsidRPr="00E9282E" w:rsidRDefault="00095D40" w:rsidP="00095D40">
            <w:pPr>
              <w:pStyle w:val="52"/>
              <w:shd w:val="clear" w:color="auto" w:fill="auto"/>
              <w:spacing w:line="240" w:lineRule="auto"/>
            </w:pPr>
            <w:r w:rsidRPr="00E9282E">
              <w:lastRenderedPageBreak/>
              <w:t>Календарь воспитательных мероприятий МБОУ «Айдарская средняя общеобразовательная школа им. Б. Г. Кандыбина»</w:t>
            </w:r>
          </w:p>
          <w:p w:rsidR="00095D40" w:rsidRPr="00E9282E" w:rsidRDefault="00095D40" w:rsidP="00095D40">
            <w:pPr>
              <w:pStyle w:val="52"/>
              <w:shd w:val="clear" w:color="auto" w:fill="auto"/>
              <w:spacing w:line="240" w:lineRule="auto"/>
            </w:pPr>
            <w:r>
              <w:t>на 2016-2017</w:t>
            </w:r>
            <w:r w:rsidRPr="00E9282E">
              <w:t xml:space="preserve"> учебный год</w:t>
            </w:r>
          </w:p>
        </w:tc>
      </w:tr>
      <w:tr w:rsidR="00095D40" w:rsidRPr="00095D40" w:rsidTr="009B609D">
        <w:trPr>
          <w:gridAfter w:val="1"/>
          <w:wAfter w:w="5093" w:type="dxa"/>
          <w:trHeight w:val="312"/>
        </w:trPr>
        <w:tc>
          <w:tcPr>
            <w:tcW w:w="9950" w:type="dxa"/>
            <w:gridSpan w:val="8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СЕНТЯБРЬ</w:t>
            </w:r>
          </w:p>
        </w:tc>
      </w:tr>
      <w:tr w:rsidR="00095D40" w:rsidRPr="00095D40" w:rsidTr="009B609D">
        <w:trPr>
          <w:gridAfter w:val="1"/>
          <w:wAfter w:w="5093" w:type="dxa"/>
          <w:trHeight w:val="562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23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sz w:val="28"/>
                <w:szCs w:val="28"/>
              </w:rPr>
              <w:t>п</w:t>
            </w:r>
            <w:proofErr w:type="gramEnd"/>
            <w:r w:rsidRPr="00095D40">
              <w:rPr>
                <w:sz w:val="28"/>
                <w:szCs w:val="28"/>
              </w:rPr>
              <w:t>/п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142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5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Дата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Праздник первого звонка.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Зам. директора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Инструктаж по технике безопасности.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солидарности.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02.09.16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75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Организация занятий дополнительного образования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до 10.09.16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«Культура речи и мы»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09.09.16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Акция «Забота»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КТД «Убираем школьный двор».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технологии</w:t>
            </w:r>
          </w:p>
        </w:tc>
      </w:tr>
      <w:tr w:rsidR="00095D40" w:rsidRPr="00095D40" w:rsidTr="009B609D">
        <w:trPr>
          <w:gridAfter w:val="1"/>
          <w:wAfter w:w="5093" w:type="dxa"/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Выставка букетов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08.09.16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туризма. 1-11 классы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23.09.16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ОБЖ</w:t>
            </w:r>
          </w:p>
        </w:tc>
      </w:tr>
      <w:tr w:rsidR="00095D40" w:rsidRPr="00095D40" w:rsidTr="009B609D">
        <w:trPr>
          <w:gridAfter w:val="1"/>
          <w:wAfter w:w="5093" w:type="dxa"/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памяти Героя Советского Союза Б. Г. Кандыбина.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28.09.16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rPr>
          <w:gridAfter w:val="1"/>
          <w:wAfter w:w="5093" w:type="dxa"/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стенгазет «Осенняя пора, Очей очарованье!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29.09.16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поделок «Чудеса природы»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30.09.16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83"/>
        </w:trPr>
        <w:tc>
          <w:tcPr>
            <w:tcW w:w="9950" w:type="dxa"/>
            <w:gridSpan w:val="8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ОКТЯБРЬ</w:t>
            </w:r>
          </w:p>
        </w:tc>
      </w:tr>
      <w:tr w:rsidR="00095D40" w:rsidRPr="00095D40" w:rsidTr="009B609D">
        <w:trPr>
          <w:gridAfter w:val="1"/>
          <w:wAfter w:w="5093" w:type="dxa"/>
          <w:trHeight w:val="538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23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sz w:val="28"/>
                <w:szCs w:val="28"/>
              </w:rPr>
              <w:t>п</w:t>
            </w:r>
            <w:proofErr w:type="gramEnd"/>
            <w:r w:rsidRPr="00095D40">
              <w:rPr>
                <w:sz w:val="28"/>
                <w:szCs w:val="28"/>
              </w:rPr>
              <w:t>/п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142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5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Дата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rPr>
          <w:gridAfter w:val="1"/>
          <w:wAfter w:w="5093" w:type="dxa"/>
          <w:trHeight w:val="51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«Спасибо Вам за мудрость».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03.10.16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rPr>
          <w:gridAfter w:val="1"/>
          <w:wAfter w:w="5093" w:type="dxa"/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посвященный Дню учителя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04.10.16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музыки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самоуправления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05.10.16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095D40" w:rsidRPr="00095D40" w:rsidTr="009B609D">
        <w:trPr>
          <w:gridAfter w:val="1"/>
          <w:wAfter w:w="5093" w:type="dxa"/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Экологическая акция «Давай докажем, что не зря на нас надеется Земля».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Сентябрь - 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рисунков «Пчелиное золото -</w:t>
            </w:r>
          </w:p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кладовая здоровья»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07.10.16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«Суд над алкоголем»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Неделя информатики.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17-24.10.16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095D40" w:rsidRPr="00095D40" w:rsidTr="009B609D">
        <w:trPr>
          <w:gridAfter w:val="1"/>
          <w:wAfter w:w="5093" w:type="dxa"/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Фотоконкурс «Мое святое Белогорье».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руководитель дет</w:t>
            </w:r>
            <w:proofErr w:type="gram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бъед</w:t>
            </w:r>
            <w:proofErr w:type="spell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95D40" w:rsidRPr="00095D40" w:rsidTr="009B609D">
        <w:trPr>
          <w:gridAfter w:val="1"/>
          <w:wAfter w:w="5093" w:type="dxa"/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«На балу у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Осенины</w:t>
            </w:r>
            <w:proofErr w:type="spell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Викторина «Не надо играть с огнём»!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24.10.16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. рук. Нач. классов</w:t>
            </w:r>
          </w:p>
        </w:tc>
      </w:tr>
      <w:tr w:rsidR="00095D40" w:rsidRPr="00095D40" w:rsidTr="009B609D">
        <w:trPr>
          <w:gridAfter w:val="1"/>
          <w:wAfter w:w="5093" w:type="dxa"/>
          <w:trHeight w:val="353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литературного творчества «Мой Айдар - родная сторонка».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26.10.16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«Что такое ЗОЖ?»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25.10.16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здоровья «Физкультура против наркомании»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28.10.16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986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Трудовой десант «Мы любим нашу землю»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27.10.16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технологии</w:t>
            </w:r>
          </w:p>
        </w:tc>
      </w:tr>
      <w:tr w:rsidR="00095D40" w:rsidRPr="00095D40" w:rsidTr="009B609D">
        <w:trPr>
          <w:gridAfter w:val="1"/>
          <w:wAfter w:w="5093" w:type="dxa"/>
          <w:trHeight w:val="307"/>
        </w:trPr>
        <w:tc>
          <w:tcPr>
            <w:tcW w:w="9950" w:type="dxa"/>
            <w:gridSpan w:val="8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НОЯБРЬ</w:t>
            </w:r>
          </w:p>
        </w:tc>
      </w:tr>
      <w:tr w:rsidR="00095D40" w:rsidRPr="00095D40" w:rsidTr="009B609D">
        <w:trPr>
          <w:gridAfter w:val="1"/>
          <w:wAfter w:w="5093" w:type="dxa"/>
          <w:trHeight w:val="538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23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sz w:val="28"/>
                <w:szCs w:val="28"/>
              </w:rPr>
              <w:t>п</w:t>
            </w:r>
            <w:proofErr w:type="gramEnd"/>
            <w:r w:rsidRPr="00095D40">
              <w:rPr>
                <w:sz w:val="28"/>
                <w:szCs w:val="28"/>
              </w:rPr>
              <w:t>/п</w:t>
            </w:r>
          </w:p>
        </w:tc>
        <w:tc>
          <w:tcPr>
            <w:tcW w:w="5079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142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385" w:type="dxa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5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Дата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26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rPr>
          <w:gridAfter w:val="1"/>
          <w:wAfter w:w="5093" w:type="dxa"/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79" w:type="dxa"/>
            <w:gridSpan w:val="2"/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Инструктаж по ТБ на дороге, в школе, в быту, у водоёмов, в вечернее время, поведение при встрече с незнакомыми людьми</w:t>
            </w:r>
          </w:p>
        </w:tc>
        <w:tc>
          <w:tcPr>
            <w:tcW w:w="1385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07.11.16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rPr>
          <w:gridAfter w:val="1"/>
          <w:wAfter w:w="5093" w:type="dxa"/>
          <w:trHeight w:val="269"/>
        </w:trPr>
        <w:tc>
          <w:tcPr>
            <w:tcW w:w="595" w:type="dxa"/>
            <w:gridSpan w:val="2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79" w:type="dxa"/>
            <w:gridSpan w:val="2"/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Диспут «Лица русской национальности»</w:t>
            </w:r>
          </w:p>
        </w:tc>
        <w:tc>
          <w:tcPr>
            <w:tcW w:w="1385" w:type="dxa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09.11.16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обществознания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Проект «Бессмертный полк»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14.11.16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Конкурс добрых общешкольных дел «70 добрых дел»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21-26.11.16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Час размышления «Общение в моей жизни»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литературы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1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Встреча с инспектором по делам несовершеннолетних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26.11.16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День здоровья.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30.11.16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«Основные положения Конвенции о правах ребёнка» (в рамках Дня правовой помощи детям)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29.11.16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обществознания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«Выбирай рабочую профессию. 10 причин сделать правильный выбор»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22.11.16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Музейный урок «Литературная страничка родного края»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литературы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88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440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ДЕКАБРЬ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23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sz w:val="28"/>
                <w:szCs w:val="28"/>
              </w:rPr>
              <w:t>п</w:t>
            </w:r>
            <w:proofErr w:type="gramEnd"/>
            <w:r w:rsidRPr="00095D40">
              <w:rPr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148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36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Классный час «Детки в пивной клетке»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Тематический урок «Час кода»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«Время инженеров»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06.12.16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Конкурс декоративно-прикладного творчества «Зимняя фантазия»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09.12.16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3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 «Конституция РФ – </w:t>
            </w: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документ страны»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обществознания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Музейный урок «Редкие и охраняемые животные Белгородской области»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17.12.16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Конкурс стенгазет «Новый год к нам мчится…»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19.12.16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Новогодний утренник «В гостях у ёлочки»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29.12.16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Утренник «Новогодние приключения Деда Мороза и Снегурочки»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29.12.16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095D4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Вечер для старшеклассников «Путешествие по новогодней планете»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28.12.16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Операция «Каникулы»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28.12.16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</w:t>
            </w: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иректора, старшая вожатая, 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44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  <w:tc>
          <w:tcPr>
            <w:tcW w:w="5103" w:type="dxa"/>
            <w:gridSpan w:val="2"/>
          </w:tcPr>
          <w:p w:rsidR="00095D40" w:rsidRPr="00095D40" w:rsidRDefault="00095D40" w:rsidP="00095D40">
            <w:pPr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4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Инструктаж по ТБ на дороге, в школе, в быту, у водоёмов, в вечернее время, поведение при встрече с незнакомыми людьми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06.01.17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.,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Линейка памяти. 16 января – день Ровеньского района от немецко-фашистских захватчиков.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16.01.17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Конкурс добрых общешкольных дел «70 добрых дел»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14.01.17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Акция «Помоги памятникам Отечества!»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19-24.01.17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gram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, технологии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здоровья.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Проект «Бессмертный полк»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23.01.17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Встреча с представителями ССУЗ на тему: "Куда пойти учиться".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26.01.17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Проведение виртуальных экскурсий по музеям области «Музеи Белгородчины»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27.01.17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искусства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"Знай и соблюдай Правила дорожного движения"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24.01.17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Беседа «за круглым столом» «Заглянем в будущее…»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28.01.17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Ток-шоу "Выбор"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30.01.17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обществознания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7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«57 лет со времени издания «Денискиных рассказов» В. Ю. Драгунского»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31.01.17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45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7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Встреча с инспектором по делам несовершеннолетних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12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440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4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0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Информационный час «Пресс-конференция «3 февраля - День борьбы с ненормативной лексикой»»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02.02.17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Вечер встречи школьных друзей - 2017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04.02.17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Альбома воспоминаний «детей войны» «Мы родом не из детства – мы родом из войны»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Классный час «Крым – часть России»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Классный час «Крым и Севастополь: их историческое значение для России»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16.02.17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Классный час «Крым и Россия – мы вместе 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16.02.17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биологии, 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Неделя безопасного Рунета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Видеолекторий</w:t>
            </w:r>
            <w:proofErr w:type="spellEnd"/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"Профессии, востребованные на рынке труда"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 директора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Выпуск и распространение информационного бюллетеня «Будьте здоровы!», посвященного профилактике курения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18.02.17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«Великие воины земли русской»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19.02.17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 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Классный час «Войны священные страницы навеки в памяти людской»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Спортивный час «</w:t>
            </w:r>
            <w:proofErr w:type="gramStart"/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Богатырские</w:t>
            </w:r>
            <w:proofErr w:type="gramEnd"/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потешки</w:t>
            </w:r>
            <w:proofErr w:type="spellEnd"/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20.02.17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Презентация «Что такое труд»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24.02.17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Cs/>
                <w:sz w:val="28"/>
                <w:szCs w:val="28"/>
              </w:rPr>
              <w:t>Научно – практическая конференция школьников «Наследники Великой Победы»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24.02.17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 и ОБЖ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КТД «Подарки для настоящих мужчин»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 23.02.17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Вожатая, 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98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46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4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0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Акция «Первоцвет - 2017».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02-06.03.17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Утренник «Самая милая, нежная».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06.03.17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Операция «Скворечник» 5-9 класс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0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технологии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«Восславим женщину чьё имя - мать»!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09.03.17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Экологическая акция «Птичья столовая»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Классный час «Рациональное питание школьника»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Профилактика ДТП (встреча с работником милиции).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13.03.17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участковый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русского танца «Русская удаль»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20.03.17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часы «Берегите Землю! Берегите</w:t>
            </w:r>
            <w:proofErr w:type="gram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старших классов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Праздник «Прощай, Букварь»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21.03.17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1 класса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8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Экологический праздник «День Воды»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22.03.17</w:t>
            </w: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здоровья «Игры всерьез»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22.03.17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КТД «Проводы Масленицы»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left="50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83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446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АПРЕЛЬ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2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sz w:val="28"/>
                <w:szCs w:val="28"/>
              </w:rPr>
              <w:t>п</w:t>
            </w:r>
            <w:proofErr w:type="gramEnd"/>
            <w:r w:rsidRPr="00095D40">
              <w:rPr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148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left="500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36"/>
              <w:shd w:val="clear" w:color="auto" w:fill="auto"/>
              <w:spacing w:line="240" w:lineRule="auto"/>
              <w:ind w:right="420"/>
              <w:jc w:val="right"/>
              <w:rPr>
                <w:sz w:val="28"/>
                <w:szCs w:val="28"/>
              </w:rPr>
            </w:pPr>
            <w:r w:rsidRPr="00095D40">
              <w:rPr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4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Экологический праздник «День Птиц»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Экологическая акция «Месячник леса»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01-18.04.17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Игровая программа «В стране дорожных знаков».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02.04.17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начальных классов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Экологическая акция «Марш парков»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01-15.04.17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рисунков «Ускользающий мир»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02-04.04.17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right="1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 «Крепкая семья - крепкая Россия»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07.04.17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Старшая вожатая 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буклетов «Я и космос»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08-10.04.17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Праздник «12 апреля — День космонавтики»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Лекция « Зубы - наше здоровье».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17.04.17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9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КТД «Озеленим родную школу»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декоративно-прикладного творчества «Вторая жизнь материала» (в рамках акции «Давай докажем, что не зря на нас надеется Земля»)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20.04.17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Экологический праздник «День Земли»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22.04.17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7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«Светлая Пасха».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43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28.04.17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45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93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46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4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стихов о войне.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04.05.17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учителя литературы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Выставка книг «Подвигу жить в веках!»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01-09.05.17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Экологическая акция «Алая гвоздика»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Принять участие в акции «Равнение на Победу». Митинг у памятника погибшим.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09.05.17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КТД «Помнит сердце, не забудет никогда»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8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Конкурс сочинений «Люблю тебя, мой край родной»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14.05.17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Муниципальный этап Международного детского экологического форума «Зеленая планета - 2016»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часы-диспуты «О красоте, моде и хорошем вкусе».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15.05.17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Муниципальный этап Всероссийской детской акции «С любовью к России мы делами добрыми едины».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День Детства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18.05.17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Беседа «Твое здоровье и питание»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20.05.17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Беседы «День славянской письменности».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24.05.17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Праздник последнего звонка.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25.05.17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классные руководители</w:t>
            </w:r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Поход по родному краю «За здоровьем - в лес».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31.05.17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физ-ры</w:t>
            </w:r>
            <w:proofErr w:type="spellEnd"/>
          </w:p>
        </w:tc>
      </w:tr>
      <w:tr w:rsidR="00095D40" w:rsidRPr="00095D40" w:rsidTr="009B6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03" w:type="dxa"/>
          <w:trHeight w:val="2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Выпускной бал «Куда уходит детство...»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D40" w:rsidRPr="00095D40" w:rsidRDefault="00095D40" w:rsidP="00095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0">
              <w:rPr>
                <w:rFonts w:ascii="Times New Roman" w:hAnsi="Times New Roman" w:cs="Times New Roman"/>
                <w:sz w:val="28"/>
                <w:szCs w:val="28"/>
              </w:rPr>
              <w:t>Зам директора классные руководители</w:t>
            </w:r>
          </w:p>
        </w:tc>
      </w:tr>
    </w:tbl>
    <w:p w:rsidR="00095D40" w:rsidRPr="00095D40" w:rsidRDefault="00095D40" w:rsidP="00095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D40" w:rsidRDefault="00095D40" w:rsidP="0055144C">
      <w:pPr>
        <w:ind w:left="363"/>
        <w:rPr>
          <w:rFonts w:eastAsia="Times New Roman" w:cs="Times New Roman"/>
          <w:lang w:eastAsia="ru-RU"/>
        </w:rPr>
        <w:sectPr w:rsidR="00095D40" w:rsidSect="004502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5144C" w:rsidRPr="004305D6" w:rsidRDefault="0055144C" w:rsidP="0055144C">
      <w:pPr>
        <w:ind w:left="363"/>
        <w:rPr>
          <w:rFonts w:eastAsia="Times New Roman" w:cs="Times New Roman"/>
          <w:lang w:eastAsia="ru-RU"/>
        </w:rPr>
      </w:pPr>
    </w:p>
    <w:p w:rsidR="00576185" w:rsidRPr="00095D40" w:rsidRDefault="00095D40" w:rsidP="00095D4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D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I. </w:t>
      </w:r>
      <w:r w:rsidR="00576185"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Управление образовательным учреждением. Организация опытно-экспериментальной работы. Организация работы по освоению и внедрению инноваций. Работа с общественностью, родителями, социумом. Реализация </w:t>
      </w:r>
      <w:r w:rsidR="00576185" w:rsidRPr="00095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направления </w:t>
      </w:r>
      <w:r w:rsidR="00576185" w:rsidRPr="00095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Национальной образовательной инициативы «Наша новая школа» развитие школьной инфраструктуры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3075"/>
        <w:gridCol w:w="6767"/>
        <w:gridCol w:w="1685"/>
        <w:gridCol w:w="2442"/>
      </w:tblGrid>
      <w:tr w:rsidR="00576185" w:rsidTr="00576185">
        <w:tc>
          <w:tcPr>
            <w:tcW w:w="817" w:type="dxa"/>
          </w:tcPr>
          <w:p w:rsidR="00576185" w:rsidRDefault="00576185" w:rsidP="00576185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76185" w:rsidRPr="00576185" w:rsidRDefault="00576185" w:rsidP="00576185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76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75" w:type="dxa"/>
          </w:tcPr>
          <w:p w:rsidR="00576185" w:rsidRPr="00576185" w:rsidRDefault="00576185" w:rsidP="00576185">
            <w:pPr>
              <w:ind w:right="5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6767" w:type="dxa"/>
          </w:tcPr>
          <w:p w:rsidR="00576185" w:rsidRPr="00576185" w:rsidRDefault="00576185" w:rsidP="00576185">
            <w:pPr>
              <w:ind w:right="5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685" w:type="dxa"/>
          </w:tcPr>
          <w:p w:rsidR="00576185" w:rsidRPr="00576185" w:rsidRDefault="00576185" w:rsidP="00576185">
            <w:pPr>
              <w:ind w:right="5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442" w:type="dxa"/>
          </w:tcPr>
          <w:p w:rsidR="00576185" w:rsidRPr="00576185" w:rsidRDefault="00576185" w:rsidP="00576185">
            <w:pPr>
              <w:ind w:right="5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6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576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выполнение</w:t>
            </w:r>
          </w:p>
        </w:tc>
      </w:tr>
      <w:tr w:rsidR="00576185" w:rsidTr="00576185">
        <w:tc>
          <w:tcPr>
            <w:tcW w:w="817" w:type="dxa"/>
          </w:tcPr>
          <w:p w:rsidR="00576185" w:rsidRPr="00576185" w:rsidRDefault="00576185" w:rsidP="00576185">
            <w:pPr>
              <w:tabs>
                <w:tab w:val="left" w:pos="601"/>
              </w:tabs>
              <w:suppressAutoHyphens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576185" w:rsidRPr="00576185" w:rsidRDefault="00576185" w:rsidP="00576185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Управляющего совета.</w:t>
            </w:r>
          </w:p>
          <w:p w:rsidR="00576185" w:rsidRDefault="00576185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7" w:type="dxa"/>
          </w:tcPr>
          <w:p w:rsidR="00576185" w:rsidRPr="00576185" w:rsidRDefault="00576185" w:rsidP="00576185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деятельность Управляющего совета и провести заседания Управляющего совета по следующим вопросам: </w:t>
            </w:r>
          </w:p>
          <w:p w:rsidR="00AA428A" w:rsidRPr="00AA428A" w:rsidRDefault="00AA428A" w:rsidP="00AA428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42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Заседание № 1</w:t>
            </w:r>
          </w:p>
          <w:p w:rsidR="00AA428A" w:rsidRPr="00AA428A" w:rsidRDefault="00AA428A" w:rsidP="00AA42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1. О введении новых членов в состав Управляющего совета школы.</w:t>
            </w:r>
          </w:p>
          <w:p w:rsidR="00AA428A" w:rsidRPr="00AA428A" w:rsidRDefault="00AA428A" w:rsidP="00AA42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2. Отчет председателя Управляющего Совета о работе в 2015/2016 учебном году, принятие плана работы Управляющего совета на 2016-2017 учебный год.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3. Согласование отчёта о результатах самообследования деятельности муниципального бюджетного общеобразовательного учреждения «Айдарская средняя общеобразовательная школа </w:t>
            </w:r>
            <w:proofErr w:type="gramStart"/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 Бориса Григорьевича</w:t>
            </w:r>
            <w:proofErr w:type="gramEnd"/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 Кандыбина Ровеньского района Белгородской области» за 2015/2016 учебный год.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4. Об изменении структуры муниципального бюджетного общеобразовательного учреждения «Айдарская средняя общеобразовательная школа </w:t>
            </w:r>
            <w:proofErr w:type="gramStart"/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 Бориса Григорьевича</w:t>
            </w:r>
            <w:proofErr w:type="gramEnd"/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 Кандыбина Ровеньского района Белгородской области»</w:t>
            </w:r>
          </w:p>
          <w:p w:rsidR="00AA428A" w:rsidRPr="00AA428A" w:rsidRDefault="00AA428A" w:rsidP="00AA42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5. Рассмотрение и согласование  образовательной программы дошкольного общего образования, основного общего образования, среднего общего образования.</w:t>
            </w:r>
          </w:p>
          <w:p w:rsidR="00AA428A" w:rsidRPr="00AA428A" w:rsidRDefault="00AA428A" w:rsidP="00AA42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Согласование профиля обучения на уровне  среднего общего образования.</w:t>
            </w:r>
          </w:p>
          <w:p w:rsidR="00AA428A" w:rsidRPr="00AA428A" w:rsidRDefault="00AA428A" w:rsidP="00AA42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7. Согласование плана работы школы на 2016-2017 учебный год.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8. Определение режима занятий обучающихся на 2016-2017 учебный год.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9. Об организации питания в школе. Обеспечение учащихся бесплатным и льготным питанием.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10. Рассмотрение показателей деятельности работников школы, распределение стимулирующей части фонда оплаты труда по  итогам оценки результативности профессиональной деятельности  между работниками школы.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учащихся учебниками и учебными пособиями.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12. Рассмотрение изменений в Правилах внутреннего распорядка школы, Правил  внутреннего распорядка структурного подразделения «Детский сад».</w:t>
            </w:r>
          </w:p>
          <w:p w:rsidR="00AA428A" w:rsidRPr="00AA428A" w:rsidRDefault="00AA428A" w:rsidP="00AA428A">
            <w:pPr>
              <w:pStyle w:val="Standard"/>
              <w:ind w:right="-1"/>
              <w:jc w:val="both"/>
              <w:rPr>
                <w:szCs w:val="24"/>
              </w:rPr>
            </w:pPr>
            <w:r w:rsidRPr="00AA428A">
              <w:rPr>
                <w:spacing w:val="-1"/>
                <w:szCs w:val="24"/>
              </w:rPr>
              <w:t>13. О комиссии по</w:t>
            </w:r>
            <w:r w:rsidRPr="00AA428A">
              <w:rPr>
                <w:bCs/>
                <w:szCs w:val="24"/>
              </w:rPr>
              <w:t xml:space="preserve">  урегулированию споров между участниками</w:t>
            </w:r>
            <w:r w:rsidRPr="00AA428A">
              <w:rPr>
                <w:szCs w:val="24"/>
              </w:rPr>
              <w:t xml:space="preserve"> </w:t>
            </w:r>
            <w:r w:rsidRPr="00AA428A">
              <w:rPr>
                <w:bCs/>
                <w:szCs w:val="24"/>
              </w:rPr>
              <w:t>образовательных отношений в 2016/2017 учебном году.</w:t>
            </w:r>
          </w:p>
          <w:p w:rsidR="00AA428A" w:rsidRPr="00AA428A" w:rsidRDefault="00AA428A" w:rsidP="00AA42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Заседание 2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1. Отчет о выполнении решений предыдущего заседания Управляющего Совета.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2. Обсуждение и утверждение общих финансовых потребностей школы.</w:t>
            </w:r>
          </w:p>
          <w:p w:rsidR="00AA428A" w:rsidRPr="00AA428A" w:rsidRDefault="00AA428A" w:rsidP="00AA428A">
            <w:pPr>
              <w:jc w:val="both"/>
              <w:rPr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сохранению и укреплению здоровья учащихся</w:t>
            </w:r>
            <w:r w:rsidRPr="00AA428A">
              <w:rPr>
                <w:sz w:val="24"/>
                <w:szCs w:val="24"/>
              </w:rPr>
              <w:t>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4. Распределение стимулирующей части ФОТ между работниками школы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5. Об организации итоговой государственной аттестации  в 2016/2017 учебном году.</w:t>
            </w:r>
          </w:p>
          <w:p w:rsidR="00AA428A" w:rsidRPr="00AA428A" w:rsidRDefault="00AA428A" w:rsidP="00AA4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Заседание 3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1. Распределение стимулирующей части ФОТ между работниками школы.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AA42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 Участие учащихся и педагогов в творческих конкурсах и спортивных соревнованиях в </w:t>
            </w:r>
            <w:r w:rsidRPr="00AA42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полугодии.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3. Знакомство с планом финансово-хозяйственной деятельности школы на  2017 год.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4. Результаты мониторинга учебно-воспитательного процесса в первом полугодии 2016/2017 учебного года.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5. Подготовка к итоговой государственной аттестации.</w:t>
            </w:r>
          </w:p>
          <w:p w:rsidR="00AA428A" w:rsidRPr="00AA428A" w:rsidRDefault="00AA428A" w:rsidP="00AA4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Заседание 4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1. Отчет о выполнении решений предыдущего заседания Управляющего Совета.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2. Об итогах участия школьников в предметных олимпиадах.</w:t>
            </w:r>
          </w:p>
          <w:p w:rsidR="00AA428A" w:rsidRPr="00AA428A" w:rsidRDefault="00AA428A" w:rsidP="00AA4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Работа школы по воспитанию духовно – нравственных и </w:t>
            </w:r>
            <w:proofErr w:type="spellStart"/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A428A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патриотических качеств учащихся.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4.Мониторинг качества образовательных услуг и удовлетворённость участников образовательного процесса.</w:t>
            </w:r>
          </w:p>
          <w:p w:rsidR="00AA428A" w:rsidRPr="00AA428A" w:rsidRDefault="00AA428A" w:rsidP="00AA42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Заседание 5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1. Отчет о выполнении решений предыдущего заседания Управляющего Совета.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Подготовка учащихся к итоговой аттестации и переводным экзаменам.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3.  Организация отдыха и занятости учащихся в летний период (лагерь труда и отдыха, лагерь с дневным пребыванием и др.)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AA428A">
              <w:rPr>
                <w:rFonts w:ascii="Times New Roman" w:hAnsi="Times New Roman" w:cs="Times New Roman"/>
                <w:sz w:val="24"/>
                <w:szCs w:val="24"/>
              </w:rPr>
              <w:t>Работа школы по повышению качества знаний учащихся.</w:t>
            </w: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5. Итоги успеваемости за 2016-2017 учебный год</w:t>
            </w:r>
          </w:p>
          <w:p w:rsidR="00AA428A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>6. Согласование школьного компонента учебного плана, профилей обучения и режима работы Учреждения на 2017-2018  учебный год.</w:t>
            </w:r>
          </w:p>
          <w:p w:rsidR="00576185" w:rsidRPr="00AA428A" w:rsidRDefault="00AA428A" w:rsidP="00AA42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Об обеспечении учащихся учебниками в 2017/2018 учебном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 w:rsidR="00576185" w:rsidRDefault="00576185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47" w:rsidRDefault="00DF6847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47" w:rsidRDefault="00DF6847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47" w:rsidRDefault="00DF6847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F6847" w:rsidRDefault="00DF6847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 2016 г</w:t>
            </w: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3A0" w:rsidRDefault="007A43A0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ноябрь 2016 г.</w:t>
            </w: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янва</w:t>
            </w:r>
            <w:r w:rsidR="00222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 2017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март 2017 г.</w:t>
            </w: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026D" w:rsidRPr="00DF6847" w:rsidRDefault="00BB026D" w:rsidP="00DF6847">
            <w:pPr>
              <w:suppressAutoHyphens/>
              <w:ind w:right="-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май 2017 г.</w:t>
            </w:r>
          </w:p>
        </w:tc>
        <w:tc>
          <w:tcPr>
            <w:tcW w:w="2442" w:type="dxa"/>
          </w:tcPr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УС</w:t>
            </w: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 директора </w:t>
            </w: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школы</w:t>
            </w: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школы</w:t>
            </w: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школы</w:t>
            </w: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</w:t>
            </w:r>
            <w:proofErr w:type="gramStart"/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библиотекарь</w:t>
            </w:r>
          </w:p>
          <w:p w:rsidR="00222D6C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tabs>
                <w:tab w:val="left" w:pos="2115"/>
                <w:tab w:val="left" w:pos="222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tabs>
                <w:tab w:val="left" w:pos="2115"/>
                <w:tab w:val="left" w:pos="222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tabs>
                <w:tab w:val="left" w:pos="2115"/>
                <w:tab w:val="left" w:pos="222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ind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Управляющего Совета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D97F5D">
            <w:pPr>
              <w:shd w:val="clear" w:color="auto" w:fill="FFFFFF"/>
              <w:tabs>
                <w:tab w:val="left" w:pos="2115"/>
              </w:tabs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Управляющего Совета</w:t>
            </w:r>
          </w:p>
          <w:p w:rsidR="00D97F5D" w:rsidRPr="00576185" w:rsidRDefault="00D97F5D" w:rsidP="00D97F5D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7F5D" w:rsidRPr="00576185" w:rsidRDefault="00D97F5D" w:rsidP="00D97F5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7F5D" w:rsidRPr="00576185" w:rsidRDefault="00D97F5D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Управляющего Совета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D97F5D">
            <w:pPr>
              <w:tabs>
                <w:tab w:val="left" w:pos="2226"/>
              </w:tabs>
              <w:ind w:right="-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D6C" w:rsidRPr="00576185" w:rsidRDefault="00222D6C" w:rsidP="00D97F5D">
            <w:pPr>
              <w:tabs>
                <w:tab w:val="left" w:pos="2115"/>
              </w:tabs>
              <w:ind w:right="-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222D6C" w:rsidRPr="00576185" w:rsidRDefault="00222D6C" w:rsidP="00222D6C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6185" w:rsidRPr="00D97F5D" w:rsidRDefault="00D97F5D" w:rsidP="00D97F5D">
            <w:pPr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Педагог-библиотекарь</w:t>
            </w:r>
          </w:p>
        </w:tc>
      </w:tr>
      <w:tr w:rsidR="00576185" w:rsidTr="00576185">
        <w:tc>
          <w:tcPr>
            <w:tcW w:w="817" w:type="dxa"/>
          </w:tcPr>
          <w:p w:rsidR="00576185" w:rsidRPr="003E028E" w:rsidRDefault="003E028E" w:rsidP="003E028E">
            <w:pPr>
              <w:suppressAutoHyphens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0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75" w:type="dxa"/>
          </w:tcPr>
          <w:p w:rsidR="00576185" w:rsidRPr="00095D40" w:rsidRDefault="003E028E" w:rsidP="00095D40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адми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нистративными работниками школы</w:t>
            </w:r>
          </w:p>
        </w:tc>
        <w:tc>
          <w:tcPr>
            <w:tcW w:w="6767" w:type="dxa"/>
          </w:tcPr>
          <w:p w:rsidR="00576185" w:rsidRPr="00095D40" w:rsidRDefault="003E028E" w:rsidP="00095D40">
            <w:pPr>
              <w:ind w:right="536" w:firstLine="3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функциональных обязанностей административных работников школы, </w:t>
            </w:r>
            <w:proofErr w:type="gramStart"/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огласно</w:t>
            </w:r>
            <w:proofErr w:type="gramEnd"/>
            <w:r w:rsid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должностных инструкций</w:t>
            </w:r>
          </w:p>
        </w:tc>
        <w:tc>
          <w:tcPr>
            <w:tcW w:w="1685" w:type="dxa"/>
          </w:tcPr>
          <w:p w:rsidR="00576185" w:rsidRPr="00DF6847" w:rsidRDefault="00DF6847" w:rsidP="00DF68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 2016 г</w:t>
            </w:r>
          </w:p>
        </w:tc>
        <w:tc>
          <w:tcPr>
            <w:tcW w:w="2442" w:type="dxa"/>
          </w:tcPr>
          <w:p w:rsidR="003E028E" w:rsidRPr="00576185" w:rsidRDefault="003E028E" w:rsidP="00095D40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576185" w:rsidRPr="00095D40" w:rsidRDefault="00095D40" w:rsidP="00095D40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</w:t>
            </w:r>
          </w:p>
        </w:tc>
      </w:tr>
      <w:tr w:rsidR="00576185" w:rsidTr="00576185">
        <w:tc>
          <w:tcPr>
            <w:tcW w:w="817" w:type="dxa"/>
          </w:tcPr>
          <w:p w:rsidR="00576185" w:rsidRPr="00A43FFA" w:rsidRDefault="00A43FFA" w:rsidP="00A43FFA">
            <w:pPr>
              <w:suppressAutoHyphens/>
              <w:ind w:left="-142" w:righ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</w:tcPr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ещания. Совещания при директоре</w:t>
            </w:r>
          </w:p>
          <w:p w:rsidR="00576185" w:rsidRDefault="00576185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7" w:type="dxa"/>
          </w:tcPr>
          <w:p w:rsidR="003E028E" w:rsidRPr="00576185" w:rsidRDefault="003E028E" w:rsidP="003E028E">
            <w:pPr>
              <w:suppressAutoHyphens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зовать проведение совещаний при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директоре.</w:t>
            </w:r>
          </w:p>
          <w:p w:rsidR="003E028E" w:rsidRPr="00576185" w:rsidRDefault="003E028E" w:rsidP="003E028E">
            <w:pPr>
              <w:suppressAutoHyphens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проведение производственных совещаний:</w:t>
            </w:r>
          </w:p>
          <w:p w:rsidR="003E028E" w:rsidRPr="00576185" w:rsidRDefault="003E028E" w:rsidP="003E028E">
            <w:pPr>
              <w:tabs>
                <w:tab w:val="num" w:pos="53"/>
              </w:tabs>
              <w:ind w:right="536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Готовность школы к новому учебному году.</w:t>
            </w:r>
          </w:p>
          <w:p w:rsidR="003E028E" w:rsidRPr="00576185" w:rsidRDefault="003E028E" w:rsidP="003E028E">
            <w:pPr>
              <w:tabs>
                <w:tab w:val="num" w:pos="53"/>
              </w:tabs>
              <w:ind w:right="536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Готовность школы к отопительному сезону.</w:t>
            </w:r>
          </w:p>
          <w:p w:rsidR="003E028E" w:rsidRPr="00576185" w:rsidRDefault="003E028E" w:rsidP="003E028E">
            <w:pPr>
              <w:tabs>
                <w:tab w:val="num" w:pos="53"/>
              </w:tabs>
              <w:ind w:right="536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Готовность школы к весенне-летнему сезону.</w:t>
            </w:r>
          </w:p>
          <w:p w:rsidR="003E028E" w:rsidRPr="00576185" w:rsidRDefault="003E028E" w:rsidP="003E028E">
            <w:pPr>
              <w:tabs>
                <w:tab w:val="num" w:pos="53"/>
              </w:tabs>
              <w:ind w:right="536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Ремонт школы. Работа летнего лагеря.</w:t>
            </w:r>
          </w:p>
          <w:p w:rsidR="00576185" w:rsidRPr="00095D40" w:rsidRDefault="003E028E" w:rsidP="00095D40">
            <w:pPr>
              <w:tabs>
                <w:tab w:val="num" w:pos="53"/>
              </w:tabs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Организовать проведение инстр</w:t>
            </w:r>
            <w:r w:rsid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уктивно-методических совещаний.</w:t>
            </w:r>
          </w:p>
        </w:tc>
        <w:tc>
          <w:tcPr>
            <w:tcW w:w="1685" w:type="dxa"/>
          </w:tcPr>
          <w:p w:rsidR="00576185" w:rsidRDefault="00DF6847" w:rsidP="00DF6847">
            <w:pPr>
              <w:suppressAutoHyphens/>
              <w:ind w:right="53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 </w:t>
            </w:r>
            <w:r w:rsidRPr="003E0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течение года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 графику</w:t>
            </w:r>
          </w:p>
        </w:tc>
        <w:tc>
          <w:tcPr>
            <w:tcW w:w="2442" w:type="dxa"/>
          </w:tcPr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школы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</w:t>
            </w:r>
          </w:p>
          <w:p w:rsidR="00576185" w:rsidRPr="008D5F3C" w:rsidRDefault="008D5F3C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5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Завхоз</w:t>
            </w:r>
          </w:p>
        </w:tc>
      </w:tr>
      <w:tr w:rsidR="00576185" w:rsidTr="00576185">
        <w:tc>
          <w:tcPr>
            <w:tcW w:w="817" w:type="dxa"/>
          </w:tcPr>
          <w:p w:rsidR="00576185" w:rsidRPr="00A43FFA" w:rsidRDefault="00A43FFA" w:rsidP="00A43FFA">
            <w:pPr>
              <w:suppressAutoHyphens/>
              <w:ind w:left="-142" w:righ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75" w:type="dxa"/>
          </w:tcPr>
          <w:p w:rsidR="00576185" w:rsidRPr="00095D40" w:rsidRDefault="003E028E" w:rsidP="00095D40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педагогических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етов по итогам каждой четверти</w:t>
            </w:r>
          </w:p>
        </w:tc>
        <w:tc>
          <w:tcPr>
            <w:tcW w:w="6767" w:type="dxa"/>
          </w:tcPr>
          <w:p w:rsidR="003E028E" w:rsidRPr="00576185" w:rsidRDefault="003E028E" w:rsidP="003E028E">
            <w:pPr>
              <w:tabs>
                <w:tab w:val="num" w:pos="53"/>
              </w:tabs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Организовать работу педагогических советов по итогам каждой четверти.</w:t>
            </w:r>
          </w:p>
          <w:p w:rsidR="00576185" w:rsidRDefault="00576185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</w:tcPr>
          <w:p w:rsidR="00576185" w:rsidRPr="003E028E" w:rsidRDefault="003E028E" w:rsidP="003E028E">
            <w:pPr>
              <w:suppressAutoHyphens/>
              <w:ind w:right="53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3E0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течение года</w:t>
            </w:r>
          </w:p>
        </w:tc>
        <w:tc>
          <w:tcPr>
            <w:tcW w:w="2442" w:type="dxa"/>
          </w:tcPr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576185" w:rsidRDefault="00576185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6185" w:rsidTr="00576185">
        <w:tc>
          <w:tcPr>
            <w:tcW w:w="817" w:type="dxa"/>
          </w:tcPr>
          <w:p w:rsidR="00576185" w:rsidRPr="00A43FFA" w:rsidRDefault="00A43FFA" w:rsidP="00A43FFA">
            <w:pPr>
              <w:suppressAutoHyphens/>
              <w:ind w:left="-142" w:righ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5" w:type="dxa"/>
          </w:tcPr>
          <w:p w:rsidR="00576185" w:rsidRDefault="003E028E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родите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лями, общественностью, социумом</w:t>
            </w:r>
          </w:p>
        </w:tc>
        <w:tc>
          <w:tcPr>
            <w:tcW w:w="6767" w:type="dxa"/>
          </w:tcPr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общешкольные родительские собрания.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классные родительские собрания.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деятельность родительского всеобуча.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родителей к подготовке и проведению общешкольных праздников.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участие родителей в благоустройстве школьной территории.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участие родителей в подготовке школы к новому учебному году.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встречи с представителями правоохранительных органов.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совместных мероприятий с сельским домом культуры и библиотекой.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совместных рейдов с администрацией сельского поселения в общественные места села с целью профилактики вредных привычек у подростков.</w:t>
            </w:r>
          </w:p>
          <w:p w:rsidR="003E028E" w:rsidRPr="00576185" w:rsidRDefault="003E028E" w:rsidP="003E028E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рейды по изучению условий жизни детей в неблагополучных семьях.</w:t>
            </w:r>
          </w:p>
          <w:p w:rsidR="00576185" w:rsidRPr="003E028E" w:rsidRDefault="003E028E" w:rsidP="003E028E">
            <w:pPr>
              <w:tabs>
                <w:tab w:val="num" w:pos="-64"/>
                <w:tab w:val="num" w:pos="53"/>
              </w:tabs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3E0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сотрудничество с Домом детского творчества, станцией юннатов, ДЮСШ, отделом молодёжи, центром занятости.</w:t>
            </w:r>
          </w:p>
        </w:tc>
        <w:tc>
          <w:tcPr>
            <w:tcW w:w="1685" w:type="dxa"/>
          </w:tcPr>
          <w:p w:rsidR="00576185" w:rsidRDefault="00DF6847" w:rsidP="00DF6847">
            <w:pPr>
              <w:suppressAutoHyphens/>
              <w:ind w:right="53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3E0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течение года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 графику</w:t>
            </w:r>
          </w:p>
        </w:tc>
        <w:tc>
          <w:tcPr>
            <w:tcW w:w="2442" w:type="dxa"/>
          </w:tcPr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Pr="00576185" w:rsidRDefault="003E028E" w:rsidP="003E0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директора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576185" w:rsidRDefault="00576185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8E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3E028E" w:rsidRPr="00576185" w:rsidRDefault="003E028E" w:rsidP="003E028E">
            <w:pPr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  <w:p w:rsidR="003E028E" w:rsidRDefault="003E028E" w:rsidP="00576185">
            <w:pPr>
              <w:suppressAutoHyphens/>
              <w:ind w:right="5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303AC" w:rsidRPr="008303AC" w:rsidRDefault="008303AC" w:rsidP="008303A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303A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VII.</w:t>
      </w:r>
      <w:r w:rsidRPr="008303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8303A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Система внутришкольного контроля</w:t>
      </w:r>
    </w:p>
    <w:tbl>
      <w:tblPr>
        <w:tblW w:w="17618" w:type="dxa"/>
        <w:tblInd w:w="-176" w:type="dxa"/>
        <w:tblLayout w:type="fixed"/>
        <w:tblLook w:val="04A0"/>
      </w:tblPr>
      <w:tblGrid>
        <w:gridCol w:w="561"/>
        <w:gridCol w:w="2689"/>
        <w:gridCol w:w="1981"/>
        <w:gridCol w:w="143"/>
        <w:gridCol w:w="1706"/>
        <w:gridCol w:w="8"/>
        <w:gridCol w:w="43"/>
        <w:gridCol w:w="232"/>
        <w:gridCol w:w="49"/>
        <w:gridCol w:w="1795"/>
        <w:gridCol w:w="103"/>
        <w:gridCol w:w="1435"/>
        <w:gridCol w:w="2267"/>
        <w:gridCol w:w="2303"/>
        <w:gridCol w:w="850"/>
        <w:gridCol w:w="1453"/>
      </w:tblGrid>
      <w:tr w:rsidR="008303AC" w:rsidRPr="008303AC" w:rsidTr="008303AC">
        <w:trPr>
          <w:gridAfter w:val="2"/>
          <w:wAfter w:w="2303" w:type="dxa"/>
          <w:cantSplit/>
          <w:trHeight w:val="11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N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proofErr w:type="gramStart"/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п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Содержание контроля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Цель контроля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Вид контроля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Методы контроля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Сроки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Результат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ar-SA"/>
              </w:rPr>
              <w:t>Ответственный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7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Сентябрь 2016 г.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73"/>
        </w:trPr>
        <w:tc>
          <w:tcPr>
            <w:tcW w:w="130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79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наличия учебников по классам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Обеспеченность учащихся учебной литературой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2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картотеки выдачи учебников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01.09. – 20.09.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обучения  детей с ОВЗ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 наличия школьной документации по работе с учащимися с ОВЗ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2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01.09-20.09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работы кружков, неаудиторных   занятий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факультативов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наличия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программ, расписания, планов работы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2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01.09-04.09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нормативно – правовой базы школы: локальных актов, приказов и т.д.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и актуальность документации на начало учебного года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01.09. – 10.09.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Административное совещание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инструкции по заполнению классных журналов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Соблюдение инструкции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ведению классных журналов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оформления классных  журналов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01.09. – 30.09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Входные контрольные работы  учащихся 2-11 классов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качества усвоения программного материала за предыдущий класс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Срезы знаний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5.09-30.09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2C4D28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Педсовет</w:t>
            </w:r>
            <w:r w:rsidR="008303AC"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справка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5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сведений о физическом состоянии учащихся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Установление мед групп учащихся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Листок здоровья в журнале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 – 14.09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Качество работы пищеблока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Составление расписания учебных занятий в соответствии с нормами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САНПиН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Соответствие расписания уроков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СанПинам</w:t>
            </w:r>
            <w:proofErr w:type="spellEnd"/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расписания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Расписание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В., Кисилёва Н. А.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28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2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1. Адаптация </w:t>
            </w:r>
            <w:proofErr w:type="gram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1  класса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адаптации </w:t>
            </w:r>
            <w:proofErr w:type="gram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1-х, класса к условиям школьной жизни,  выявление общего хода развития </w:t>
            </w:r>
            <w:proofErr w:type="spell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1-х класса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Посещение уроков, проведение опросов. Проверка знаний обучающихся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02.09.-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Справка, </w:t>
            </w: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заседание МО начальных классов,</w:t>
            </w: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 ШМО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 начальных классов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7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организации работы с одаренными детьми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школьного этапа Всероссийской олимпиады школьников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Анкетирование,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19.09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Брежнева Е.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Руководители  ШМО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Учителя-предметники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8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учителями – предметниками по организации охраны труда в кабинетах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инструкции  по ТБ, наличие паспорта кабинета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 по кабинету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01.09. – 10.09.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с учителями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завхоз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Инструктажи по ТБ для сотрудников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инструктажей с сотрудниками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 по охране труда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01.09. – 04.09.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 инструктажа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Директор, завхоз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объектовых тренировок вывода учащихся из здания школы при ЧС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выполнения инструктажей по ТБ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оперативности работы персонала по выводу учащихся из здания школы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10.09.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работы по объектовым тренировкам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Сибирцев С.Н., учитель ОБЖ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по подготовке к итоговой аттестации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0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 результатов государственной итоговой аттестации за 2015-2016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.г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Составление плана  подготовки и проведения ГИА 2017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Профориентационная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работа с выпускниками 11 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Предварительный выбор предметов для ГИА в 9, 11 классах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Выполнение плана подготовки к ГИА в 2015-2016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информации по прогнозу продолжения образования после 9, 11  классов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информации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директоре.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Брежнева Е.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Октябрь 2016 г.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73"/>
        </w:trPr>
        <w:tc>
          <w:tcPr>
            <w:tcW w:w="130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посещения занятий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обучающимися</w:t>
            </w:r>
            <w:proofErr w:type="gram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Установление количества пропусков школы учащимися без уважительной причины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журналов посещений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Информация,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В., классные руководители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 Внутришкольная документация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 классных журналов,  дневников обучающихся.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ведения классных журналов,  дневников обучающихся.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классных журналов 1 – 11  классов, дневников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25-30 октября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УУД у учащихся 1 класса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успешностью формирования УУД у учащихся 1 класса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1-15октября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Дозировка домашних заданий. Соблюдение санитарно-гигиенических норм на уроках и во внеурочное время.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 за соблюдением 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санитарно-гигиенических норм на уроках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Предупредительный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с учителями, проверка журналов и тетрадей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5-20 октября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директоре, справка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Кисилева Н.А.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5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 совета по профилактике правонарушений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Готовность документации совета к работе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 с учащимися, проверка документации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работы с учащимися «группы риска»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здоровья детей из семей «группы риска»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Условия организации обучения и воспитания в семьях учащихся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Тематический </w:t>
            </w:r>
          </w:p>
        </w:tc>
        <w:tc>
          <w:tcPr>
            <w:tcW w:w="2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Беседа с родителями,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октябрь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Акты обследования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руководители, 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8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3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 у вновь прибывших учителей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Контроль качества подготовки к урокам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КТП, журналов,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 физической культуры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5.10-29.10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BC580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8303AC"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Директор, заместители директора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3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преподавания предметов « музыка», «искусство», «МХК»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качества подготовки к урокам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КТП, журналов, посещение уроков, контрольные срезы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10.10-29.10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BC580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8303AC"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22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педагогическому совету №4«Итоги окончания 1 четверти»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результатов работы в 1 четверти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Отчеты учителей-предметников, сбор информации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– 4 неделя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 « О результатах окончания 1 четверти»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101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базы данных выпускников 11 класса.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сведений о выпускниках 11 класса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2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информации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базы данных по ЕГЭ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268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Проведение инструктажей по ТБ и ПДД с учащимися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Своевременность оформления журналов инструктажа по ТБ и ПДД с учащимися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Журналы инструктажей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 учитель ОБЖ</w:t>
            </w:r>
          </w:p>
        </w:tc>
      </w:tr>
      <w:tr w:rsidR="008303AC" w:rsidRPr="008303AC" w:rsidTr="008303AC">
        <w:trPr>
          <w:cantSplit/>
          <w:trHeight w:val="4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оценки рабочих мест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Соответствие  А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,Р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.М требованиям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Плановый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BC580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BC580C" w:rsidP="00BC58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акты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</w:p>
        </w:tc>
        <w:tc>
          <w:tcPr>
            <w:tcW w:w="2303" w:type="dxa"/>
            <w:gridSpan w:val="2"/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334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Книжные выставки, викторины для учащихся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библиотекаря по приобщению учащихся к чтению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Педагог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-б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иблиотекарь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графика консультаций и дополнительных занятий с выпускниками по подготовке к ЕГЭ и ГИА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Включение учащихся в подготовку к ГИА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информации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1-я неделя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График консультаций по подготовке к ЕГЭ и ОГЭ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успеваемостью учащихся выпускных классов и посещаемостью учебных занятий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ведения классных журналов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Обработка полученной информации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полученной информации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проведения государственной итоговой аттестации.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Информирование родителей и учащихся о порядке проведения государственной итоговой аттестации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Собрания родителей и учащихся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неделя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Оформление стенда, информация на сайте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директора, классный руководитель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пробного экзамена по русскому языку в 11 классе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Уровень подготовки учащихся к экзамену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предупредительный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Экзамен в форме ЕГЭ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1-я неделя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результатов</w:t>
            </w:r>
            <w:r w:rsidR="005A75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10</w:t>
            </w:r>
            <w:r w:rsidRPr="008303AC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эффективности реализации ФГОС</w:t>
            </w:r>
          </w:p>
        </w:tc>
      </w:tr>
      <w:tr w:rsidR="008303AC" w:rsidRPr="008303AC" w:rsidTr="008303AC">
        <w:trPr>
          <w:gridAfter w:val="1"/>
          <w:wAfter w:w="145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Адаптационный период учащихся 5 класса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tabs>
                <w:tab w:val="left" w:pos="31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Изучение состояния организации учебного процесса в 5 классе;</w:t>
            </w:r>
          </w:p>
          <w:p w:rsidR="008303AC" w:rsidRPr="008303AC" w:rsidRDefault="008303AC" w:rsidP="008303AC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адаптации </w:t>
            </w:r>
            <w:proofErr w:type="gram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5 класса к условиям обучения ОО</w:t>
            </w:r>
          </w:p>
        </w:tc>
        <w:tc>
          <w:tcPr>
            <w:tcW w:w="2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numPr>
                <w:ilvl w:val="0"/>
                <w:numId w:val="19"/>
              </w:numPr>
              <w:tabs>
                <w:tab w:val="clear" w:pos="643"/>
                <w:tab w:val="left" w:pos="188"/>
                <w:tab w:val="num" w:pos="1170"/>
              </w:tabs>
              <w:snapToGrid w:val="0"/>
              <w:spacing w:after="0" w:line="240" w:lineRule="auto"/>
              <w:ind w:left="-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Посещение учебных занятий в 5 классе;</w:t>
            </w:r>
          </w:p>
          <w:p w:rsidR="008303AC" w:rsidRPr="008303AC" w:rsidRDefault="008303AC" w:rsidP="008303AC">
            <w:pPr>
              <w:numPr>
                <w:ilvl w:val="0"/>
                <w:numId w:val="19"/>
              </w:numPr>
              <w:tabs>
                <w:tab w:val="clear" w:pos="643"/>
                <w:tab w:val="left" w:pos="188"/>
                <w:tab w:val="num" w:pos="1170"/>
              </w:tabs>
              <w:spacing w:after="0" w:line="240" w:lineRule="auto"/>
              <w:ind w:left="-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срезовых</w:t>
            </w:r>
            <w:proofErr w:type="spell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работ;</w:t>
            </w:r>
          </w:p>
          <w:p w:rsidR="008303AC" w:rsidRPr="008303AC" w:rsidRDefault="008303AC" w:rsidP="008303AC">
            <w:pPr>
              <w:numPr>
                <w:ilvl w:val="0"/>
                <w:numId w:val="19"/>
              </w:numPr>
              <w:tabs>
                <w:tab w:val="clear" w:pos="643"/>
                <w:tab w:val="left" w:pos="188"/>
                <w:tab w:val="num" w:pos="1170"/>
              </w:tabs>
              <w:spacing w:after="0" w:line="240" w:lineRule="auto"/>
              <w:ind w:left="-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10.10. -29.10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Справка, </w:t>
            </w:r>
            <w:r w:rsidR="005A751F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850" w:type="dxa"/>
          </w:tcPr>
          <w:p w:rsidR="008303AC" w:rsidRPr="008303AC" w:rsidRDefault="008303AC" w:rsidP="008303AC">
            <w:pPr>
              <w:snapToGrid w:val="0"/>
              <w:spacing w:after="0" w:line="240" w:lineRule="auto"/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41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</w:t>
            </w:r>
            <w:proofErr w:type="gram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tabs>
                <w:tab w:val="left" w:pos="31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Изучение организации внеурочной деятельности обучающихся 1-6 классов</w:t>
            </w:r>
          </w:p>
        </w:tc>
        <w:tc>
          <w:tcPr>
            <w:tcW w:w="2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tabs>
                <w:tab w:val="left" w:pos="188"/>
              </w:tabs>
              <w:snapToGrid w:val="0"/>
              <w:spacing w:after="0" w:line="240" w:lineRule="auto"/>
              <w:ind w:left="-86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Посещение внеурочных занятий в 1-6 классах; 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Справка, </w:t>
            </w: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Ноябрь 2016 г.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73"/>
        </w:trPr>
        <w:tc>
          <w:tcPr>
            <w:tcW w:w="130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Выбор профиля в 2017-2018 учебном году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запросов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девятиклассников и их родителей по выбору профиля в 2016-2017 учебном году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анкетирование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 дневников учащихся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Правильность заполнения дневников, оформление списка учителей, расписания занятий, звонков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Дневники учащихся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30.11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отчетности за I четверть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Выполнение графика контрольных, лабораторных и практических работ за I четверть.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скорректированных календарно-тематических планов учителей – предметников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отчетности за I четверть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01.11-06.11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педсовет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преподавания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профильных предметов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подготовки учащихся по профильным предметам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 математики, русского языка, обществознания,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Наблюдение, посещение уроков, анкетирование, контрольные срезы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12.11-30.11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Заместители директора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со  слабоуспевающими учащимися  по устранению пробелов в знаниях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успеваемости, состояния работы со  слабоуспевающими учащимися  по предметам учебного плана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Посещение уроков,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Наблюдение, беседы с учащимися и учителями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12.11 – 21.11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руководители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5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Соблюдение ТБ на уроках химии, технологии, информатики, физической культуры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занятий, проверка журналов инструктажей по ТБ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10.11 - 22.11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8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преподавания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Качество ведения уроков биологии 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преподавания  предметов в 6 классе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проведения уроков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проверка журналов, дневников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243285" w:rsidRPr="008303AC" w:rsidTr="008303AC">
        <w:trPr>
          <w:gridAfter w:val="2"/>
          <w:wAfter w:w="2303" w:type="dxa"/>
          <w:cantSplit/>
          <w:trHeight w:val="4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243285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243285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готовности  обучающихся </w:t>
            </w:r>
            <w:r w:rsidR="00FF7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 ВПР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</w:t>
            </w:r>
            <w:r w:rsidRPr="001542C1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недостатков в формировании предметных компетенций учащихся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6728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Предупредительный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6728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пробных  проверочных работ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477ABE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дорожной картой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285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Аналитическая справка,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методические рекомендации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85" w:rsidRPr="008303AC" w:rsidRDefault="00243285" w:rsidP="0024328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243285" w:rsidRPr="008303AC" w:rsidRDefault="00243285" w:rsidP="0024328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  <w:r w:rsidR="008303AC"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Адаптационный период учащихся 10  класса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tabs>
                <w:tab w:val="left" w:pos="31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Изучение состояния организации учебного процесса в 10 классе;</w:t>
            </w:r>
          </w:p>
          <w:p w:rsidR="008303AC" w:rsidRPr="008303AC" w:rsidRDefault="008303AC" w:rsidP="008303AC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адаптации </w:t>
            </w:r>
            <w:proofErr w:type="gram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10 класса к условиям обучения СОО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numPr>
                <w:ilvl w:val="0"/>
                <w:numId w:val="19"/>
              </w:numPr>
              <w:tabs>
                <w:tab w:val="clear" w:pos="643"/>
                <w:tab w:val="left" w:pos="188"/>
                <w:tab w:val="num" w:pos="1170"/>
              </w:tabs>
              <w:snapToGrid w:val="0"/>
              <w:spacing w:after="0" w:line="240" w:lineRule="auto"/>
              <w:ind w:left="-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Посещение учебных занятий в 5 классе;</w:t>
            </w:r>
          </w:p>
          <w:p w:rsidR="008303AC" w:rsidRPr="008303AC" w:rsidRDefault="008303AC" w:rsidP="008303AC">
            <w:pPr>
              <w:numPr>
                <w:ilvl w:val="0"/>
                <w:numId w:val="19"/>
              </w:numPr>
              <w:tabs>
                <w:tab w:val="clear" w:pos="643"/>
                <w:tab w:val="left" w:pos="188"/>
                <w:tab w:val="num" w:pos="1170"/>
              </w:tabs>
              <w:spacing w:after="0" w:line="240" w:lineRule="auto"/>
              <w:ind w:left="-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срезовых</w:t>
            </w:r>
            <w:proofErr w:type="spellEnd"/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работ;</w:t>
            </w:r>
          </w:p>
          <w:p w:rsidR="008303AC" w:rsidRPr="008303AC" w:rsidRDefault="008303AC" w:rsidP="008303AC">
            <w:pPr>
              <w:numPr>
                <w:ilvl w:val="0"/>
                <w:numId w:val="19"/>
              </w:numPr>
              <w:tabs>
                <w:tab w:val="clear" w:pos="643"/>
                <w:tab w:val="left" w:pos="188"/>
                <w:tab w:val="num" w:pos="1170"/>
              </w:tabs>
              <w:spacing w:after="0" w:line="240" w:lineRule="auto"/>
              <w:ind w:left="-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10.10. -29.10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Справка, совещание при директоре</w:t>
            </w:r>
          </w:p>
          <w:p w:rsidR="008303AC" w:rsidRPr="008303AC" w:rsidRDefault="008303AC" w:rsidP="008303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7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одаренными учащимися, участие в муниципальном этапе всероссийской олимпиады школьников.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участия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муниципальном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этапе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всероссийской олимпиады школьников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Наблюдение, 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Приказы на участие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334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Работа библиотеки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Библиотечные уроки для учащихся начальных классов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читательской компетентности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занятий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графику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Выступление на МО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предварительной заявки на обеспечение ОУ учебниками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списка учебников для предварительного заказа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документацией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Список  учебников для предварительного заказа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Учителя-предметники, педагог-библиотекарь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по подготовке к итоговой аттестации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Успеваемость  учащихся 9 го класса, посещаемость учебных занятий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успеваемости  учащихся 9 го класса, посещаемости учебных занятий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Обзорный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классными журналами, посещение уроков русского языка и литературы, математики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Справка о состоянии успеваемости и посещаемости учебных занятий учащимися 9х классов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Обсуждение справки на совещании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Успеваемость  учащихся 11 класса, посещаемости учебных занятий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успеваемости  учащихся 11 класса, посещаемости учебных занятий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Обзорный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классными журналами, посещение уроков русского языка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Справка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совещании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директоре,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Прием заявлений учащихся 11 классов на участие в  итоговом сочинении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Своевременное заполнение заявлений, согласий на обработку персональных данных выпускника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заявлений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Пакет заявлений выпускников на участие в итоговом сочинении, согласия на обработку персональных данных.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базы данных об участниках ЕГЭ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Копии паспортов учащихся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База данных об участниках ЕГЭ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Декабрь 2016 г.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73"/>
        </w:trPr>
        <w:tc>
          <w:tcPr>
            <w:tcW w:w="130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занятий обучающихся  с ОВЗ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выполнения программы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дневников, тетрадей, беседа с учителями и родителями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классных журналов в 1 </w:t>
            </w:r>
            <w:r w:rsidR="00477A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11 классах: объективность итоговых отметок за 1 полугодие,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ходом выполнения образовательных программ за II четверть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Правильность заполнения журналов, соответствие записей  в классном журнале тематическому планированию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журналов отчеты учителей-предметников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27.12.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Заместители директора по УВР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отчетности за II четверть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Выполнение графика контрольных, лабораторных и практических работ за II четверть.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скорректированных календарно-тематических планов учителей – предметников   на 2 полугодие 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отчетности за 2 четверть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22.12.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 дневников учащихся  5 – 9 классов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Система работы классного руководителя с дневниками учащихся, осуществление связи с родителями обучающихся.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Дневники учащихся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22.12.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совещание при директоре,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ведением электронных документов учителями-предметниками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Система работы учителей-предметников с ЭКЖ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Виртуальная школа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01.01.2017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Обученность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учащихся по предметам учебного плана за I  полугодие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 обученности учащихся по предметам учебного плана за I  полугодие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Контрольные срезы во 2 -11 классах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1.12-25.12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недели  предметов естественн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научного цикла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проведения недели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руководителем МО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14.12 – 19.12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директора по проведению предметных декад, справка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ШМО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одарёнными учащимися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Результативность участия в олимпиадах муниципального уровня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результатов предметных олимпиад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декабрь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5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работы пищеблока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 Н.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совета по профилактике вредных привычек.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Документация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 с учащимися, проверка документации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работы с учащимися «группы риска»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8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3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преподавания  предметов в 9 классе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проведения уроков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проверка журналов, дневников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декабрь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3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Состояние преподавания иностранного языка в начальных классах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ведения уроков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Посещение уроков в 1-4 классах, собеседование с учителем 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1-3                                                                                                                                                                    недели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7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41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УМК с позиции соответствия требованиям ФГОС ООО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педагогами, сбор информации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  <w:r w:rsidR="00477A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 неделя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Информация, совещание при 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8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55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по проведению объектовых тренировок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Действия сотрудников при проведении объектовой тренировки</w:t>
            </w:r>
          </w:p>
        </w:tc>
        <w:tc>
          <w:tcPr>
            <w:tcW w:w="21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графику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Информация, 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334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Библиотечные уроки для учащихся 5-7 классов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количества посещений учащимися библиотеки, работы с читательскими дневниками</w:t>
            </w:r>
          </w:p>
        </w:tc>
        <w:tc>
          <w:tcPr>
            <w:tcW w:w="21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Библиотекарь, учителя литературы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60"/>
        </w:trPr>
        <w:tc>
          <w:tcPr>
            <w:tcW w:w="153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1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выпускниками и учителями нормативных документов по подготовке  к проведению ЕГЭ.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Уровень знаний учителями-предметниками содержания 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КИМов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технологии подготовки учащихся к сдаче ЕГЭ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педагогами, учащимися, анкетирование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Пакет документов по ЕГЭ,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gridAfter w:val="2"/>
          <w:wAfter w:w="2303" w:type="dxa"/>
          <w:cantSplit/>
          <w:trHeight w:val="76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Информирование родителей о состоянии успеваемости выпускников по итогам 1 полугодия.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Результаты успеваемости по итогам 1 полугодия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Фронтальный 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Обработка результатов по классам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неделя декабря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Информация о состоянии успеваемости выпускников, подготовки к ГИА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руководители 9, 11 классов</w:t>
            </w:r>
          </w:p>
        </w:tc>
      </w:tr>
      <w:tr w:rsidR="008303AC" w:rsidRPr="008303AC" w:rsidTr="008303AC">
        <w:trPr>
          <w:gridAfter w:val="2"/>
          <w:wAfter w:w="2303" w:type="dxa"/>
          <w:cantSplit/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 по предметам, выбранным для сдачи ЕГЭ в 11 классе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учителя и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учащихся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 уроке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Наблюдение, собеседование с учителями, анализ посещенных уроков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 декабря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приказ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</w:tbl>
    <w:p w:rsidR="008303AC" w:rsidRPr="008303AC" w:rsidRDefault="008303AC" w:rsidP="008303AC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15315" w:type="dxa"/>
        <w:tblInd w:w="-176" w:type="dxa"/>
        <w:tblLayout w:type="fixed"/>
        <w:tblLook w:val="04A0"/>
      </w:tblPr>
      <w:tblGrid>
        <w:gridCol w:w="561"/>
        <w:gridCol w:w="2688"/>
        <w:gridCol w:w="1980"/>
        <w:gridCol w:w="8"/>
        <w:gridCol w:w="700"/>
        <w:gridCol w:w="1140"/>
        <w:gridCol w:w="6"/>
        <w:gridCol w:w="699"/>
        <w:gridCol w:w="44"/>
        <w:gridCol w:w="1377"/>
        <w:gridCol w:w="7"/>
        <w:gridCol w:w="35"/>
        <w:gridCol w:w="379"/>
        <w:gridCol w:w="142"/>
        <w:gridCol w:w="42"/>
        <w:gridCol w:w="875"/>
        <w:gridCol w:w="58"/>
        <w:gridCol w:w="19"/>
        <w:gridCol w:w="9"/>
        <w:gridCol w:w="412"/>
        <w:gridCol w:w="1826"/>
        <w:gridCol w:w="30"/>
        <w:gridCol w:w="128"/>
        <w:gridCol w:w="12"/>
        <w:gridCol w:w="129"/>
        <w:gridCol w:w="2009"/>
      </w:tblGrid>
      <w:tr w:rsidR="008303AC" w:rsidRPr="008303AC" w:rsidTr="008303AC">
        <w:trPr>
          <w:cantSplit/>
          <w:trHeight w:val="235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Январь 2017 г.</w:t>
            </w:r>
          </w:p>
        </w:tc>
      </w:tr>
      <w:tr w:rsidR="008303AC" w:rsidRPr="008303AC" w:rsidTr="008303AC">
        <w:trPr>
          <w:cantSplit/>
          <w:trHeight w:val="273"/>
        </w:trPr>
        <w:tc>
          <w:tcPr>
            <w:tcW w:w="130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Организация курсовой подготовки учителей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2017 год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Своевременность прохождения курсовой подготовки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педагогами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12.01. – 20.01.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Заявки на курсы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и проведение собрания для родителей будущих первоклассников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Ознакомление с требованиями к документам для поступления в школу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Родительское собрание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родительского собрания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 начальных классов,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учебных кабинетов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Соответствие оборудования кабинетов требованиям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Прием заявок на мебель и оборудование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– 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План оснащения учреждения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завхоз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тетрадей  для контрольных работ  по русскому языку и математике учащихся 2-11 классов.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проверки работ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Контрольные тетради по русскому языку и математике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Справка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59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предметной недели по литературному чтению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Качество проведения недели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руководителями М/О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26.01. – 02.02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отчет руководителя М/О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Журавлёва Е. В., Собко Л. Н.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одаренными детьми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Результативность участия в олимпиаде школьного уровня учащихся 1 – 4 классов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результатов предметных олимпиад в начальных классах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Справка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65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работы пищеблока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Отв. </w:t>
            </w:r>
            <w:r w:rsidR="00477ABE"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питание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профилактического совета  (по плану)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Эффективность работы 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 с учащимися, проверка документации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работы с учащимися «группы риска»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cantSplit/>
          <w:trHeight w:val="28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преподавания  предметов в 7 классе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подготовки и проведения уроков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проверка журналов, дневников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  <w:tr w:rsidR="008303AC" w:rsidRPr="008303AC" w:rsidTr="008303AC">
        <w:trPr>
          <w:cantSplit/>
          <w:trHeight w:val="267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cantSplit/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заседаний ШМО «Анализ работы ШМО за 1 полугодие. Корректировка планов работы»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-  воспитательный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процесс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руководителями ШМО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Конец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Отчёты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Руководители ШМО</w:t>
            </w:r>
          </w:p>
        </w:tc>
      </w:tr>
      <w:tr w:rsidR="008303AC" w:rsidRPr="008303AC" w:rsidTr="008303AC">
        <w:trPr>
          <w:cantSplit/>
          <w:trHeight w:val="268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cantSplit/>
          <w:trHeight w:val="5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по проведению объектовых тренировок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Действия сотрудников при проведении объектовой тренировки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графику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Преподаватель-организатор ОБЖ</w:t>
            </w:r>
          </w:p>
        </w:tc>
      </w:tr>
      <w:tr w:rsidR="008303AC" w:rsidRPr="008303AC" w:rsidTr="008303AC">
        <w:trPr>
          <w:cantSplit/>
          <w:trHeight w:val="334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Состояние учебных пособий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Рейд по проверке учебного фонда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с учителями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нормативно-правовой базы  по  процедуре ЕГЭ, ОГЭ (с классными руководителями, учителями, выпускниками и их родителями).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учащимися, учителями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родителями обучающихся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нормативно-правовой базы  по  процедуре ЕГЭ, ОГЭ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Текущий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Собрания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учащимися, родителями, учителями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Выступление на собраниях протоколы собраний (совещаний)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уководители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приема заявлений для участия в ЕГЭ, ГИА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Правильность оформления заявлений, согласий на обработку персональных данных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документов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январь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выбора предметов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 по предметам, выбранным  в 11 классе для сдачи в форме ЕГЭ.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деятельности учащихся и учителя на уроке. Подготовка к ЕГЭ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Наблюдение, собеседование с учителем, анализ посещенных уроков.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 января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Справка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Февраль 2017 г.</w:t>
            </w:r>
          </w:p>
        </w:tc>
      </w:tr>
      <w:tr w:rsidR="008303AC" w:rsidRPr="008303AC" w:rsidTr="008303AC">
        <w:trPr>
          <w:cantSplit/>
          <w:trHeight w:val="289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деятельности по приему граждан в 1 класс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 приема заявлений о зачислении в 1 класс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Тематический 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с нормативными документами, родителями 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01.02. – 30.08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Пакет документов, необходимый для зачисления ребенка в 1 класс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319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Внутришкольная документация, проверка журналов выпускных классов с целью контроля за успеваемостью и посещаемостью учащихся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Своевременность выставления оценок,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Тематическая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журналов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11 классов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1-2 недели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 журналов с целью контроля за организацией индивидуальной работы на уроке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Своевременность выставления оценок, накопляемость оценок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Тематическая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журналов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1-11 классы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1-2 недели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0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Состояние преподавания  истории в 5-8 классах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подготовки и проведения уроков истории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анализ контрольных работ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предметной недели по географии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проведения недели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руководителем МО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07.02 – 12.02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Приказ, Отчет руководителя ШМО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одаренными детьми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Результативность участия в конкурсах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результатов участия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03.02. – 20.02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Справка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162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работы пищеблока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школы.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санитарно-эпидемиологическим состоянием пищеблока и всех школьных помещений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Санитарное состояние пищеблока и других помещений школы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Наблюдение, собеседование</w:t>
            </w:r>
          </w:p>
        </w:tc>
        <w:tc>
          <w:tcPr>
            <w:tcW w:w="1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февраль</w:t>
            </w:r>
          </w:p>
        </w:tc>
        <w:tc>
          <w:tcPr>
            <w:tcW w:w="2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Акты обследования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школы.</w:t>
            </w:r>
          </w:p>
        </w:tc>
      </w:tr>
      <w:tr w:rsidR="008303AC" w:rsidRPr="008303AC" w:rsidTr="008303AC">
        <w:trPr>
          <w:cantSplit/>
          <w:trHeight w:val="163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Состояние преподавания предметов в 9 классе, выб</w:t>
            </w:r>
            <w:r w:rsidR="001B2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ранны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  для сдачи в форме ОГЭ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проведения уроков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Классно-обобщающий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анализ контрольных работ, беседы  с учащимися, педагогами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преподавания  предметов учебного плана в 8 классе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подготовки и проведения уроков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проверка журналов, дневников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  <w:tr w:rsidR="00477ABE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477ABE" w:rsidRDefault="00477ABE" w:rsidP="00477ABE">
            <w:pPr>
              <w:tabs>
                <w:tab w:val="left" w:pos="311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 учащихся 4,5,11 классов к ВПР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степени готовности учащихся  к ВПР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контрольные срезы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справка, приказ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ABE" w:rsidRPr="008303AC" w:rsidRDefault="00477ABE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  <w:tr w:rsidR="008303AC" w:rsidRPr="008303AC" w:rsidTr="008303AC">
        <w:trPr>
          <w:cantSplit/>
          <w:trHeight w:val="162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Единый методический день по теме «Системно-деятельностный подход в процессе обучения» 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открытых уроков,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учителями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Методические разработки уроков 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198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Охрана труда и техника безопасности в школе в т. ч. в предметных кабинетах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Состояние документации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охране труда и технике безопасности в школе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кабинетов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Выступление на совещании при директоре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</w:t>
            </w:r>
          </w:p>
        </w:tc>
      </w:tr>
      <w:tr w:rsidR="008303AC" w:rsidRPr="008303AC" w:rsidTr="008303AC">
        <w:trPr>
          <w:cantSplit/>
          <w:trHeight w:val="257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Учебный фонд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сохранности учебного фонда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библиотекарем</w:t>
            </w:r>
          </w:p>
        </w:tc>
        <w:tc>
          <w:tcPr>
            <w:tcW w:w="1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Выступление на совещании при директоре</w:t>
            </w:r>
          </w:p>
        </w:tc>
        <w:tc>
          <w:tcPr>
            <w:tcW w:w="23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Профориентационная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Участие в профориентационной акции для выпускников 9, 11 классов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Участие в акции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графику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Выбор ОУ для продолжения образования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руководители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занятий неаудиторной занятости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учителя и учащихся на занятии. (Учет и контроль знаний учащихся)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Наблюдение, собеседование с учителями и учащимися 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1-2 неделя февраля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обсуждение на совещании при  директоре.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Март 2017  г.</w:t>
            </w:r>
          </w:p>
        </w:tc>
      </w:tr>
      <w:tr w:rsidR="008303AC" w:rsidRPr="008303AC" w:rsidTr="008303AC">
        <w:trPr>
          <w:cantSplit/>
          <w:trHeight w:val="226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учебной деятельности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Результаты успеваемости во 2-11 классах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журналов, отчеты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руководителей, учителей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28.03.-31.03.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работы по формированию учебного плана на 2017-2018 уч. г., комплектование УМК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Учебный план на следующий учебный год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Тематический 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Нормативные документы, анкетирование родителей и учащихся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15.03. – 30.04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проект Учебного плана на 2017 – 2018 учебный  год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Администрация,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руководители  ШМО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197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Предварительная расстановка педагогических кадров на будущий учебный год. Примерная нагрузка учителей  на будущий учебный год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Учебный план на следующий учебный год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учителями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классных журналов с 1 по 11 класс: объективность выставления итоговых отметок за III четверть; контроль за ходом выполнения образовательных программ,   по итогам III четверти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Правильность заполнения,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соответствие  записей в классном журнале тематическому планированию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журналов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24.03 – 26.03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Предварительная нагрузка педагогов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педагогами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 план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ЭКЖ и ЭД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ЭКЖ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,Э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неделя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отчетности за III четверть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графика контрольных, лабораторных и практических работ за III четверть. Корректировка календарно-тематического планирования учителей – предметников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отчетности за III четверть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Конец месяца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227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преподавания  в 4 классе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10.03-18.03</w:t>
            </w:r>
          </w:p>
        </w:tc>
        <w:tc>
          <w:tcPr>
            <w:tcW w:w="2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совещание при директоре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65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пищеблока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392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состоянием преподавания  предметов в 10  классе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контрольные срезы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07.03-18.03</w:t>
            </w:r>
          </w:p>
        </w:tc>
        <w:tc>
          <w:tcPr>
            <w:tcW w:w="2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Состояние преподавания математики  в 5-8 классах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</w:t>
            </w:r>
          </w:p>
        </w:tc>
        <w:tc>
          <w:tcPr>
            <w:tcW w:w="1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09.03-21.03</w:t>
            </w:r>
          </w:p>
        </w:tc>
        <w:tc>
          <w:tcPr>
            <w:tcW w:w="2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Справка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cantSplit/>
          <w:trHeight w:val="267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cantSplit/>
          <w:trHeight w:val="41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Контроль за ведением документации школьных методических объединений 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руководителями ШМО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28.03-31.03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Протоколы ШМО,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В., Кисилёва Н. А..</w:t>
            </w:r>
          </w:p>
        </w:tc>
      </w:tr>
      <w:tr w:rsidR="008303AC" w:rsidRPr="008303AC" w:rsidTr="008303AC">
        <w:trPr>
          <w:cantSplit/>
          <w:trHeight w:val="268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Инструктажи по ТБ для сотрудников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инструктажей с сотрудниками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 по охране труда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неделя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объектовых тренировок вывода учащихся из здания школы при ЧС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18.03.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8303AC" w:rsidRPr="008303AC" w:rsidTr="008303AC">
        <w:trPr>
          <w:cantSplit/>
          <w:trHeight w:val="334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недели детской книги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библиотекаря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документации, посещение мероприятий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– 4 неделя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проведения недели, отчет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собраний учащихся выпускных классов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ГИА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неделя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собрания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В.., классные руководители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практических занятий с выпускниками по заполнению бланков  ОГЭ, ЕГЭ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ЕГЭ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Практическое занятие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неделя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ЕГЭ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Учителя-предметники, классные руководители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повторения на уроках  в 11 классе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совещание при директоре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посещаемостью и успеваемость учащихся 9, 11 класса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журналы, отчет классного руководителя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 неделя </w:t>
            </w:r>
          </w:p>
        </w:tc>
        <w:tc>
          <w:tcPr>
            <w:tcW w:w="2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Справка, совещание при  директоре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В.учителя-предметники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Апрель 2016 г.</w:t>
            </w:r>
          </w:p>
        </w:tc>
      </w:tr>
      <w:tr w:rsidR="008303AC" w:rsidRPr="008303AC" w:rsidTr="008303AC">
        <w:trPr>
          <w:cantSplit/>
          <w:trHeight w:val="279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по защите прав участников образовательного процесса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Отношения в сфере учебно – воспитательного процесса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с нормативными документами, с обращениями участников образовательного процесса 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учебного года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Пакет документов по расследованию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случаев нарушения прав участников образовательного процесса</w:t>
            </w:r>
            <w:proofErr w:type="gramEnd"/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комиссия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запросов обучающихся на выбор профиля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Анкеты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Предварительный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результатов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 неделя 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</w:t>
            </w:r>
          </w:p>
        </w:tc>
      </w:tr>
      <w:tr w:rsidR="008303AC" w:rsidRPr="008303AC" w:rsidTr="008303AC">
        <w:trPr>
          <w:cantSplit/>
          <w:trHeight w:val="255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 Внутришкольная документация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классных журналов 4, 9, 11 классов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журналов, дневников и личных дел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11.04.-22.04.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  <w:r w:rsidRPr="008303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Организованное  окончание учебного года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График отпусков,  занятости учителей в июне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</w:t>
            </w:r>
          </w:p>
        </w:tc>
      </w:tr>
      <w:tr w:rsidR="008303AC" w:rsidRPr="008303AC" w:rsidTr="008303AC">
        <w:trPr>
          <w:cantSplit/>
          <w:trHeight w:val="121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Месячник по благоустройству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работы, отслеживание результатов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Итоги на школьном сайте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руководители</w:t>
            </w:r>
          </w:p>
        </w:tc>
      </w:tr>
      <w:tr w:rsidR="008303AC" w:rsidRPr="008303AC" w:rsidTr="008303AC">
        <w:trPr>
          <w:cantSplit/>
          <w:trHeight w:val="121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потртфолио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ученика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составления портфолио учащегося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просмотр портфолио учащихся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директоре, 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  <w:tr w:rsidR="008303AC" w:rsidRPr="008303AC" w:rsidTr="008303AC">
        <w:trPr>
          <w:cantSplit/>
          <w:trHeight w:val="615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cantSplit/>
          <w:trHeight w:val="121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предметной недели по православной культуре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проведения недели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Посещение уроков и внеклассных мероприятий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10.04 – 16.02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Приказ, </w:t>
            </w: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Обсуждение итогов предметной недели на заседании МО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14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домашних заданий. Соблюдение санитарно-гигиенических норм на уроках и во внеурочное время.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 за соблюдением 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санитарно-гигиенических норм на уроках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Предупредительный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с учителями, проверка журналов и тетрадей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директоре, 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Кисилева Н.А.</w:t>
            </w:r>
          </w:p>
        </w:tc>
      </w:tr>
      <w:tr w:rsidR="008303AC" w:rsidRPr="008303AC" w:rsidTr="008303AC">
        <w:trPr>
          <w:cantSplit/>
          <w:trHeight w:val="265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пищеблока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</w:t>
            </w:r>
          </w:p>
        </w:tc>
      </w:tr>
      <w:tr w:rsidR="008303AC" w:rsidRPr="008303AC" w:rsidTr="008303AC">
        <w:trPr>
          <w:cantSplit/>
          <w:trHeight w:val="28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cantSplit/>
          <w:trHeight w:val="43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Состояние преподавания технологии  в 5-8 классах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Посещение уроков, контрольные срезы</w:t>
            </w: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04.04-20.04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</w:t>
            </w:r>
          </w:p>
        </w:tc>
      </w:tr>
      <w:tr w:rsidR="008303AC" w:rsidRPr="008303AC" w:rsidTr="008303AC">
        <w:trPr>
          <w:cantSplit/>
          <w:trHeight w:val="43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выполнением практической части по предметам учебного плана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Учебно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–в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журналов, тетрадей для лабораторных и практических работ</w:t>
            </w: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06-10.04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67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cantSplit/>
          <w:trHeight w:val="41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Заседание ШМО по вопросу проведения промежуточной и итоговой аттестации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Собеседование с руководителями ШМО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28.03-31.03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о промежуточной аттестации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68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Инструктажи по ТБ для педагогов в рамках месячника по благоустройству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инструктажей с педагогами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 по охране труда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неделя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334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библиотеки по профориентации учащихся 9-11 классов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библиотеки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Книжные выставки 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Апрель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Педагог-библиотекарь.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практических занятий с выпускниками – обучение оформлению бланков ЕГЭ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Практическое занятие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Тематический 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Практическое занятие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Неделя апреля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ЕГЭ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учителя-предметники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5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10</w:t>
            </w:r>
            <w:r w:rsidRPr="008303AC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эффективности реализации ФГОС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успешностью формирования УУД у учащихся 1 – 4 классов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Учебно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–в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Анализы комплексных контрольных работ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неделя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справка, совещание при директоре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Май 2016 г.</w:t>
            </w:r>
          </w:p>
        </w:tc>
      </w:tr>
      <w:tr w:rsidR="008303AC" w:rsidRPr="008303AC" w:rsidTr="008303AC">
        <w:trPr>
          <w:cantSplit/>
          <w:trHeight w:val="296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работы  педагогического коллектива в 2015/2016 учебном  году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отчетности педагогов, руководителей ШМО</w:t>
            </w: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26.05.-31.05.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работы на 2016/2017 учебный год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26.05.-31.05.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 плана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301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 Внутришкольная документация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классных журналов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программ, готовность к итоговой и промежуточной аттестации, единых требований к оформлению,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23.05.-31.05.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новому 2016 – 2017 учебному году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информации для самообследования, планирования работы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– 4 неделя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План, приказ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Состояние работы по аттестации педагогических работников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Документация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Представления, протоколы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2-3 неделя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директоре, план на 2016-2017 уч. год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59"/>
        </w:trPr>
        <w:tc>
          <w:tcPr>
            <w:tcW w:w="153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Организация и проведение государственной (итоговой) аттестации  выпускников 9 и 11  классов   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процедуры экзамена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плану Комитета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Приказ, расписание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В..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Окончание учебного года, промежуточная и итоговая аттестация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документации, собеседование с педагогами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3,4 неделя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Педсоветы  «О допуске учащихся 9, 11 классов к государственной итоговой аттестации», «О переводе учащихся 1- 8, 10 классов»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Государственная (итоговая) аттестация  в 9,11 классах, 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воспитательный процесс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неделя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Расписание экзаменов, консультаций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запросов участников образовательных отношений на формирование учебного плана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Учащиеся 1-11 классов, родители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анкетирование</w:t>
            </w:r>
          </w:p>
        </w:tc>
        <w:tc>
          <w:tcPr>
            <w:tcW w:w="1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май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Заместителя директора</w:t>
            </w:r>
          </w:p>
        </w:tc>
      </w:tr>
    </w:tbl>
    <w:p w:rsidR="008303AC" w:rsidRPr="008303AC" w:rsidRDefault="008303AC" w:rsidP="008303AC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03AC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tbl>
      <w:tblPr>
        <w:tblW w:w="15315" w:type="dxa"/>
        <w:tblInd w:w="-176" w:type="dxa"/>
        <w:tblLayout w:type="fixed"/>
        <w:tblLook w:val="04A0"/>
      </w:tblPr>
      <w:tblGrid>
        <w:gridCol w:w="561"/>
        <w:gridCol w:w="2689"/>
        <w:gridCol w:w="2689"/>
        <w:gridCol w:w="1845"/>
        <w:gridCol w:w="1842"/>
        <w:gridCol w:w="142"/>
        <w:gridCol w:w="1415"/>
        <w:gridCol w:w="1856"/>
        <w:gridCol w:w="2276"/>
      </w:tblGrid>
      <w:tr w:rsidR="008303AC" w:rsidRPr="008303AC" w:rsidTr="008303AC">
        <w:trPr>
          <w:cantSplit/>
          <w:trHeight w:val="265"/>
        </w:trPr>
        <w:tc>
          <w:tcPr>
            <w:tcW w:w="153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горячего питания учащихся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пищеблока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Беседы, проверка документации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состояния детского травматизма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статистических данных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Май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255"/>
        </w:trPr>
        <w:tc>
          <w:tcPr>
            <w:tcW w:w="153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5. Состояние учебно – методической работы</w:t>
            </w:r>
          </w:p>
        </w:tc>
      </w:tr>
      <w:tr w:rsidR="008303AC" w:rsidRPr="008303AC" w:rsidTr="008303AC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работы ШМО. Планирование на 2016/2017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.г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документации, анализ результатов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26.05.-31.05.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Анализ, план М/О на 2016-2017 учебный год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Руководители  ШМО</w:t>
            </w:r>
          </w:p>
        </w:tc>
      </w:tr>
      <w:tr w:rsidR="008303AC" w:rsidRPr="008303AC" w:rsidTr="008303AC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КТП  по предметам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Рассмотрение рабочих программ на ШМО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30.05.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Протоколы заседаний ШМО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руководители ШМО</w:t>
            </w:r>
          </w:p>
        </w:tc>
      </w:tr>
      <w:tr w:rsidR="008303AC" w:rsidRPr="008303AC" w:rsidTr="008303AC">
        <w:trPr>
          <w:cantSplit/>
          <w:trHeight w:val="268"/>
        </w:trPr>
        <w:tc>
          <w:tcPr>
            <w:tcW w:w="153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Охрана труда</w:t>
            </w:r>
          </w:p>
        </w:tc>
      </w:tr>
      <w:tr w:rsidR="008303AC" w:rsidRPr="008303AC" w:rsidTr="008303AC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Инструктажи по ТБ для педагогов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инструктажей с педагогами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 по охране труда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неделя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Проведение инструктажей для учащихся по правилам поведения на дорогах, водоёмах, в быту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25.05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руководители</w:t>
            </w:r>
          </w:p>
        </w:tc>
      </w:tr>
    </w:tbl>
    <w:p w:rsidR="008303AC" w:rsidRPr="008303AC" w:rsidRDefault="008303AC" w:rsidP="008303AC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03AC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tbl>
      <w:tblPr>
        <w:tblW w:w="15315" w:type="dxa"/>
        <w:tblInd w:w="-176" w:type="dxa"/>
        <w:tblLayout w:type="fixed"/>
        <w:tblLook w:val="04A0"/>
      </w:tblPr>
      <w:tblGrid>
        <w:gridCol w:w="561"/>
        <w:gridCol w:w="2689"/>
        <w:gridCol w:w="2689"/>
        <w:gridCol w:w="1845"/>
        <w:gridCol w:w="1842"/>
        <w:gridCol w:w="142"/>
        <w:gridCol w:w="1415"/>
        <w:gridCol w:w="1700"/>
        <w:gridCol w:w="2432"/>
      </w:tblGrid>
      <w:tr w:rsidR="008303AC" w:rsidRPr="008303AC" w:rsidTr="008303AC">
        <w:trPr>
          <w:cantSplit/>
          <w:trHeight w:val="334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Блок 7. Работа библиотеки</w:t>
            </w:r>
          </w:p>
        </w:tc>
      </w:tr>
      <w:tr w:rsidR="008303AC" w:rsidRPr="008303AC" w:rsidTr="008303AC">
        <w:trPr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работы библиотеки за 2016/2017 учебный год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библиотеки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документации, собеседование с педагогами и учащимися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23.05.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 учебников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Библиотечный фонд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формуляров классов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30.05.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по подготовке к итоговой аттестации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Подготовка уведомлений  на ППЭ, выдача уведомлений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ЕГЭ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выдачей уведомлений</w:t>
            </w:r>
            <w:r w:rsidR="004711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учащимся 11 класса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10 мая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педсовета по допуску  учащихся 9, 11 класса к государственной (итоговой) аттестации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Учебно-воспитательный процесс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итогов окончания учебного года учащимися 9, 11 классов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 мая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педсовета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Е.В.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Июнь 2016 г.</w:t>
            </w:r>
          </w:p>
        </w:tc>
      </w:tr>
      <w:tr w:rsidR="008303AC" w:rsidRPr="008303AC" w:rsidTr="008303AC">
        <w:trPr>
          <w:cantSplit/>
          <w:trHeight w:val="273"/>
        </w:trPr>
        <w:tc>
          <w:tcPr>
            <w:tcW w:w="12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1. Реализация прав граждан на образование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 выпускников 9-х, 11 классов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Анализ уровня обученности выпускников за курс основной и средней школы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Наблюдение за прохождением итоговой аттестации </w:t>
            </w:r>
            <w:proofErr w:type="spellStart"/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ся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Аттестационный период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Аналитическая справка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Работы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педколлектива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МБОУ «Айдарская средняя общеобразовательная школа им. Б. Г. Кандыбина» в 2016 – 2017 учебном году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работы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педколлектива</w:t>
            </w:r>
            <w:proofErr w:type="spell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МБОУ «Айдарская средняя общеобразовательная школа им. Б. Г. Кандыбина» в 2016 – 2017 учебном году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деятельности рабочей группы по работе с аналитическими материалами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Самообследование, публичный отчёт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2. Внутришкольная документация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Книги учета  записи и выдачи  аттестатов, личных дел 1-11 классы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заполнения аттестатов, книги учета  записи и выдачи  аттестатов, личных дел 1-11 классы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3 - 4 неделя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учебной нагрузки на 2017/2018 учебный год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укомплектованностью </w:t>
            </w:r>
            <w:proofErr w:type="spell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педкадрами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Распределение учебной нагрузки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– 2 неделя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Утверждение учебной нагрузки на 2016/2017 учебный год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состоянием личных дел обучающихся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Своевременное и правильное оформление документации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Личные дела 7-11 классов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Последняя неделя июня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3AC" w:rsidRPr="008303AC" w:rsidRDefault="008303AC" w:rsidP="0083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Е.В.</w:t>
            </w:r>
          </w:p>
        </w:tc>
      </w:tr>
      <w:tr w:rsidR="008303AC" w:rsidRPr="008303AC" w:rsidTr="008303AC">
        <w:trPr>
          <w:cantSplit/>
          <w:trHeight w:val="259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3. Образовательная деятельность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консультаций перед экзаменами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работы педагогов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аттестационный период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Расписание, протоколы  экзаменов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 В.</w:t>
            </w:r>
          </w:p>
        </w:tc>
      </w:tr>
      <w:tr w:rsidR="008303AC" w:rsidRPr="008303AC" w:rsidTr="008303AC">
        <w:trPr>
          <w:cantSplit/>
          <w:trHeight w:val="265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4. Здоровье и здоровый образ жизни. Питание учащихся</w:t>
            </w: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летнего отдыха учащихся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школьных лагерей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планы, 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03.06.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совещание при директоре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Желтобрюхова С.Н.</w:t>
            </w:r>
          </w:p>
          <w:p w:rsidR="008303AC" w:rsidRPr="008303AC" w:rsidRDefault="008303AC" w:rsidP="008303A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03AC" w:rsidRPr="008303AC" w:rsidTr="008303AC">
        <w:trPr>
          <w:cantSplit/>
          <w:trHeight w:val="41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профилактического совета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Документация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Беседы с учащимися, 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работы, совещание при директоре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Кисилёва Н. А.</w:t>
            </w:r>
          </w:p>
        </w:tc>
      </w:tr>
      <w:tr w:rsidR="008303AC" w:rsidRPr="008303AC" w:rsidTr="008303AC">
        <w:trPr>
          <w:cantSplit/>
          <w:trHeight w:val="280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Блок 5. Состояние преподавания учебных предметов </w:t>
            </w:r>
          </w:p>
        </w:tc>
      </w:tr>
      <w:tr w:rsidR="008303AC" w:rsidRPr="008303AC" w:rsidTr="008303AC">
        <w:trPr>
          <w:cantSplit/>
          <w:trHeight w:val="42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Успеваемость 2-11 классов за 2015/2016 учебный год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Учебно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–в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оспитательный процесс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успеваемости 2-11 классов за 2014/2015 учебный год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Заместители директора </w:t>
            </w:r>
          </w:p>
        </w:tc>
      </w:tr>
      <w:tr w:rsidR="008303AC" w:rsidRPr="008303AC" w:rsidTr="008303AC">
        <w:trPr>
          <w:cantSplit/>
          <w:trHeight w:val="267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6. Состояние учебно – методической работы</w:t>
            </w:r>
          </w:p>
        </w:tc>
      </w:tr>
      <w:tr w:rsidR="008303AC" w:rsidRPr="008303AC" w:rsidTr="008303AC">
        <w:trPr>
          <w:cantSplit/>
          <w:trHeight w:val="41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Рассмотрение календарно-тематического планирования по предметам учебного плана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Документация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рабочих программ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15-24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июня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Справка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Е.В.</w:t>
            </w:r>
          </w:p>
        </w:tc>
      </w:tr>
      <w:tr w:rsidR="008303AC" w:rsidRPr="008303AC" w:rsidTr="008303AC">
        <w:trPr>
          <w:cantSplit/>
          <w:trHeight w:val="268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7. Охрана труда</w:t>
            </w:r>
          </w:p>
        </w:tc>
      </w:tr>
      <w:tr w:rsidR="008303AC" w:rsidRPr="008303AC" w:rsidTr="008303AC">
        <w:trPr>
          <w:cantSplit/>
          <w:trHeight w:val="42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Прием кабинетов к новому учебному году согласно требованиям ТБ и ПБ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инструктажей с педагогами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Персональный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документации по охране труда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 - 2 неделя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</w:t>
            </w:r>
          </w:p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школы.</w:t>
            </w:r>
          </w:p>
        </w:tc>
      </w:tr>
      <w:tr w:rsidR="008303AC" w:rsidRPr="008303AC" w:rsidTr="008303AC">
        <w:trPr>
          <w:cantSplit/>
          <w:trHeight w:val="334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8. Работа библиотеки</w:t>
            </w:r>
          </w:p>
        </w:tc>
      </w:tr>
      <w:tr w:rsidR="008303AC" w:rsidRPr="008303AC" w:rsidTr="008303AC">
        <w:trPr>
          <w:cantSplit/>
          <w:trHeight w:val="3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Обеспеченность учебного плана УМК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Книжный фонд, учебный фонд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Персональный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Инвентаризация книжного фонда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месяца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Совещание при директоре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</w:tr>
      <w:tr w:rsidR="008303AC" w:rsidRPr="008303AC" w:rsidTr="008303AC">
        <w:trPr>
          <w:cantSplit/>
          <w:trHeight w:val="260"/>
        </w:trPr>
        <w:tc>
          <w:tcPr>
            <w:tcW w:w="15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Блок 9. Работа по подготовке к итоговой аттестации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Аттестация выпускников школы в форме ЕГЭ:</w:t>
            </w:r>
          </w:p>
          <w:p w:rsidR="008303AC" w:rsidRPr="008303AC" w:rsidRDefault="008303AC" w:rsidP="008303AC">
            <w:pPr>
              <w:numPr>
                <w:ilvl w:val="0"/>
                <w:numId w:val="48"/>
              </w:numPr>
              <w:tabs>
                <w:tab w:val="num" w:pos="0"/>
              </w:tabs>
              <w:suppressAutoHyphens/>
              <w:autoSpaceDN w:val="0"/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ОГЭ в 9-х классах в установленные сроки</w:t>
            </w:r>
          </w:p>
          <w:p w:rsidR="008303AC" w:rsidRPr="008303AC" w:rsidRDefault="008303AC" w:rsidP="008303AC">
            <w:pPr>
              <w:numPr>
                <w:ilvl w:val="0"/>
                <w:numId w:val="48"/>
              </w:numPr>
              <w:tabs>
                <w:tab w:val="num" w:pos="0"/>
              </w:tabs>
              <w:suppressAutoHyphens/>
              <w:autoSpaceDN w:val="0"/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ЕГЭ в 11  классах в установленные сроки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Учебно </w:t>
            </w:r>
            <w:proofErr w:type="gramStart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–в</w:t>
            </w:r>
            <w:proofErr w:type="gramEnd"/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оспитательный процесс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 организацией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22.06.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сдачи ГИА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Брежнева Е.В.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информации  для заполнения бланков аттестатов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Результаты окончания основной общей школы, средней общей школы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журналы, личные дела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26.06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Заполнение бланков аттестатов об уровне образования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руководители</w:t>
            </w:r>
          </w:p>
        </w:tc>
      </w:tr>
      <w:tr w:rsidR="008303AC" w:rsidRPr="008303AC" w:rsidTr="008303AC">
        <w:trPr>
          <w:cantSplit/>
          <w:trHeight w:val="40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Сверка отметок в классных журналах, книге учета и записи выданных аттестатов и в аттестатах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Соответствие отметок в классных журналах, книге учета и записи выданных аттестатов и в аттестатах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Классные журналы, книга учета и записи выданных аттестатов, аттестаты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сверки отметок в классных журналах, книге учета и записи выданных аттестатов и в аттестатах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3AC" w:rsidRPr="008303AC" w:rsidRDefault="008303AC" w:rsidP="008303AC">
            <w:pPr>
              <w:suppressAutoHyphens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0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комиссия</w:t>
            </w:r>
          </w:p>
        </w:tc>
      </w:tr>
    </w:tbl>
    <w:p w:rsidR="00576185" w:rsidRPr="00095D40" w:rsidRDefault="00576185" w:rsidP="00576185">
      <w:pPr>
        <w:suppressAutoHyphens/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03AC" w:rsidRDefault="008303A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095D40" w:rsidRDefault="00095D40" w:rsidP="00095D40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095D4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Pr="00095D40">
        <w:rPr>
          <w:rFonts w:ascii="Times New Roman" w:hAnsi="Times New Roman" w:cs="Times New Roman"/>
          <w:b/>
          <w:sz w:val="28"/>
          <w:szCs w:val="28"/>
        </w:rPr>
        <w:t>. Развитие учебно-материальной базы школы</w:t>
      </w:r>
    </w:p>
    <w:tbl>
      <w:tblPr>
        <w:tblStyle w:val="a3"/>
        <w:tblW w:w="0" w:type="auto"/>
        <w:tblLook w:val="04A0"/>
      </w:tblPr>
      <w:tblGrid>
        <w:gridCol w:w="817"/>
        <w:gridCol w:w="3260"/>
        <w:gridCol w:w="5954"/>
        <w:gridCol w:w="1797"/>
        <w:gridCol w:w="2958"/>
      </w:tblGrid>
      <w:tr w:rsidR="00095D40" w:rsidTr="00095D40">
        <w:tc>
          <w:tcPr>
            <w:tcW w:w="817" w:type="dxa"/>
          </w:tcPr>
          <w:p w:rsidR="00095D40" w:rsidRPr="00095D40" w:rsidRDefault="00095D40" w:rsidP="00095D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</w:tcPr>
          <w:p w:rsidR="00095D40" w:rsidRPr="00095D40" w:rsidRDefault="00095D40" w:rsidP="00095D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5954" w:type="dxa"/>
          </w:tcPr>
          <w:p w:rsidR="00095D40" w:rsidRPr="00095D40" w:rsidRDefault="00095D40" w:rsidP="00095D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97" w:type="dxa"/>
          </w:tcPr>
          <w:p w:rsidR="00095D40" w:rsidRPr="00095D40" w:rsidRDefault="00095D40" w:rsidP="00095D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958" w:type="dxa"/>
          </w:tcPr>
          <w:p w:rsidR="00095D40" w:rsidRPr="00095D40" w:rsidRDefault="00095D40" w:rsidP="00095D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095D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выполнение</w:t>
            </w:r>
          </w:p>
        </w:tc>
      </w:tr>
      <w:tr w:rsidR="00095D40" w:rsidTr="00095D40">
        <w:tc>
          <w:tcPr>
            <w:tcW w:w="817" w:type="dxa"/>
          </w:tcPr>
          <w:p w:rsidR="00095D40" w:rsidRPr="00B3347F" w:rsidRDefault="00095D40" w:rsidP="00B3347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47F" w:rsidRPr="00B3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95D40" w:rsidRPr="00B3347F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</w:t>
            </w:r>
            <w:r w:rsidR="00B3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сохранению школьного имущества</w:t>
            </w:r>
          </w:p>
        </w:tc>
        <w:tc>
          <w:tcPr>
            <w:tcW w:w="5954" w:type="dxa"/>
          </w:tcPr>
          <w:p w:rsidR="00B3347F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Провести инвентаризацию школьного имущества.</w:t>
            </w:r>
          </w:p>
          <w:p w:rsidR="00095D40" w:rsidRDefault="00095D40" w:rsidP="00B3347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7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5D40" w:rsidTr="00095D40">
        <w:tc>
          <w:tcPr>
            <w:tcW w:w="817" w:type="dxa"/>
          </w:tcPr>
          <w:p w:rsidR="00095D40" w:rsidRPr="00B3347F" w:rsidRDefault="00095D40" w:rsidP="00B3347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47F" w:rsidRPr="00B3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95D40" w:rsidRPr="00B3347F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приобретению школьного обор</w:t>
            </w:r>
            <w:r w:rsidR="00B3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удования, оснащению лабораторий</w:t>
            </w:r>
          </w:p>
        </w:tc>
        <w:tc>
          <w:tcPr>
            <w:tcW w:w="5954" w:type="dxa"/>
          </w:tcPr>
          <w:p w:rsidR="00B3347F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Приобрести наглядных пособий на сумму 30 000 рублей.</w:t>
            </w:r>
          </w:p>
          <w:p w:rsidR="00095D40" w:rsidRDefault="00095D40" w:rsidP="00B3347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7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зав. кабинетами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5D40" w:rsidTr="00095D40">
        <w:tc>
          <w:tcPr>
            <w:tcW w:w="817" w:type="dxa"/>
          </w:tcPr>
          <w:p w:rsidR="00095D40" w:rsidRPr="00B3347F" w:rsidRDefault="00095D40" w:rsidP="00B3347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347F" w:rsidRPr="00B3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95D40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спортзала, мастерских</w:t>
            </w:r>
          </w:p>
          <w:p w:rsidR="00095D40" w:rsidRDefault="00095D40" w:rsidP="00B3347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B3347F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Сделать разметку спортивной площадки. </w:t>
            </w:r>
          </w:p>
          <w:p w:rsidR="00B3347F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D40" w:rsidRPr="00B3347F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Приобрести учебного оборудования на сумму 25 000 рублей.</w:t>
            </w:r>
          </w:p>
        </w:tc>
        <w:tc>
          <w:tcPr>
            <w:tcW w:w="1797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</w:t>
            </w:r>
          </w:p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  <w:p w:rsidR="00095D40" w:rsidRPr="00B3347F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095D40" w:rsidTr="00095D40">
        <w:tc>
          <w:tcPr>
            <w:tcW w:w="817" w:type="dxa"/>
          </w:tcPr>
          <w:p w:rsidR="00095D40" w:rsidRPr="00B3347F" w:rsidRDefault="00095D40" w:rsidP="00B3347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347F" w:rsidRPr="00B3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95D40" w:rsidRPr="00095D40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</w:t>
            </w:r>
            <w:r w:rsidR="00B3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школьной библиотеки</w:t>
            </w:r>
          </w:p>
          <w:p w:rsidR="00095D40" w:rsidRPr="00095D40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095D40" w:rsidRPr="00B3347F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Пополнить библиотечный фонд православной литературой, учебниками и периодическими изданиями.</w:t>
            </w:r>
          </w:p>
        </w:tc>
        <w:tc>
          <w:tcPr>
            <w:tcW w:w="1797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</w:t>
            </w:r>
            <w:proofErr w:type="gramStart"/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библиотекарь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5D40" w:rsidTr="00095D40">
        <w:tc>
          <w:tcPr>
            <w:tcW w:w="817" w:type="dxa"/>
          </w:tcPr>
          <w:p w:rsidR="00095D40" w:rsidRPr="00B3347F" w:rsidRDefault="00095D40" w:rsidP="00B3347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347F" w:rsidRPr="00B3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95D40" w:rsidRPr="00095D40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светового, теплового</w:t>
            </w:r>
            <w:r w:rsidR="00B3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режимов, пожарной безопасности</w:t>
            </w:r>
          </w:p>
          <w:p w:rsidR="00095D40" w:rsidRPr="00095D40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B3347F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Произвести утепление окон. </w:t>
            </w:r>
          </w:p>
          <w:p w:rsidR="00B3347F" w:rsidRPr="00095D40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 производить замену ламп освещения.</w:t>
            </w:r>
          </w:p>
          <w:p w:rsidR="00095D40" w:rsidRPr="00B3347F" w:rsidRDefault="00B3347F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 производить обслуживание пожарной сигнализации</w:t>
            </w:r>
          </w:p>
        </w:tc>
        <w:tc>
          <w:tcPr>
            <w:tcW w:w="1797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</w:t>
            </w:r>
          </w:p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5D40" w:rsidTr="00095D40">
        <w:tc>
          <w:tcPr>
            <w:tcW w:w="817" w:type="dxa"/>
          </w:tcPr>
          <w:p w:rsidR="00095D40" w:rsidRPr="00B3347F" w:rsidRDefault="00095D40" w:rsidP="00B3347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347F" w:rsidRPr="00B3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95D40" w:rsidRPr="00095D40" w:rsidRDefault="00095D40" w:rsidP="00B33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</w:t>
            </w:r>
            <w:r w:rsidR="00B3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капитальному и текущему ремонту</w:t>
            </w:r>
          </w:p>
        </w:tc>
        <w:tc>
          <w:tcPr>
            <w:tcW w:w="5954" w:type="dxa"/>
          </w:tcPr>
          <w:p w:rsidR="00095D40" w:rsidRPr="00B3347F" w:rsidRDefault="00B3347F" w:rsidP="00B3347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7F">
              <w:rPr>
                <w:rFonts w:ascii="Times New Roman" w:hAnsi="Times New Roman" w:cs="Times New Roman"/>
                <w:sz w:val="24"/>
                <w:szCs w:val="24"/>
              </w:rPr>
              <w:t>Производить косметический ремонт по мере необходимости</w:t>
            </w:r>
          </w:p>
        </w:tc>
        <w:tc>
          <w:tcPr>
            <w:tcW w:w="1797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3347F" w:rsidRPr="00095D40" w:rsidRDefault="00B3347F" w:rsidP="00B33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завхоз</w:t>
            </w:r>
          </w:p>
          <w:p w:rsidR="00095D40" w:rsidRDefault="00095D40" w:rsidP="00B3347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95D40" w:rsidRPr="00D3658B" w:rsidRDefault="00095D40" w:rsidP="00B3347F">
      <w:pPr>
        <w:spacing w:after="0" w:line="240" w:lineRule="auto"/>
        <w:rPr>
          <w:rFonts w:eastAsia="Times New Roman" w:cs="Times New Roman"/>
          <w:lang w:eastAsia="ru-RU"/>
        </w:rPr>
      </w:pPr>
    </w:p>
    <w:p w:rsidR="00576185" w:rsidRDefault="00576185" w:rsidP="00B3347F">
      <w:pPr>
        <w:suppressAutoHyphens/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6185" w:rsidRPr="00576185" w:rsidRDefault="00576185" w:rsidP="00576185">
      <w:pPr>
        <w:suppressAutoHyphens/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76185" w:rsidRPr="00576185" w:rsidSect="005761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8AC" w:rsidRDefault="006728AC" w:rsidP="0081241B">
      <w:pPr>
        <w:spacing w:after="0" w:line="240" w:lineRule="auto"/>
      </w:pPr>
      <w:r>
        <w:separator/>
      </w:r>
    </w:p>
  </w:endnote>
  <w:endnote w:type="continuationSeparator" w:id="0">
    <w:p w:rsidR="006728AC" w:rsidRDefault="006728AC" w:rsidP="00812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TE2005760t00">
    <w:altName w:val="Times New Roman"/>
    <w:charset w:val="CC"/>
    <w:family w:val="auto"/>
    <w:pitch w:val="default"/>
    <w:sig w:usb0="00000000" w:usb1="00000000" w:usb2="00000000" w:usb3="00000000" w:csb0="00040001" w:csb1="00000000"/>
  </w:font>
  <w:font w:name="TimesNewRoman">
    <w:altName w:val="Times New Roman"/>
    <w:charset w:val="CC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487392"/>
      <w:docPartObj>
        <w:docPartGallery w:val="Page Numbers (Bottom of Page)"/>
        <w:docPartUnique/>
      </w:docPartObj>
    </w:sdtPr>
    <w:sdtContent>
      <w:p w:rsidR="006728AC" w:rsidRDefault="006728AC">
        <w:pPr>
          <w:pStyle w:val="af3"/>
          <w:jc w:val="right"/>
        </w:pPr>
        <w:fldSimple w:instr="PAGE   \* MERGEFORMAT">
          <w:r w:rsidR="00510811">
            <w:rPr>
              <w:noProof/>
            </w:rPr>
            <w:t>2</w:t>
          </w:r>
        </w:fldSimple>
      </w:p>
    </w:sdtContent>
  </w:sdt>
  <w:p w:rsidR="006728AC" w:rsidRDefault="006728AC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8AC" w:rsidRDefault="006728AC" w:rsidP="0081241B">
      <w:pPr>
        <w:spacing w:after="0" w:line="240" w:lineRule="auto"/>
      </w:pPr>
      <w:r>
        <w:separator/>
      </w:r>
    </w:p>
  </w:footnote>
  <w:footnote w:type="continuationSeparator" w:id="0">
    <w:p w:rsidR="006728AC" w:rsidRDefault="006728AC" w:rsidP="00812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6">
    <w:nsid w:val="00000014"/>
    <w:multiLevelType w:val="multi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7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9"/>
    <w:multiLevelType w:val="singleLevel"/>
    <w:tmpl w:val="00000019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/>
      </w:rPr>
    </w:lvl>
  </w:abstractNum>
  <w:abstractNum w:abstractNumId="10">
    <w:nsid w:val="0000001B"/>
    <w:multiLevelType w:val="multilevel"/>
    <w:tmpl w:val="0000001B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int="default"/>
      </w:rPr>
    </w:lvl>
  </w:abstractNum>
  <w:abstractNum w:abstractNumId="11">
    <w:nsid w:val="00000022"/>
    <w:multiLevelType w:val="singleLevel"/>
    <w:tmpl w:val="00000022"/>
    <w:name w:val="WW8Num3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12">
    <w:nsid w:val="00000026"/>
    <w:multiLevelType w:val="singleLevel"/>
    <w:tmpl w:val="00000026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/>
      </w:rPr>
    </w:lvl>
  </w:abstractNum>
  <w:abstractNum w:abstractNumId="13">
    <w:nsid w:val="0000002A"/>
    <w:multiLevelType w:val="singleLevel"/>
    <w:tmpl w:val="0000002A"/>
    <w:name w:val="WW8Num4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14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5">
    <w:nsid w:val="02937BA9"/>
    <w:multiLevelType w:val="multilevel"/>
    <w:tmpl w:val="B840E3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0305149B"/>
    <w:multiLevelType w:val="multilevel"/>
    <w:tmpl w:val="78805DC6"/>
    <w:lvl w:ilvl="0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3227196"/>
    <w:multiLevelType w:val="multilevel"/>
    <w:tmpl w:val="A978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5442BF1"/>
    <w:multiLevelType w:val="multilevel"/>
    <w:tmpl w:val="03A6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6F2183C"/>
    <w:multiLevelType w:val="hybridMultilevel"/>
    <w:tmpl w:val="D58289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101FAA"/>
    <w:multiLevelType w:val="hybridMultilevel"/>
    <w:tmpl w:val="9258D6E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0C9A2644"/>
    <w:multiLevelType w:val="multilevel"/>
    <w:tmpl w:val="9820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F3B74AA"/>
    <w:multiLevelType w:val="hybridMultilevel"/>
    <w:tmpl w:val="D148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190648"/>
    <w:multiLevelType w:val="hybridMultilevel"/>
    <w:tmpl w:val="1794F11C"/>
    <w:lvl w:ilvl="0" w:tplc="1C7ABA1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18FC2DEA"/>
    <w:multiLevelType w:val="hybridMultilevel"/>
    <w:tmpl w:val="12A213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199D4126"/>
    <w:multiLevelType w:val="hybridMultilevel"/>
    <w:tmpl w:val="34A87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3359F4"/>
    <w:multiLevelType w:val="multilevel"/>
    <w:tmpl w:val="578854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242967A3"/>
    <w:multiLevelType w:val="multilevel"/>
    <w:tmpl w:val="5D145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7035854"/>
    <w:multiLevelType w:val="multilevel"/>
    <w:tmpl w:val="9820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0420596"/>
    <w:multiLevelType w:val="hybridMultilevel"/>
    <w:tmpl w:val="1A1AB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2F3F5D"/>
    <w:multiLevelType w:val="multilevel"/>
    <w:tmpl w:val="4A646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3546532"/>
    <w:multiLevelType w:val="multilevel"/>
    <w:tmpl w:val="112AF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424569"/>
    <w:multiLevelType w:val="hybridMultilevel"/>
    <w:tmpl w:val="0E36A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BA4B4A"/>
    <w:multiLevelType w:val="multilevel"/>
    <w:tmpl w:val="1D3A9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DC378E9"/>
    <w:multiLevelType w:val="multilevel"/>
    <w:tmpl w:val="C06C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6703A6"/>
    <w:multiLevelType w:val="multilevel"/>
    <w:tmpl w:val="7154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2E6EA0"/>
    <w:multiLevelType w:val="multilevel"/>
    <w:tmpl w:val="9AC4C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C1302E1"/>
    <w:multiLevelType w:val="multilevel"/>
    <w:tmpl w:val="243E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E7A2917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06A17CC"/>
    <w:multiLevelType w:val="hybridMultilevel"/>
    <w:tmpl w:val="60762A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767C86"/>
    <w:multiLevelType w:val="hybridMultilevel"/>
    <w:tmpl w:val="E27C653E"/>
    <w:lvl w:ilvl="0" w:tplc="939646D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C14C09"/>
    <w:multiLevelType w:val="multilevel"/>
    <w:tmpl w:val="5EA6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F13DF6"/>
    <w:multiLevelType w:val="multilevel"/>
    <w:tmpl w:val="86F28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BE0821"/>
    <w:multiLevelType w:val="hybridMultilevel"/>
    <w:tmpl w:val="801E96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933035"/>
    <w:multiLevelType w:val="hybridMultilevel"/>
    <w:tmpl w:val="7472A650"/>
    <w:lvl w:ilvl="0" w:tplc="1B864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4B44E2"/>
    <w:multiLevelType w:val="multilevel"/>
    <w:tmpl w:val="8BEC69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"/>
  </w:num>
  <w:num w:numId="3">
    <w:abstractNumId w:val="7"/>
  </w:num>
  <w:num w:numId="4">
    <w:abstractNumId w:val="22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6"/>
  </w:num>
  <w:num w:numId="11">
    <w:abstractNumId w:val="0"/>
  </w:num>
  <w:num w:numId="12">
    <w:abstractNumId w:val="26"/>
  </w:num>
  <w:num w:numId="13">
    <w:abstractNumId w:val="15"/>
  </w:num>
  <w:num w:numId="14">
    <w:abstractNumId w:val="45"/>
  </w:num>
  <w:num w:numId="15">
    <w:abstractNumId w:val="20"/>
  </w:num>
  <w:num w:numId="16">
    <w:abstractNumId w:val="19"/>
  </w:num>
  <w:num w:numId="17">
    <w:abstractNumId w:val="2"/>
  </w:num>
  <w:num w:numId="18">
    <w:abstractNumId w:val="38"/>
  </w:num>
  <w:num w:numId="19">
    <w:abstractNumId w:val="3"/>
  </w:num>
  <w:num w:numId="20">
    <w:abstractNumId w:val="8"/>
  </w:num>
  <w:num w:numId="21">
    <w:abstractNumId w:val="43"/>
  </w:num>
  <w:num w:numId="22">
    <w:abstractNumId w:val="40"/>
  </w:num>
  <w:num w:numId="23">
    <w:abstractNumId w:val="10"/>
  </w:num>
  <w:num w:numId="24">
    <w:abstractNumId w:val="23"/>
  </w:num>
  <w:num w:numId="25">
    <w:abstractNumId w:val="5"/>
  </w:num>
  <w:num w:numId="26">
    <w:abstractNumId w:val="29"/>
  </w:num>
  <w:num w:numId="27">
    <w:abstractNumId w:val="24"/>
  </w:num>
  <w:num w:numId="28">
    <w:abstractNumId w:val="9"/>
  </w:num>
  <w:num w:numId="29">
    <w:abstractNumId w:val="25"/>
  </w:num>
  <w:num w:numId="30">
    <w:abstractNumId w:val="32"/>
  </w:num>
  <w:num w:numId="31">
    <w:abstractNumId w:val="17"/>
  </w:num>
  <w:num w:numId="32">
    <w:abstractNumId w:val="37"/>
  </w:num>
  <w:num w:numId="33">
    <w:abstractNumId w:val="34"/>
  </w:num>
  <w:num w:numId="34">
    <w:abstractNumId w:val="36"/>
  </w:num>
  <w:num w:numId="35">
    <w:abstractNumId w:val="18"/>
  </w:num>
  <w:num w:numId="36">
    <w:abstractNumId w:val="33"/>
  </w:num>
  <w:num w:numId="37">
    <w:abstractNumId w:val="27"/>
  </w:num>
  <w:num w:numId="38">
    <w:abstractNumId w:val="30"/>
  </w:num>
  <w:num w:numId="39">
    <w:abstractNumId w:val="41"/>
  </w:num>
  <w:num w:numId="40">
    <w:abstractNumId w:val="31"/>
  </w:num>
  <w:num w:numId="41">
    <w:abstractNumId w:val="42"/>
  </w:num>
  <w:num w:numId="42">
    <w:abstractNumId w:val="35"/>
  </w:num>
  <w:num w:numId="43">
    <w:abstractNumId w:val="16"/>
  </w:num>
  <w:num w:numId="44">
    <w:abstractNumId w:val="28"/>
  </w:num>
  <w:num w:numId="45">
    <w:abstractNumId w:val="21"/>
  </w:num>
  <w:num w:numId="46">
    <w:abstractNumId w:val="44"/>
  </w:num>
  <w:num w:numId="47">
    <w:abstractNumId w:val="4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C4A"/>
    <w:rsid w:val="00020C27"/>
    <w:rsid w:val="00020CA5"/>
    <w:rsid w:val="00054DA9"/>
    <w:rsid w:val="00075136"/>
    <w:rsid w:val="00087064"/>
    <w:rsid w:val="00095D40"/>
    <w:rsid w:val="000D60DF"/>
    <w:rsid w:val="001102F8"/>
    <w:rsid w:val="001143A8"/>
    <w:rsid w:val="00182EEA"/>
    <w:rsid w:val="00183DC8"/>
    <w:rsid w:val="001B2B60"/>
    <w:rsid w:val="00222D6C"/>
    <w:rsid w:val="00237437"/>
    <w:rsid w:val="00243285"/>
    <w:rsid w:val="002642CA"/>
    <w:rsid w:val="00282D71"/>
    <w:rsid w:val="002C4D28"/>
    <w:rsid w:val="003237E9"/>
    <w:rsid w:val="0033625E"/>
    <w:rsid w:val="00352589"/>
    <w:rsid w:val="003E028E"/>
    <w:rsid w:val="00403C4A"/>
    <w:rsid w:val="00450206"/>
    <w:rsid w:val="00464706"/>
    <w:rsid w:val="00471149"/>
    <w:rsid w:val="00477ABE"/>
    <w:rsid w:val="004E270B"/>
    <w:rsid w:val="00510811"/>
    <w:rsid w:val="00537321"/>
    <w:rsid w:val="0055144C"/>
    <w:rsid w:val="00576185"/>
    <w:rsid w:val="005A751F"/>
    <w:rsid w:val="006728AC"/>
    <w:rsid w:val="006974EE"/>
    <w:rsid w:val="006E181F"/>
    <w:rsid w:val="006F25B4"/>
    <w:rsid w:val="00713759"/>
    <w:rsid w:val="0073635D"/>
    <w:rsid w:val="007A43A0"/>
    <w:rsid w:val="007F6BF4"/>
    <w:rsid w:val="0081241B"/>
    <w:rsid w:val="008303AC"/>
    <w:rsid w:val="0088558F"/>
    <w:rsid w:val="008D508E"/>
    <w:rsid w:val="008D5F3C"/>
    <w:rsid w:val="0090612A"/>
    <w:rsid w:val="00922647"/>
    <w:rsid w:val="00952112"/>
    <w:rsid w:val="009842CE"/>
    <w:rsid w:val="009A56CA"/>
    <w:rsid w:val="009B609D"/>
    <w:rsid w:val="009E361D"/>
    <w:rsid w:val="009E4485"/>
    <w:rsid w:val="00A276D1"/>
    <w:rsid w:val="00A43FFA"/>
    <w:rsid w:val="00A86385"/>
    <w:rsid w:val="00A926E7"/>
    <w:rsid w:val="00AA428A"/>
    <w:rsid w:val="00AB06F8"/>
    <w:rsid w:val="00B3347F"/>
    <w:rsid w:val="00B655C0"/>
    <w:rsid w:val="00BB026D"/>
    <w:rsid w:val="00BC580C"/>
    <w:rsid w:val="00BF7272"/>
    <w:rsid w:val="00C17614"/>
    <w:rsid w:val="00C83E5C"/>
    <w:rsid w:val="00CB2026"/>
    <w:rsid w:val="00CB7928"/>
    <w:rsid w:val="00CC199A"/>
    <w:rsid w:val="00CF46F3"/>
    <w:rsid w:val="00D17DDF"/>
    <w:rsid w:val="00D20BB3"/>
    <w:rsid w:val="00D35ECA"/>
    <w:rsid w:val="00D753A7"/>
    <w:rsid w:val="00D97F5D"/>
    <w:rsid w:val="00DE55C6"/>
    <w:rsid w:val="00DF6847"/>
    <w:rsid w:val="00E01C46"/>
    <w:rsid w:val="00E157AF"/>
    <w:rsid w:val="00EB62DD"/>
    <w:rsid w:val="00EE1BBE"/>
    <w:rsid w:val="00F30CFF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7"/>
  </w:style>
  <w:style w:type="paragraph" w:styleId="1">
    <w:name w:val="heading 1"/>
    <w:basedOn w:val="Standard"/>
    <w:next w:val="a"/>
    <w:link w:val="10"/>
    <w:qFormat/>
    <w:rsid w:val="00A276D1"/>
    <w:pPr>
      <w:keepNext/>
      <w:widowControl w:val="0"/>
      <w:spacing w:after="0" w:line="100" w:lineRule="atLeast"/>
      <w:jc w:val="center"/>
      <w:outlineLvl w:val="0"/>
    </w:pPr>
    <w:rPr>
      <w:rFonts w:cs="Times New Roman"/>
      <w:b/>
      <w:i/>
    </w:rPr>
  </w:style>
  <w:style w:type="paragraph" w:styleId="2">
    <w:name w:val="heading 2"/>
    <w:basedOn w:val="a"/>
    <w:next w:val="a"/>
    <w:link w:val="20"/>
    <w:semiHidden/>
    <w:unhideWhenUsed/>
    <w:qFormat/>
    <w:rsid w:val="0090612A"/>
    <w:pPr>
      <w:keepNext/>
      <w:keepLines/>
      <w:widowControl w:val="0"/>
      <w:suppressAutoHyphens/>
      <w:autoSpaceDN w:val="0"/>
      <w:spacing w:before="200" w:after="0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paragraph" w:styleId="3">
    <w:name w:val="heading 3"/>
    <w:basedOn w:val="Standard"/>
    <w:next w:val="Textbody"/>
    <w:link w:val="30"/>
    <w:qFormat/>
    <w:rsid w:val="0090612A"/>
    <w:pPr>
      <w:keepNext/>
      <w:keepLines/>
      <w:widowControl w:val="0"/>
      <w:spacing w:before="200" w:after="0" w:line="100" w:lineRule="atLeast"/>
      <w:jc w:val="both"/>
      <w:outlineLvl w:val="2"/>
    </w:pPr>
    <w:rPr>
      <w:rFonts w:cs="Times New Roman"/>
      <w:b/>
      <w:color w:val="000000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8303AC"/>
    <w:pPr>
      <w:tabs>
        <w:tab w:val="num" w:pos="720"/>
      </w:tabs>
      <w:suppressAutoHyphens/>
      <w:autoSpaceDN w:val="0"/>
      <w:spacing w:before="240" w:after="60"/>
      <w:ind w:left="720" w:hanging="360"/>
      <w:outlineLvl w:val="4"/>
    </w:pPr>
    <w:rPr>
      <w:rFonts w:ascii="Calibri" w:eastAsia="Times New Roman" w:hAnsi="Calibri" w:cs="Calibri"/>
      <w:b/>
      <w:bCs/>
      <w:i/>
      <w:iCs/>
      <w:kern w:val="2"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03AC"/>
    <w:pPr>
      <w:keepNext/>
      <w:keepLines/>
      <w:suppressAutoHyphens/>
      <w:autoSpaceDN w:val="0"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76D1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A276D1"/>
    <w:rPr>
      <w:rFonts w:ascii="Times New Roman" w:eastAsia="Arial" w:hAnsi="Times New Roman" w:cs="Times New Roman"/>
      <w:b/>
      <w:i/>
      <w:kern w:val="3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90612A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paragraph" w:customStyle="1" w:styleId="Textbody">
    <w:name w:val="Text body"/>
    <w:basedOn w:val="Standard"/>
    <w:rsid w:val="0090612A"/>
    <w:pPr>
      <w:spacing w:before="0" w:after="120"/>
    </w:pPr>
  </w:style>
  <w:style w:type="character" w:customStyle="1" w:styleId="30">
    <w:name w:val="Заголовок 3 Знак"/>
    <w:basedOn w:val="a0"/>
    <w:link w:val="3"/>
    <w:rsid w:val="0090612A"/>
    <w:rPr>
      <w:rFonts w:ascii="Times New Roman" w:eastAsia="Arial" w:hAnsi="Times New Roman" w:cs="Times New Roman"/>
      <w:b/>
      <w:color w:val="000000"/>
      <w:kern w:val="3"/>
      <w:sz w:val="24"/>
      <w:szCs w:val="20"/>
      <w:u w:val="single"/>
      <w:lang w:eastAsia="ar-SA"/>
    </w:rPr>
  </w:style>
  <w:style w:type="table" w:styleId="a3">
    <w:name w:val="Table Grid"/>
    <w:basedOn w:val="a1"/>
    <w:uiPriority w:val="59"/>
    <w:rsid w:val="00E15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82EEA"/>
    <w:pPr>
      <w:widowControl w:val="0"/>
      <w:suppressAutoHyphens/>
      <w:autoSpaceDN w:val="0"/>
      <w:spacing w:before="100" w:after="100" w:line="100" w:lineRule="atLeast"/>
      <w:jc w:val="both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276D1"/>
    <w:pPr>
      <w:suppressLineNumbers/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A276D1"/>
    <w:pPr>
      <w:widowControl w:val="0"/>
      <w:suppressAutoHyphens/>
      <w:autoSpaceDN w:val="0"/>
      <w:spacing w:after="120"/>
      <w:ind w:left="283"/>
      <w:textAlignment w:val="baseline"/>
    </w:pPr>
    <w:rPr>
      <w:rFonts w:ascii="Calibri" w:eastAsia="SimSun" w:hAnsi="Calibri" w:cs="F"/>
      <w:kern w:val="3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276D1"/>
    <w:rPr>
      <w:rFonts w:ascii="Calibri" w:eastAsia="SimSun" w:hAnsi="Calibri" w:cs="F"/>
      <w:kern w:val="3"/>
      <w:sz w:val="16"/>
      <w:szCs w:val="16"/>
    </w:rPr>
  </w:style>
  <w:style w:type="paragraph" w:styleId="a6">
    <w:name w:val="Body Text"/>
    <w:basedOn w:val="a"/>
    <w:link w:val="a7"/>
    <w:unhideWhenUsed/>
    <w:rsid w:val="00A276D1"/>
    <w:pPr>
      <w:widowControl w:val="0"/>
      <w:suppressAutoHyphens/>
      <w:autoSpaceDN w:val="0"/>
      <w:spacing w:after="120"/>
      <w:textAlignment w:val="baseline"/>
    </w:pPr>
    <w:rPr>
      <w:rFonts w:ascii="Calibri" w:eastAsia="SimSun" w:hAnsi="Calibri" w:cs="F"/>
      <w:kern w:val="3"/>
    </w:rPr>
  </w:style>
  <w:style w:type="character" w:customStyle="1" w:styleId="a7">
    <w:name w:val="Основной текст Знак"/>
    <w:basedOn w:val="a0"/>
    <w:link w:val="a6"/>
    <w:rsid w:val="00A276D1"/>
    <w:rPr>
      <w:rFonts w:ascii="Calibri" w:eastAsia="SimSun" w:hAnsi="Calibri" w:cs="F"/>
      <w:kern w:val="3"/>
    </w:rPr>
  </w:style>
  <w:style w:type="paragraph" w:styleId="a8">
    <w:name w:val="List Paragraph"/>
    <w:basedOn w:val="a"/>
    <w:uiPriority w:val="34"/>
    <w:qFormat/>
    <w:rsid w:val="0090612A"/>
    <w:pPr>
      <w:ind w:left="720"/>
      <w:contextualSpacing/>
    </w:pPr>
  </w:style>
  <w:style w:type="paragraph" w:customStyle="1" w:styleId="ConsPlusNormal">
    <w:name w:val="ConsPlusNormal"/>
    <w:uiPriority w:val="99"/>
    <w:rsid w:val="00906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0612A"/>
    <w:rPr>
      <w:color w:val="0000FF" w:themeColor="hyperlink"/>
      <w:u w:val="single"/>
    </w:rPr>
  </w:style>
  <w:style w:type="character" w:styleId="aa">
    <w:name w:val="Emphasis"/>
    <w:uiPriority w:val="20"/>
    <w:qFormat/>
    <w:rsid w:val="0090612A"/>
    <w:rPr>
      <w:i/>
      <w:iCs/>
    </w:rPr>
  </w:style>
  <w:style w:type="character" w:styleId="ab">
    <w:name w:val="Strong"/>
    <w:uiPriority w:val="22"/>
    <w:qFormat/>
    <w:rsid w:val="0090612A"/>
    <w:rPr>
      <w:b/>
      <w:bCs/>
    </w:rPr>
  </w:style>
  <w:style w:type="character" w:customStyle="1" w:styleId="ac">
    <w:name w:val="Текст выноски Знак"/>
    <w:basedOn w:val="a0"/>
    <w:link w:val="ad"/>
    <w:semiHidden/>
    <w:rsid w:val="0090612A"/>
    <w:rPr>
      <w:rFonts w:ascii="Tahoma" w:eastAsia="SimSun" w:hAnsi="Tahoma" w:cs="Tahoma"/>
      <w:kern w:val="3"/>
      <w:sz w:val="16"/>
      <w:szCs w:val="16"/>
    </w:rPr>
  </w:style>
  <w:style w:type="paragraph" w:styleId="ad">
    <w:name w:val="Balloon Text"/>
    <w:basedOn w:val="a"/>
    <w:link w:val="ac"/>
    <w:semiHidden/>
    <w:unhideWhenUsed/>
    <w:rsid w:val="0090612A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SimSun" w:hAnsi="Tahoma" w:cs="Tahoma"/>
      <w:kern w:val="3"/>
      <w:sz w:val="16"/>
      <w:szCs w:val="16"/>
    </w:rPr>
  </w:style>
  <w:style w:type="paragraph" w:customStyle="1" w:styleId="ae">
    <w:name w:val="Базовый"/>
    <w:rsid w:val="0090612A"/>
    <w:pPr>
      <w:tabs>
        <w:tab w:val="left" w:pos="708"/>
      </w:tabs>
      <w:suppressAutoHyphens/>
    </w:pPr>
    <w:rPr>
      <w:rFonts w:ascii="Calibri" w:eastAsia="Droid Sans Fallback" w:hAnsi="Calibri" w:cs="Times New Roman"/>
      <w:lang w:eastAsia="ru-RU"/>
    </w:rPr>
  </w:style>
  <w:style w:type="paragraph" w:customStyle="1" w:styleId="11">
    <w:name w:val="заголовок 1"/>
    <w:basedOn w:val="ae"/>
    <w:rsid w:val="0090612A"/>
    <w:pPr>
      <w:keepNext/>
      <w:spacing w:after="0" w:line="100" w:lineRule="atLeas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WW8Num13z1">
    <w:name w:val="WW8Num13z1"/>
    <w:rsid w:val="0090612A"/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unhideWhenUsed/>
    <w:rsid w:val="0090612A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90612A"/>
    <w:rPr>
      <w:rFonts w:ascii="Calibri" w:eastAsia="Calibri" w:hAnsi="Calibri" w:cs="Times New Roman"/>
      <w:sz w:val="16"/>
      <w:szCs w:val="16"/>
    </w:rPr>
  </w:style>
  <w:style w:type="paragraph" w:customStyle="1" w:styleId="310">
    <w:name w:val="Основной текст 31"/>
    <w:basedOn w:val="a"/>
    <w:rsid w:val="0090612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b/>
      <w:bCs/>
      <w:kern w:val="1"/>
      <w:sz w:val="32"/>
      <w:szCs w:val="24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90612A"/>
    <w:rPr>
      <w:rFonts w:ascii="Calibri" w:eastAsia="SimSun" w:hAnsi="Calibri" w:cs="F"/>
      <w:kern w:val="3"/>
    </w:rPr>
  </w:style>
  <w:style w:type="paragraph" w:styleId="af0">
    <w:name w:val="Body Text Indent"/>
    <w:basedOn w:val="a"/>
    <w:link w:val="af"/>
    <w:uiPriority w:val="99"/>
    <w:semiHidden/>
    <w:unhideWhenUsed/>
    <w:rsid w:val="0090612A"/>
    <w:pPr>
      <w:widowControl w:val="0"/>
      <w:suppressAutoHyphens/>
      <w:autoSpaceDN w:val="0"/>
      <w:spacing w:after="120"/>
      <w:ind w:left="283"/>
      <w:textAlignment w:val="baseline"/>
    </w:pPr>
    <w:rPr>
      <w:rFonts w:ascii="Calibri" w:eastAsia="SimSun" w:hAnsi="Calibri" w:cs="F"/>
      <w:kern w:val="3"/>
    </w:rPr>
  </w:style>
  <w:style w:type="paragraph" w:customStyle="1" w:styleId="Default">
    <w:name w:val="Default"/>
    <w:rsid w:val="00906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67">
    <w:name w:val="Font Style67"/>
    <w:basedOn w:val="a0"/>
    <w:rsid w:val="0090612A"/>
    <w:rPr>
      <w:rFonts w:ascii="Arial" w:hAnsi="Arial" w:cs="Arial"/>
      <w:color w:val="000000"/>
      <w:sz w:val="22"/>
      <w:szCs w:val="22"/>
    </w:rPr>
  </w:style>
  <w:style w:type="paragraph" w:customStyle="1" w:styleId="Style22">
    <w:name w:val="Style22"/>
    <w:basedOn w:val="a"/>
    <w:rsid w:val="0090612A"/>
    <w:pPr>
      <w:widowControl w:val="0"/>
      <w:suppressAutoHyphens/>
      <w:autoSpaceDE w:val="0"/>
      <w:spacing w:after="0" w:line="42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1">
    <w:name w:val="header"/>
    <w:basedOn w:val="a"/>
    <w:link w:val="af2"/>
    <w:unhideWhenUsed/>
    <w:rsid w:val="0090612A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af2">
    <w:name w:val="Верхний колонтитул Знак"/>
    <w:basedOn w:val="a0"/>
    <w:link w:val="af1"/>
    <w:rsid w:val="0090612A"/>
    <w:rPr>
      <w:rFonts w:ascii="Calibri" w:eastAsia="SimSun" w:hAnsi="Calibri" w:cs="F"/>
      <w:kern w:val="3"/>
    </w:rPr>
  </w:style>
  <w:style w:type="paragraph" w:styleId="af3">
    <w:name w:val="footer"/>
    <w:basedOn w:val="a"/>
    <w:link w:val="af4"/>
    <w:uiPriority w:val="99"/>
    <w:unhideWhenUsed/>
    <w:rsid w:val="0090612A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af4">
    <w:name w:val="Нижний колонтитул Знак"/>
    <w:basedOn w:val="a0"/>
    <w:link w:val="af3"/>
    <w:uiPriority w:val="99"/>
    <w:rsid w:val="0090612A"/>
    <w:rPr>
      <w:rFonts w:ascii="Calibri" w:eastAsia="SimSun" w:hAnsi="Calibri" w:cs="F"/>
      <w:kern w:val="3"/>
    </w:rPr>
  </w:style>
  <w:style w:type="paragraph" w:customStyle="1" w:styleId="21">
    <w:name w:val="Основной текст с отступом 21"/>
    <w:basedOn w:val="a"/>
    <w:rsid w:val="0090612A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table" w:customStyle="1" w:styleId="12">
    <w:name w:val="Сетка таблицы1"/>
    <w:basedOn w:val="a1"/>
    <w:next w:val="a3"/>
    <w:uiPriority w:val="59"/>
    <w:rsid w:val="00885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_"/>
    <w:link w:val="52"/>
    <w:uiPriority w:val="99"/>
    <w:rsid w:val="00095D4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5">
    <w:name w:val="Основной текст (3)_"/>
    <w:link w:val="36"/>
    <w:uiPriority w:val="99"/>
    <w:rsid w:val="00095D4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2">
    <w:name w:val="Основной текст (2)_"/>
    <w:link w:val="23"/>
    <w:uiPriority w:val="99"/>
    <w:rsid w:val="00095D4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95D40"/>
    <w:pPr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6">
    <w:name w:val="Основной текст (3)"/>
    <w:basedOn w:val="a"/>
    <w:link w:val="35"/>
    <w:uiPriority w:val="99"/>
    <w:rsid w:val="00095D40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3">
    <w:name w:val="Основной текст (2)"/>
    <w:basedOn w:val="a"/>
    <w:link w:val="22"/>
    <w:uiPriority w:val="99"/>
    <w:rsid w:val="00095D40"/>
    <w:pPr>
      <w:shd w:val="clear" w:color="auto" w:fill="FFFFFF"/>
      <w:spacing w:after="0" w:line="226" w:lineRule="exac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8303AC"/>
    <w:rPr>
      <w:rFonts w:ascii="Calibri" w:eastAsia="Times New Roman" w:hAnsi="Calibri" w:cs="Calibri"/>
      <w:b/>
      <w:bCs/>
      <w:i/>
      <w:iCs/>
      <w:kern w:val="2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8303AC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8303AC"/>
  </w:style>
  <w:style w:type="character" w:styleId="af5">
    <w:name w:val="FollowedHyperlink"/>
    <w:uiPriority w:val="99"/>
    <w:semiHidden/>
    <w:unhideWhenUsed/>
    <w:rsid w:val="008303AC"/>
    <w:rPr>
      <w:color w:val="800080"/>
      <w:u w:val="single"/>
    </w:rPr>
  </w:style>
  <w:style w:type="paragraph" w:styleId="af6">
    <w:name w:val="List"/>
    <w:basedOn w:val="a6"/>
    <w:semiHidden/>
    <w:unhideWhenUsed/>
    <w:rsid w:val="008303AC"/>
    <w:pPr>
      <w:widowControl/>
      <w:spacing w:after="0" w:line="240" w:lineRule="auto"/>
      <w:jc w:val="both"/>
      <w:textAlignment w:val="auto"/>
    </w:pPr>
    <w:rPr>
      <w:rFonts w:ascii="Times New Roman" w:eastAsia="Times New Roman" w:hAnsi="Times New Roman" w:cs="Mangal"/>
      <w:kern w:val="2"/>
      <w:sz w:val="24"/>
      <w:szCs w:val="20"/>
      <w:lang w:eastAsia="ar-SA"/>
    </w:rPr>
  </w:style>
  <w:style w:type="paragraph" w:styleId="af7">
    <w:name w:val="Subtitle"/>
    <w:basedOn w:val="a"/>
    <w:next w:val="a"/>
    <w:link w:val="af8"/>
    <w:qFormat/>
    <w:rsid w:val="008303AC"/>
    <w:pPr>
      <w:numPr>
        <w:ilvl w:val="1"/>
      </w:numPr>
      <w:suppressAutoHyphens/>
      <w:autoSpaceDN w:val="0"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8">
    <w:name w:val="Подзаголовок Знак"/>
    <w:basedOn w:val="a0"/>
    <w:link w:val="af7"/>
    <w:rsid w:val="008303A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af9">
    <w:name w:val="No Spacing"/>
    <w:link w:val="afa"/>
    <w:uiPriority w:val="1"/>
    <w:qFormat/>
    <w:rsid w:val="008303AC"/>
    <w:pPr>
      <w:suppressAutoHyphens/>
      <w:autoSpaceDN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b">
    <w:name w:val="Заголовок"/>
    <w:basedOn w:val="Standard"/>
    <w:next w:val="a6"/>
    <w:rsid w:val="008303AC"/>
    <w:pPr>
      <w:keepNext/>
      <w:widowControl w:val="0"/>
      <w:spacing w:before="240" w:after="120"/>
      <w:jc w:val="both"/>
      <w:textAlignment w:val="auto"/>
    </w:pPr>
    <w:rPr>
      <w:rFonts w:ascii="Arial" w:eastAsia="Microsoft YaHei" w:hAnsi="Arial" w:cs="Mangal"/>
      <w:kern w:val="2"/>
      <w:sz w:val="28"/>
      <w:szCs w:val="28"/>
      <w:lang w:val="en-US"/>
    </w:rPr>
  </w:style>
  <w:style w:type="paragraph" w:customStyle="1" w:styleId="14">
    <w:name w:val="Название1"/>
    <w:basedOn w:val="Standard"/>
    <w:rsid w:val="008303AC"/>
    <w:pPr>
      <w:widowControl w:val="0"/>
      <w:suppressLineNumbers/>
      <w:spacing w:before="120" w:after="120"/>
      <w:jc w:val="both"/>
      <w:textAlignment w:val="auto"/>
    </w:pPr>
    <w:rPr>
      <w:rFonts w:eastAsia="SimSun" w:cs="Mangal"/>
      <w:i/>
      <w:iCs/>
      <w:kern w:val="2"/>
      <w:szCs w:val="24"/>
      <w:lang w:val="en-US"/>
    </w:rPr>
  </w:style>
  <w:style w:type="paragraph" w:customStyle="1" w:styleId="15">
    <w:name w:val="Указатель1"/>
    <w:basedOn w:val="Standard"/>
    <w:rsid w:val="008303AC"/>
    <w:pPr>
      <w:widowControl w:val="0"/>
      <w:suppressLineNumbers/>
      <w:spacing w:before="0" w:after="0"/>
      <w:jc w:val="both"/>
      <w:textAlignment w:val="auto"/>
    </w:pPr>
    <w:rPr>
      <w:rFonts w:eastAsia="SimSun" w:cs="Mangal"/>
      <w:kern w:val="2"/>
      <w:sz w:val="21"/>
      <w:lang w:val="en-US"/>
    </w:rPr>
  </w:style>
  <w:style w:type="paragraph" w:customStyle="1" w:styleId="afc">
    <w:name w:val="Знак Знак Знак"/>
    <w:basedOn w:val="Standard"/>
    <w:rsid w:val="008303AC"/>
    <w:pPr>
      <w:spacing w:before="280" w:after="280"/>
      <w:textAlignment w:val="auto"/>
    </w:pPr>
    <w:rPr>
      <w:rFonts w:ascii="Tahoma" w:eastAsia="Times New Roman" w:hAnsi="Tahoma" w:cs="Tahoma"/>
      <w:kern w:val="2"/>
      <w:sz w:val="20"/>
      <w:lang w:val="en-US"/>
    </w:rPr>
  </w:style>
  <w:style w:type="paragraph" w:customStyle="1" w:styleId="210">
    <w:name w:val="Основной текст 21"/>
    <w:basedOn w:val="Standard"/>
    <w:rsid w:val="008303AC"/>
    <w:pPr>
      <w:overflowPunct w:val="0"/>
      <w:autoSpaceDE w:val="0"/>
      <w:autoSpaceDN/>
      <w:spacing w:before="0" w:after="0"/>
      <w:textAlignment w:val="auto"/>
    </w:pPr>
    <w:rPr>
      <w:rFonts w:ascii="Arial" w:eastAsia="Times New Roman" w:hAnsi="Arial" w:cs="Arial"/>
      <w:color w:val="000000"/>
      <w:kern w:val="2"/>
    </w:rPr>
  </w:style>
  <w:style w:type="paragraph" w:customStyle="1" w:styleId="16">
    <w:name w:val="Без интервала1"/>
    <w:rsid w:val="008303AC"/>
    <w:pPr>
      <w:suppressAutoHyphens/>
      <w:autoSpaceDN w:val="0"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fd">
    <w:name w:val="Заголовок таблицы"/>
    <w:basedOn w:val="a5"/>
    <w:rsid w:val="008303AC"/>
    <w:pPr>
      <w:widowControl w:val="0"/>
      <w:autoSpaceDN w:val="0"/>
      <w:spacing w:after="0" w:line="240" w:lineRule="auto"/>
      <w:jc w:val="center"/>
    </w:pPr>
    <w:rPr>
      <w:rFonts w:ascii="Times New Roman" w:eastAsia="SimSun" w:hAnsi="Times New Roman" w:cs="Times New Roman"/>
      <w:b/>
      <w:bCs/>
      <w:kern w:val="2"/>
      <w:sz w:val="21"/>
      <w:szCs w:val="20"/>
      <w:lang w:val="en-US"/>
    </w:rPr>
  </w:style>
  <w:style w:type="paragraph" w:styleId="afe">
    <w:name w:val="Title"/>
    <w:basedOn w:val="a"/>
    <w:next w:val="a"/>
    <w:link w:val="aff"/>
    <w:qFormat/>
    <w:rsid w:val="008303AC"/>
    <w:pPr>
      <w:pBdr>
        <w:bottom w:val="single" w:sz="8" w:space="4" w:color="4F81BD"/>
      </w:pBdr>
      <w:suppressAutoHyphens/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character" w:customStyle="1" w:styleId="aff">
    <w:name w:val="Название Знак"/>
    <w:basedOn w:val="a0"/>
    <w:link w:val="afe"/>
    <w:rsid w:val="008303A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character" w:customStyle="1" w:styleId="WW8Num1z0">
    <w:name w:val="WW8Num1z0"/>
    <w:rsid w:val="008303AC"/>
    <w:rPr>
      <w:rFonts w:ascii="Symbol" w:hAnsi="Symbol" w:cs="Symbol" w:hint="default"/>
    </w:rPr>
  </w:style>
  <w:style w:type="character" w:customStyle="1" w:styleId="WW8Num1z1">
    <w:name w:val="WW8Num1z1"/>
    <w:rsid w:val="008303AC"/>
    <w:rPr>
      <w:rFonts w:ascii="Courier New" w:hAnsi="Courier New" w:cs="Courier New" w:hint="default"/>
    </w:rPr>
  </w:style>
  <w:style w:type="character" w:customStyle="1" w:styleId="WW8Num1z2">
    <w:name w:val="WW8Num1z2"/>
    <w:rsid w:val="008303AC"/>
    <w:rPr>
      <w:rFonts w:ascii="Wingdings" w:hAnsi="Wingdings" w:cs="Wingdings" w:hint="default"/>
    </w:rPr>
  </w:style>
  <w:style w:type="character" w:customStyle="1" w:styleId="WW8Num2z0">
    <w:name w:val="WW8Num2z0"/>
    <w:rsid w:val="008303AC"/>
    <w:rPr>
      <w:rFonts w:ascii="Wingdings" w:hAnsi="Wingdings" w:cs="Wingdings" w:hint="default"/>
    </w:rPr>
  </w:style>
  <w:style w:type="character" w:customStyle="1" w:styleId="WW8Num2z1">
    <w:name w:val="WW8Num2z1"/>
    <w:rsid w:val="008303AC"/>
    <w:rPr>
      <w:rFonts w:ascii="Courier New" w:hAnsi="Courier New" w:cs="Courier New" w:hint="default"/>
    </w:rPr>
  </w:style>
  <w:style w:type="character" w:customStyle="1" w:styleId="WW8Num2z3">
    <w:name w:val="WW8Num2z3"/>
    <w:rsid w:val="008303AC"/>
    <w:rPr>
      <w:rFonts w:ascii="Symbol" w:hAnsi="Symbol" w:cs="Symbol" w:hint="default"/>
    </w:rPr>
  </w:style>
  <w:style w:type="character" w:customStyle="1" w:styleId="WW8Num3z0">
    <w:name w:val="WW8Num3z0"/>
    <w:rsid w:val="008303AC"/>
    <w:rPr>
      <w:rFonts w:ascii="Symbol" w:hAnsi="Symbol" w:cs="Symbol" w:hint="default"/>
    </w:rPr>
  </w:style>
  <w:style w:type="character" w:customStyle="1" w:styleId="WW8Num3z1">
    <w:name w:val="WW8Num3z1"/>
    <w:rsid w:val="008303AC"/>
    <w:rPr>
      <w:rFonts w:ascii="Courier New" w:hAnsi="Courier New" w:cs="Courier New" w:hint="default"/>
    </w:rPr>
  </w:style>
  <w:style w:type="character" w:customStyle="1" w:styleId="WW8Num3z2">
    <w:name w:val="WW8Num3z2"/>
    <w:rsid w:val="008303AC"/>
    <w:rPr>
      <w:rFonts w:ascii="Wingdings" w:hAnsi="Wingdings" w:cs="Wingdings" w:hint="default"/>
    </w:rPr>
  </w:style>
  <w:style w:type="character" w:customStyle="1" w:styleId="WW8Num4z0">
    <w:name w:val="WW8Num4z0"/>
    <w:rsid w:val="008303AC"/>
    <w:rPr>
      <w:b w:val="0"/>
      <w:bCs w:val="0"/>
      <w:sz w:val="24"/>
      <w:szCs w:val="24"/>
    </w:rPr>
  </w:style>
  <w:style w:type="character" w:customStyle="1" w:styleId="WW8Num4z1">
    <w:name w:val="WW8Num4z1"/>
    <w:rsid w:val="008303AC"/>
  </w:style>
  <w:style w:type="character" w:customStyle="1" w:styleId="WW8Num4z2">
    <w:name w:val="WW8Num4z2"/>
    <w:rsid w:val="008303AC"/>
  </w:style>
  <w:style w:type="character" w:customStyle="1" w:styleId="WW8Num4z3">
    <w:name w:val="WW8Num4z3"/>
    <w:rsid w:val="008303AC"/>
  </w:style>
  <w:style w:type="character" w:customStyle="1" w:styleId="WW8Num4z4">
    <w:name w:val="WW8Num4z4"/>
    <w:rsid w:val="008303AC"/>
  </w:style>
  <w:style w:type="character" w:customStyle="1" w:styleId="WW8Num4z5">
    <w:name w:val="WW8Num4z5"/>
    <w:rsid w:val="008303AC"/>
  </w:style>
  <w:style w:type="character" w:customStyle="1" w:styleId="WW8Num4z6">
    <w:name w:val="WW8Num4z6"/>
    <w:rsid w:val="008303AC"/>
  </w:style>
  <w:style w:type="character" w:customStyle="1" w:styleId="WW8Num4z7">
    <w:name w:val="WW8Num4z7"/>
    <w:rsid w:val="008303AC"/>
  </w:style>
  <w:style w:type="character" w:customStyle="1" w:styleId="WW8Num4z8">
    <w:name w:val="WW8Num4z8"/>
    <w:rsid w:val="008303AC"/>
  </w:style>
  <w:style w:type="character" w:customStyle="1" w:styleId="WW8Num5z0">
    <w:name w:val="WW8Num5z0"/>
    <w:rsid w:val="008303AC"/>
    <w:rPr>
      <w:rFonts w:ascii="Symbol" w:hAnsi="Symbol" w:cs="Symbol" w:hint="default"/>
    </w:rPr>
  </w:style>
  <w:style w:type="character" w:customStyle="1" w:styleId="WW8Num5z1">
    <w:name w:val="WW8Num5z1"/>
    <w:rsid w:val="008303AC"/>
    <w:rPr>
      <w:rFonts w:ascii="Courier New" w:hAnsi="Courier New" w:cs="Courier New" w:hint="default"/>
    </w:rPr>
  </w:style>
  <w:style w:type="character" w:customStyle="1" w:styleId="WW8Num5z2">
    <w:name w:val="WW8Num5z2"/>
    <w:rsid w:val="008303AC"/>
    <w:rPr>
      <w:rFonts w:ascii="Wingdings" w:hAnsi="Wingdings" w:cs="Wingdings" w:hint="default"/>
    </w:rPr>
  </w:style>
  <w:style w:type="character" w:customStyle="1" w:styleId="WW8Num6z0">
    <w:name w:val="WW8Num6z0"/>
    <w:rsid w:val="008303AC"/>
    <w:rPr>
      <w:rFonts w:ascii="Symbol" w:hAnsi="Symbol" w:cs="Symbol" w:hint="default"/>
    </w:rPr>
  </w:style>
  <w:style w:type="character" w:customStyle="1" w:styleId="WW8Num6z1">
    <w:name w:val="WW8Num6z1"/>
    <w:rsid w:val="008303AC"/>
    <w:rPr>
      <w:rFonts w:ascii="Courier New" w:hAnsi="Courier New" w:cs="Courier New" w:hint="default"/>
    </w:rPr>
  </w:style>
  <w:style w:type="character" w:customStyle="1" w:styleId="WW8Num6z2">
    <w:name w:val="WW8Num6z2"/>
    <w:rsid w:val="008303AC"/>
    <w:rPr>
      <w:rFonts w:ascii="Wingdings" w:hAnsi="Wingdings" w:cs="Wingdings" w:hint="default"/>
    </w:rPr>
  </w:style>
  <w:style w:type="character" w:customStyle="1" w:styleId="WW8Num7z0">
    <w:name w:val="WW8Num7z0"/>
    <w:rsid w:val="008303AC"/>
    <w:rPr>
      <w:rFonts w:ascii="Symbol" w:hAnsi="Symbol" w:cs="Symbol" w:hint="default"/>
    </w:rPr>
  </w:style>
  <w:style w:type="character" w:customStyle="1" w:styleId="WW8Num7z1">
    <w:name w:val="WW8Num7z1"/>
    <w:rsid w:val="008303AC"/>
    <w:rPr>
      <w:rFonts w:ascii="Courier New" w:hAnsi="Courier New" w:cs="Courier New" w:hint="default"/>
    </w:rPr>
  </w:style>
  <w:style w:type="character" w:customStyle="1" w:styleId="WW8Num7z2">
    <w:name w:val="WW8Num7z2"/>
    <w:rsid w:val="008303AC"/>
    <w:rPr>
      <w:rFonts w:ascii="Wingdings" w:hAnsi="Wingdings" w:cs="Wingdings" w:hint="default"/>
    </w:rPr>
  </w:style>
  <w:style w:type="character" w:customStyle="1" w:styleId="WW8Num8z0">
    <w:name w:val="WW8Num8z0"/>
    <w:rsid w:val="008303AC"/>
    <w:rPr>
      <w:rFonts w:ascii="Wingdings" w:hAnsi="Wingdings" w:cs="Wingdings" w:hint="default"/>
      <w:color w:val="auto"/>
    </w:rPr>
  </w:style>
  <w:style w:type="character" w:customStyle="1" w:styleId="WW8Num8z1">
    <w:name w:val="WW8Num8z1"/>
    <w:rsid w:val="008303AC"/>
    <w:rPr>
      <w:rFonts w:ascii="Courier New" w:hAnsi="Courier New" w:cs="Courier New" w:hint="default"/>
    </w:rPr>
  </w:style>
  <w:style w:type="character" w:customStyle="1" w:styleId="WW8Num8z2">
    <w:name w:val="WW8Num8z2"/>
    <w:rsid w:val="008303AC"/>
    <w:rPr>
      <w:rFonts w:ascii="Wingdings" w:hAnsi="Wingdings" w:cs="Wingdings" w:hint="default"/>
    </w:rPr>
  </w:style>
  <w:style w:type="character" w:customStyle="1" w:styleId="WW8Num8z3">
    <w:name w:val="WW8Num8z3"/>
    <w:rsid w:val="008303AC"/>
    <w:rPr>
      <w:rFonts w:ascii="Symbol" w:hAnsi="Symbol" w:cs="Symbol" w:hint="default"/>
    </w:rPr>
  </w:style>
  <w:style w:type="character" w:customStyle="1" w:styleId="WW8Num9z0">
    <w:name w:val="WW8Num9z0"/>
    <w:rsid w:val="008303AC"/>
    <w:rPr>
      <w:rFonts w:ascii="Wingdings" w:hAnsi="Wingdings" w:cs="Wingdings" w:hint="default"/>
    </w:rPr>
  </w:style>
  <w:style w:type="character" w:customStyle="1" w:styleId="WW8Num9z1">
    <w:name w:val="WW8Num9z1"/>
    <w:rsid w:val="008303AC"/>
    <w:rPr>
      <w:rFonts w:ascii="Courier New" w:hAnsi="Courier New" w:cs="Courier New" w:hint="default"/>
    </w:rPr>
  </w:style>
  <w:style w:type="character" w:customStyle="1" w:styleId="WW8Num9z3">
    <w:name w:val="WW8Num9z3"/>
    <w:rsid w:val="008303AC"/>
    <w:rPr>
      <w:rFonts w:ascii="Symbol" w:hAnsi="Symbol" w:cs="Symbol" w:hint="default"/>
    </w:rPr>
  </w:style>
  <w:style w:type="character" w:customStyle="1" w:styleId="WW8Num10z0">
    <w:name w:val="WW8Num10z0"/>
    <w:rsid w:val="008303AC"/>
  </w:style>
  <w:style w:type="character" w:customStyle="1" w:styleId="WW8Num10z1">
    <w:name w:val="WW8Num10z1"/>
    <w:rsid w:val="008303AC"/>
  </w:style>
  <w:style w:type="character" w:customStyle="1" w:styleId="WW8Num10z2">
    <w:name w:val="WW8Num10z2"/>
    <w:rsid w:val="008303AC"/>
  </w:style>
  <w:style w:type="character" w:customStyle="1" w:styleId="WW8Num10z3">
    <w:name w:val="WW8Num10z3"/>
    <w:rsid w:val="008303AC"/>
  </w:style>
  <w:style w:type="character" w:customStyle="1" w:styleId="WW8Num10z4">
    <w:name w:val="WW8Num10z4"/>
    <w:rsid w:val="008303AC"/>
  </w:style>
  <w:style w:type="character" w:customStyle="1" w:styleId="WW8Num10z5">
    <w:name w:val="WW8Num10z5"/>
    <w:rsid w:val="008303AC"/>
  </w:style>
  <w:style w:type="character" w:customStyle="1" w:styleId="WW8Num10z6">
    <w:name w:val="WW8Num10z6"/>
    <w:rsid w:val="008303AC"/>
  </w:style>
  <w:style w:type="character" w:customStyle="1" w:styleId="WW8Num10z7">
    <w:name w:val="WW8Num10z7"/>
    <w:rsid w:val="008303AC"/>
  </w:style>
  <w:style w:type="character" w:customStyle="1" w:styleId="WW8Num10z8">
    <w:name w:val="WW8Num10z8"/>
    <w:rsid w:val="008303AC"/>
  </w:style>
  <w:style w:type="character" w:customStyle="1" w:styleId="WW8Num11z0">
    <w:name w:val="WW8Num11z0"/>
    <w:rsid w:val="008303AC"/>
  </w:style>
  <w:style w:type="character" w:customStyle="1" w:styleId="WW8Num11z1">
    <w:name w:val="WW8Num11z1"/>
    <w:rsid w:val="008303AC"/>
  </w:style>
  <w:style w:type="character" w:customStyle="1" w:styleId="WW8Num11z2">
    <w:name w:val="WW8Num11z2"/>
    <w:rsid w:val="008303AC"/>
  </w:style>
  <w:style w:type="character" w:customStyle="1" w:styleId="WW8Num11z3">
    <w:name w:val="WW8Num11z3"/>
    <w:rsid w:val="008303AC"/>
  </w:style>
  <w:style w:type="character" w:customStyle="1" w:styleId="WW8Num11z4">
    <w:name w:val="WW8Num11z4"/>
    <w:rsid w:val="008303AC"/>
  </w:style>
  <w:style w:type="character" w:customStyle="1" w:styleId="WW8Num11z5">
    <w:name w:val="WW8Num11z5"/>
    <w:rsid w:val="008303AC"/>
  </w:style>
  <w:style w:type="character" w:customStyle="1" w:styleId="WW8Num11z6">
    <w:name w:val="WW8Num11z6"/>
    <w:rsid w:val="008303AC"/>
  </w:style>
  <w:style w:type="character" w:customStyle="1" w:styleId="WW8Num11z7">
    <w:name w:val="WW8Num11z7"/>
    <w:rsid w:val="008303AC"/>
  </w:style>
  <w:style w:type="character" w:customStyle="1" w:styleId="WW8Num11z8">
    <w:name w:val="WW8Num11z8"/>
    <w:rsid w:val="008303AC"/>
  </w:style>
  <w:style w:type="character" w:customStyle="1" w:styleId="WW8Num12z0">
    <w:name w:val="WW8Num12z0"/>
    <w:rsid w:val="008303AC"/>
    <w:rPr>
      <w:rFonts w:ascii="Symbol" w:hAnsi="Symbol" w:cs="Symbol" w:hint="default"/>
    </w:rPr>
  </w:style>
  <w:style w:type="character" w:customStyle="1" w:styleId="WW8Num12z1">
    <w:name w:val="WW8Num12z1"/>
    <w:rsid w:val="008303AC"/>
    <w:rPr>
      <w:rFonts w:ascii="Courier New" w:hAnsi="Courier New" w:cs="Courier New" w:hint="default"/>
    </w:rPr>
  </w:style>
  <w:style w:type="character" w:customStyle="1" w:styleId="WW8Num12z2">
    <w:name w:val="WW8Num12z2"/>
    <w:rsid w:val="008303AC"/>
    <w:rPr>
      <w:rFonts w:ascii="Wingdings" w:hAnsi="Wingdings" w:cs="Wingdings" w:hint="default"/>
    </w:rPr>
  </w:style>
  <w:style w:type="character" w:customStyle="1" w:styleId="WW8Num13z0">
    <w:name w:val="WW8Num13z0"/>
    <w:rsid w:val="008303AC"/>
    <w:rPr>
      <w:rFonts w:ascii="Wingdings" w:hAnsi="Wingdings" w:cs="Wingdings" w:hint="default"/>
    </w:rPr>
  </w:style>
  <w:style w:type="character" w:customStyle="1" w:styleId="WW8Num13z3">
    <w:name w:val="WW8Num13z3"/>
    <w:rsid w:val="008303AC"/>
    <w:rPr>
      <w:rFonts w:ascii="Symbol" w:hAnsi="Symbol" w:cs="Symbol" w:hint="default"/>
    </w:rPr>
  </w:style>
  <w:style w:type="character" w:customStyle="1" w:styleId="WW8Num14z0">
    <w:name w:val="WW8Num14z0"/>
    <w:rsid w:val="008303AC"/>
    <w:rPr>
      <w:b/>
      <w:bCs w:val="0"/>
    </w:rPr>
  </w:style>
  <w:style w:type="character" w:customStyle="1" w:styleId="WW8Num14z1">
    <w:name w:val="WW8Num14z1"/>
    <w:rsid w:val="008303AC"/>
    <w:rPr>
      <w:rFonts w:ascii="Symbol" w:hAnsi="Symbol" w:cs="Symbol" w:hint="default"/>
      <w:b/>
      <w:bCs w:val="0"/>
    </w:rPr>
  </w:style>
  <w:style w:type="character" w:customStyle="1" w:styleId="WW8Num14z3">
    <w:name w:val="WW8Num14z3"/>
    <w:rsid w:val="008303AC"/>
  </w:style>
  <w:style w:type="character" w:customStyle="1" w:styleId="WW8Num14z4">
    <w:name w:val="WW8Num14z4"/>
    <w:rsid w:val="008303AC"/>
  </w:style>
  <w:style w:type="character" w:customStyle="1" w:styleId="WW8Num14z5">
    <w:name w:val="WW8Num14z5"/>
    <w:rsid w:val="008303AC"/>
  </w:style>
  <w:style w:type="character" w:customStyle="1" w:styleId="WW8Num14z6">
    <w:name w:val="WW8Num14z6"/>
    <w:rsid w:val="008303AC"/>
  </w:style>
  <w:style w:type="character" w:customStyle="1" w:styleId="WW8Num14z7">
    <w:name w:val="WW8Num14z7"/>
    <w:rsid w:val="008303AC"/>
  </w:style>
  <w:style w:type="character" w:customStyle="1" w:styleId="WW8Num14z8">
    <w:name w:val="WW8Num14z8"/>
    <w:rsid w:val="008303AC"/>
  </w:style>
  <w:style w:type="character" w:customStyle="1" w:styleId="WW8Num15z0">
    <w:name w:val="WW8Num15z0"/>
    <w:rsid w:val="008303AC"/>
    <w:rPr>
      <w:b/>
      <w:bCs w:val="0"/>
    </w:rPr>
  </w:style>
  <w:style w:type="character" w:customStyle="1" w:styleId="WW8Num15z1">
    <w:name w:val="WW8Num15z1"/>
    <w:rsid w:val="008303AC"/>
    <w:rPr>
      <w:rFonts w:ascii="Symbol" w:hAnsi="Symbol" w:cs="Symbol" w:hint="default"/>
      <w:b/>
      <w:bCs w:val="0"/>
    </w:rPr>
  </w:style>
  <w:style w:type="character" w:customStyle="1" w:styleId="WW8Num15z2">
    <w:name w:val="WW8Num15z2"/>
    <w:rsid w:val="008303AC"/>
  </w:style>
  <w:style w:type="character" w:customStyle="1" w:styleId="WW8Num15z3">
    <w:name w:val="WW8Num15z3"/>
    <w:rsid w:val="008303AC"/>
  </w:style>
  <w:style w:type="character" w:customStyle="1" w:styleId="WW8Num15z4">
    <w:name w:val="WW8Num15z4"/>
    <w:rsid w:val="008303AC"/>
  </w:style>
  <w:style w:type="character" w:customStyle="1" w:styleId="WW8Num15z5">
    <w:name w:val="WW8Num15z5"/>
    <w:rsid w:val="008303AC"/>
  </w:style>
  <w:style w:type="character" w:customStyle="1" w:styleId="WW8Num15z6">
    <w:name w:val="WW8Num15z6"/>
    <w:rsid w:val="008303AC"/>
  </w:style>
  <w:style w:type="character" w:customStyle="1" w:styleId="WW8Num15z7">
    <w:name w:val="WW8Num15z7"/>
    <w:rsid w:val="008303AC"/>
  </w:style>
  <w:style w:type="character" w:customStyle="1" w:styleId="WW8Num15z8">
    <w:name w:val="WW8Num15z8"/>
    <w:rsid w:val="008303AC"/>
  </w:style>
  <w:style w:type="character" w:customStyle="1" w:styleId="WW8Num16z0">
    <w:name w:val="WW8Num16z0"/>
    <w:rsid w:val="008303AC"/>
    <w:rPr>
      <w:b w:val="0"/>
      <w:bCs w:val="0"/>
      <w:color w:val="auto"/>
      <w:sz w:val="28"/>
      <w:szCs w:val="28"/>
    </w:rPr>
  </w:style>
  <w:style w:type="character" w:customStyle="1" w:styleId="WW8Num16z1">
    <w:name w:val="WW8Num16z1"/>
    <w:rsid w:val="008303AC"/>
  </w:style>
  <w:style w:type="character" w:customStyle="1" w:styleId="WW8Num16z2">
    <w:name w:val="WW8Num16z2"/>
    <w:rsid w:val="008303AC"/>
  </w:style>
  <w:style w:type="character" w:customStyle="1" w:styleId="WW8Num16z3">
    <w:name w:val="WW8Num16z3"/>
    <w:rsid w:val="008303AC"/>
  </w:style>
  <w:style w:type="character" w:customStyle="1" w:styleId="WW8Num16z4">
    <w:name w:val="WW8Num16z4"/>
    <w:rsid w:val="008303AC"/>
  </w:style>
  <w:style w:type="character" w:customStyle="1" w:styleId="WW8Num16z5">
    <w:name w:val="WW8Num16z5"/>
    <w:rsid w:val="008303AC"/>
  </w:style>
  <w:style w:type="character" w:customStyle="1" w:styleId="WW8Num16z6">
    <w:name w:val="WW8Num16z6"/>
    <w:rsid w:val="008303AC"/>
  </w:style>
  <w:style w:type="character" w:customStyle="1" w:styleId="WW8Num16z7">
    <w:name w:val="WW8Num16z7"/>
    <w:rsid w:val="008303AC"/>
  </w:style>
  <w:style w:type="character" w:customStyle="1" w:styleId="WW8Num16z8">
    <w:name w:val="WW8Num16z8"/>
    <w:rsid w:val="008303AC"/>
  </w:style>
  <w:style w:type="character" w:customStyle="1" w:styleId="WW8Num17z0">
    <w:name w:val="WW8Num17z0"/>
    <w:rsid w:val="008303AC"/>
  </w:style>
  <w:style w:type="character" w:customStyle="1" w:styleId="WW8Num17z1">
    <w:name w:val="WW8Num17z1"/>
    <w:rsid w:val="008303AC"/>
  </w:style>
  <w:style w:type="character" w:customStyle="1" w:styleId="WW8Num17z2">
    <w:name w:val="WW8Num17z2"/>
    <w:rsid w:val="008303AC"/>
  </w:style>
  <w:style w:type="character" w:customStyle="1" w:styleId="WW8Num17z3">
    <w:name w:val="WW8Num17z3"/>
    <w:rsid w:val="008303AC"/>
  </w:style>
  <w:style w:type="character" w:customStyle="1" w:styleId="WW8Num17z4">
    <w:name w:val="WW8Num17z4"/>
    <w:rsid w:val="008303AC"/>
  </w:style>
  <w:style w:type="character" w:customStyle="1" w:styleId="WW8Num17z5">
    <w:name w:val="WW8Num17z5"/>
    <w:rsid w:val="008303AC"/>
  </w:style>
  <w:style w:type="character" w:customStyle="1" w:styleId="WW8Num17z6">
    <w:name w:val="WW8Num17z6"/>
    <w:rsid w:val="008303AC"/>
  </w:style>
  <w:style w:type="character" w:customStyle="1" w:styleId="WW8Num17z7">
    <w:name w:val="WW8Num17z7"/>
    <w:rsid w:val="008303AC"/>
  </w:style>
  <w:style w:type="character" w:customStyle="1" w:styleId="WW8Num17z8">
    <w:name w:val="WW8Num17z8"/>
    <w:rsid w:val="008303AC"/>
  </w:style>
  <w:style w:type="character" w:customStyle="1" w:styleId="WW8Num18z0">
    <w:name w:val="WW8Num18z0"/>
    <w:rsid w:val="008303AC"/>
    <w:rPr>
      <w:rFonts w:ascii="Symbol" w:hAnsi="Symbol" w:cs="Symbol" w:hint="default"/>
    </w:rPr>
  </w:style>
  <w:style w:type="character" w:customStyle="1" w:styleId="WW8Num18z1">
    <w:name w:val="WW8Num18z1"/>
    <w:rsid w:val="008303AC"/>
    <w:rPr>
      <w:rFonts w:ascii="Courier New" w:hAnsi="Courier New" w:cs="Courier New" w:hint="default"/>
    </w:rPr>
  </w:style>
  <w:style w:type="character" w:customStyle="1" w:styleId="WW8Num18z2">
    <w:name w:val="WW8Num18z2"/>
    <w:rsid w:val="008303AC"/>
    <w:rPr>
      <w:rFonts w:ascii="Wingdings" w:hAnsi="Wingdings" w:cs="Wingdings" w:hint="default"/>
    </w:rPr>
  </w:style>
  <w:style w:type="character" w:customStyle="1" w:styleId="WW8Num19z0">
    <w:name w:val="WW8Num19z0"/>
    <w:rsid w:val="008303AC"/>
    <w:rPr>
      <w:rFonts w:ascii="Symbol" w:hAnsi="Symbol" w:cs="Symbol" w:hint="default"/>
    </w:rPr>
  </w:style>
  <w:style w:type="character" w:customStyle="1" w:styleId="WW8Num19z1">
    <w:name w:val="WW8Num19z1"/>
    <w:rsid w:val="008303AC"/>
    <w:rPr>
      <w:rFonts w:ascii="Courier New" w:hAnsi="Courier New" w:cs="Courier New" w:hint="default"/>
    </w:rPr>
  </w:style>
  <w:style w:type="character" w:customStyle="1" w:styleId="WW8Num19z2">
    <w:name w:val="WW8Num19z2"/>
    <w:rsid w:val="008303AC"/>
    <w:rPr>
      <w:rFonts w:ascii="Wingdings" w:hAnsi="Wingdings" w:cs="Wingdings" w:hint="default"/>
    </w:rPr>
  </w:style>
  <w:style w:type="character" w:customStyle="1" w:styleId="WW8Num20z0">
    <w:name w:val="WW8Num20z0"/>
    <w:rsid w:val="008303AC"/>
    <w:rPr>
      <w:b w:val="0"/>
      <w:bCs w:val="0"/>
      <w:color w:val="auto"/>
      <w:sz w:val="28"/>
      <w:szCs w:val="28"/>
    </w:rPr>
  </w:style>
  <w:style w:type="character" w:customStyle="1" w:styleId="WW8Num20z1">
    <w:name w:val="WW8Num20z1"/>
    <w:rsid w:val="008303AC"/>
  </w:style>
  <w:style w:type="character" w:customStyle="1" w:styleId="WW8Num20z2">
    <w:name w:val="WW8Num20z2"/>
    <w:rsid w:val="008303AC"/>
  </w:style>
  <w:style w:type="character" w:customStyle="1" w:styleId="WW8Num20z3">
    <w:name w:val="WW8Num20z3"/>
    <w:rsid w:val="008303AC"/>
  </w:style>
  <w:style w:type="character" w:customStyle="1" w:styleId="WW8Num20z4">
    <w:name w:val="WW8Num20z4"/>
    <w:rsid w:val="008303AC"/>
  </w:style>
  <w:style w:type="character" w:customStyle="1" w:styleId="WW8Num20z5">
    <w:name w:val="WW8Num20z5"/>
    <w:rsid w:val="008303AC"/>
  </w:style>
  <w:style w:type="character" w:customStyle="1" w:styleId="WW8Num20z6">
    <w:name w:val="WW8Num20z6"/>
    <w:rsid w:val="008303AC"/>
  </w:style>
  <w:style w:type="character" w:customStyle="1" w:styleId="WW8Num20z7">
    <w:name w:val="WW8Num20z7"/>
    <w:rsid w:val="008303AC"/>
  </w:style>
  <w:style w:type="character" w:customStyle="1" w:styleId="WW8Num20z8">
    <w:name w:val="WW8Num20z8"/>
    <w:rsid w:val="008303AC"/>
  </w:style>
  <w:style w:type="character" w:customStyle="1" w:styleId="WW8Num21z0">
    <w:name w:val="WW8Num21z0"/>
    <w:rsid w:val="008303AC"/>
    <w:rPr>
      <w:rFonts w:ascii="Symbol" w:hAnsi="Symbol" w:cs="Symbol" w:hint="default"/>
    </w:rPr>
  </w:style>
  <w:style w:type="character" w:customStyle="1" w:styleId="WW8Num21z1">
    <w:name w:val="WW8Num21z1"/>
    <w:rsid w:val="008303AC"/>
    <w:rPr>
      <w:rFonts w:ascii="Courier New" w:hAnsi="Courier New" w:cs="Courier New" w:hint="default"/>
    </w:rPr>
  </w:style>
  <w:style w:type="character" w:customStyle="1" w:styleId="WW8Num21z2">
    <w:name w:val="WW8Num21z2"/>
    <w:rsid w:val="008303AC"/>
    <w:rPr>
      <w:rFonts w:ascii="Wingdings" w:hAnsi="Wingdings" w:cs="Wingdings" w:hint="default"/>
    </w:rPr>
  </w:style>
  <w:style w:type="character" w:customStyle="1" w:styleId="WW8Num22z0">
    <w:name w:val="WW8Num22z0"/>
    <w:rsid w:val="008303AC"/>
    <w:rPr>
      <w:rFonts w:ascii="Symbol" w:eastAsia="Times New Roman" w:hAnsi="Symbol" w:cs="Symbol" w:hint="default"/>
      <w:kern w:val="2"/>
      <w:sz w:val="24"/>
      <w:szCs w:val="24"/>
      <w:lang w:val="ru-RU"/>
    </w:rPr>
  </w:style>
  <w:style w:type="character" w:customStyle="1" w:styleId="WW8Num22z1">
    <w:name w:val="WW8Num22z1"/>
    <w:rsid w:val="008303AC"/>
    <w:rPr>
      <w:rFonts w:ascii="Courier New" w:hAnsi="Courier New" w:cs="Courier New" w:hint="default"/>
    </w:rPr>
  </w:style>
  <w:style w:type="character" w:customStyle="1" w:styleId="WW8Num22z2">
    <w:name w:val="WW8Num22z2"/>
    <w:rsid w:val="008303AC"/>
    <w:rPr>
      <w:rFonts w:ascii="Wingdings" w:hAnsi="Wingdings" w:cs="Wingdings" w:hint="default"/>
    </w:rPr>
  </w:style>
  <w:style w:type="character" w:customStyle="1" w:styleId="WW8Num23z0">
    <w:name w:val="WW8Num23z0"/>
    <w:rsid w:val="008303AC"/>
    <w:rPr>
      <w:rFonts w:ascii="Symbol" w:hAnsi="Symbol" w:cs="Symbol" w:hint="default"/>
    </w:rPr>
  </w:style>
  <w:style w:type="character" w:customStyle="1" w:styleId="WW8Num23z1">
    <w:name w:val="WW8Num23z1"/>
    <w:rsid w:val="008303AC"/>
    <w:rPr>
      <w:rFonts w:ascii="Courier New" w:hAnsi="Courier New" w:cs="Courier New" w:hint="default"/>
    </w:rPr>
  </w:style>
  <w:style w:type="character" w:customStyle="1" w:styleId="WW8Num23z2">
    <w:name w:val="WW8Num23z2"/>
    <w:rsid w:val="008303AC"/>
    <w:rPr>
      <w:rFonts w:ascii="Wingdings" w:hAnsi="Wingdings" w:cs="Wingdings" w:hint="default"/>
    </w:rPr>
  </w:style>
  <w:style w:type="character" w:customStyle="1" w:styleId="WW8Num24z0">
    <w:name w:val="WW8Num24z0"/>
    <w:rsid w:val="008303AC"/>
  </w:style>
  <w:style w:type="character" w:customStyle="1" w:styleId="WW8Num24z1">
    <w:name w:val="WW8Num24z1"/>
    <w:rsid w:val="008303AC"/>
    <w:rPr>
      <w:rFonts w:ascii="Symbol" w:hAnsi="Symbol" w:cs="Symbol" w:hint="default"/>
    </w:rPr>
  </w:style>
  <w:style w:type="character" w:customStyle="1" w:styleId="WW8Num24z2">
    <w:name w:val="WW8Num24z2"/>
    <w:rsid w:val="008303AC"/>
  </w:style>
  <w:style w:type="character" w:customStyle="1" w:styleId="WW8Num24z3">
    <w:name w:val="WW8Num24z3"/>
    <w:rsid w:val="008303AC"/>
  </w:style>
  <w:style w:type="character" w:customStyle="1" w:styleId="WW8Num24z4">
    <w:name w:val="WW8Num24z4"/>
    <w:rsid w:val="008303AC"/>
  </w:style>
  <w:style w:type="character" w:customStyle="1" w:styleId="WW8Num24z5">
    <w:name w:val="WW8Num24z5"/>
    <w:rsid w:val="008303AC"/>
  </w:style>
  <w:style w:type="character" w:customStyle="1" w:styleId="WW8Num24z6">
    <w:name w:val="WW8Num24z6"/>
    <w:rsid w:val="008303AC"/>
  </w:style>
  <w:style w:type="character" w:customStyle="1" w:styleId="WW8Num24z7">
    <w:name w:val="WW8Num24z7"/>
    <w:rsid w:val="008303AC"/>
  </w:style>
  <w:style w:type="character" w:customStyle="1" w:styleId="WW8Num24z8">
    <w:name w:val="WW8Num24z8"/>
    <w:rsid w:val="008303AC"/>
  </w:style>
  <w:style w:type="character" w:customStyle="1" w:styleId="WW8Num25z0">
    <w:name w:val="WW8Num25z0"/>
    <w:rsid w:val="008303AC"/>
    <w:rPr>
      <w:rFonts w:ascii="Symbol" w:hAnsi="Symbol" w:cs="Symbol" w:hint="default"/>
    </w:rPr>
  </w:style>
  <w:style w:type="character" w:customStyle="1" w:styleId="WW8Num25z1">
    <w:name w:val="WW8Num25z1"/>
    <w:rsid w:val="008303AC"/>
    <w:rPr>
      <w:rFonts w:ascii="Courier New" w:hAnsi="Courier New" w:cs="Courier New" w:hint="default"/>
    </w:rPr>
  </w:style>
  <w:style w:type="character" w:customStyle="1" w:styleId="WW8Num25z2">
    <w:name w:val="WW8Num25z2"/>
    <w:rsid w:val="008303AC"/>
    <w:rPr>
      <w:rFonts w:ascii="Wingdings" w:hAnsi="Wingdings" w:cs="Wingdings" w:hint="default"/>
    </w:rPr>
  </w:style>
  <w:style w:type="character" w:customStyle="1" w:styleId="WW8Num26z0">
    <w:name w:val="WW8Num26z0"/>
    <w:rsid w:val="008303AC"/>
    <w:rPr>
      <w:rFonts w:ascii="Wingdings" w:hAnsi="Wingdings" w:cs="Wingdings" w:hint="default"/>
    </w:rPr>
  </w:style>
  <w:style w:type="character" w:customStyle="1" w:styleId="WW8Num26z1">
    <w:name w:val="WW8Num26z1"/>
    <w:rsid w:val="008303AC"/>
    <w:rPr>
      <w:rFonts w:ascii="Courier New" w:hAnsi="Courier New" w:cs="Courier New" w:hint="default"/>
    </w:rPr>
  </w:style>
  <w:style w:type="character" w:customStyle="1" w:styleId="WW8Num26z3">
    <w:name w:val="WW8Num26z3"/>
    <w:rsid w:val="008303AC"/>
    <w:rPr>
      <w:rFonts w:ascii="Symbol" w:hAnsi="Symbol" w:cs="Symbol" w:hint="default"/>
    </w:rPr>
  </w:style>
  <w:style w:type="character" w:customStyle="1" w:styleId="WW8Num27z0">
    <w:name w:val="WW8Num27z0"/>
    <w:rsid w:val="008303AC"/>
    <w:rPr>
      <w:rFonts w:ascii="Symbol" w:hAnsi="Symbol" w:cs="Symbol" w:hint="default"/>
    </w:rPr>
  </w:style>
  <w:style w:type="character" w:customStyle="1" w:styleId="WW8Num27z1">
    <w:name w:val="WW8Num27z1"/>
    <w:rsid w:val="008303AC"/>
    <w:rPr>
      <w:rFonts w:ascii="Courier New" w:hAnsi="Courier New" w:cs="Courier New" w:hint="default"/>
    </w:rPr>
  </w:style>
  <w:style w:type="character" w:customStyle="1" w:styleId="WW8Num27z2">
    <w:name w:val="WW8Num27z2"/>
    <w:rsid w:val="008303AC"/>
    <w:rPr>
      <w:rFonts w:ascii="Wingdings" w:hAnsi="Wingdings" w:cs="Wingdings" w:hint="default"/>
    </w:rPr>
  </w:style>
  <w:style w:type="character" w:customStyle="1" w:styleId="WW8Num28z0">
    <w:name w:val="WW8Num28z0"/>
    <w:rsid w:val="008303AC"/>
    <w:rPr>
      <w:b w:val="0"/>
      <w:bCs w:val="0"/>
      <w:color w:val="auto"/>
      <w:sz w:val="28"/>
      <w:szCs w:val="28"/>
    </w:rPr>
  </w:style>
  <w:style w:type="character" w:customStyle="1" w:styleId="WW8Num28z1">
    <w:name w:val="WW8Num28z1"/>
    <w:rsid w:val="008303AC"/>
  </w:style>
  <w:style w:type="character" w:customStyle="1" w:styleId="WW8Num28z2">
    <w:name w:val="WW8Num28z2"/>
    <w:rsid w:val="008303AC"/>
  </w:style>
  <w:style w:type="character" w:customStyle="1" w:styleId="WW8Num28z3">
    <w:name w:val="WW8Num28z3"/>
    <w:rsid w:val="008303AC"/>
  </w:style>
  <w:style w:type="character" w:customStyle="1" w:styleId="WW8Num28z4">
    <w:name w:val="WW8Num28z4"/>
    <w:rsid w:val="008303AC"/>
  </w:style>
  <w:style w:type="character" w:customStyle="1" w:styleId="WW8Num28z5">
    <w:name w:val="WW8Num28z5"/>
    <w:rsid w:val="008303AC"/>
  </w:style>
  <w:style w:type="character" w:customStyle="1" w:styleId="WW8Num28z6">
    <w:name w:val="WW8Num28z6"/>
    <w:rsid w:val="008303AC"/>
  </w:style>
  <w:style w:type="character" w:customStyle="1" w:styleId="WW8Num28z7">
    <w:name w:val="WW8Num28z7"/>
    <w:rsid w:val="008303AC"/>
  </w:style>
  <w:style w:type="character" w:customStyle="1" w:styleId="WW8Num28z8">
    <w:name w:val="WW8Num28z8"/>
    <w:rsid w:val="008303AC"/>
  </w:style>
  <w:style w:type="character" w:customStyle="1" w:styleId="WW8Num29z0">
    <w:name w:val="WW8Num29z0"/>
    <w:rsid w:val="008303AC"/>
  </w:style>
  <w:style w:type="character" w:customStyle="1" w:styleId="WW8Num29z1">
    <w:name w:val="WW8Num29z1"/>
    <w:rsid w:val="008303AC"/>
  </w:style>
  <w:style w:type="character" w:customStyle="1" w:styleId="WW8Num29z2">
    <w:name w:val="WW8Num29z2"/>
    <w:rsid w:val="008303AC"/>
  </w:style>
  <w:style w:type="character" w:customStyle="1" w:styleId="WW8Num29z3">
    <w:name w:val="WW8Num29z3"/>
    <w:rsid w:val="008303AC"/>
  </w:style>
  <w:style w:type="character" w:customStyle="1" w:styleId="WW8Num29z4">
    <w:name w:val="WW8Num29z4"/>
    <w:rsid w:val="008303AC"/>
  </w:style>
  <w:style w:type="character" w:customStyle="1" w:styleId="WW8Num29z5">
    <w:name w:val="WW8Num29z5"/>
    <w:rsid w:val="008303AC"/>
  </w:style>
  <w:style w:type="character" w:customStyle="1" w:styleId="WW8Num29z6">
    <w:name w:val="WW8Num29z6"/>
    <w:rsid w:val="008303AC"/>
  </w:style>
  <w:style w:type="character" w:customStyle="1" w:styleId="WW8Num29z7">
    <w:name w:val="WW8Num29z7"/>
    <w:rsid w:val="008303AC"/>
  </w:style>
  <w:style w:type="character" w:customStyle="1" w:styleId="WW8Num29z8">
    <w:name w:val="WW8Num29z8"/>
    <w:rsid w:val="008303AC"/>
  </w:style>
  <w:style w:type="character" w:customStyle="1" w:styleId="WW8Num30z0">
    <w:name w:val="WW8Num30z0"/>
    <w:rsid w:val="008303AC"/>
  </w:style>
  <w:style w:type="character" w:customStyle="1" w:styleId="WW8Num30z1">
    <w:name w:val="WW8Num30z1"/>
    <w:rsid w:val="008303AC"/>
  </w:style>
  <w:style w:type="character" w:customStyle="1" w:styleId="WW8Num30z2">
    <w:name w:val="WW8Num30z2"/>
    <w:rsid w:val="008303AC"/>
  </w:style>
  <w:style w:type="character" w:customStyle="1" w:styleId="WW8Num30z3">
    <w:name w:val="WW8Num30z3"/>
    <w:rsid w:val="008303AC"/>
  </w:style>
  <w:style w:type="character" w:customStyle="1" w:styleId="WW8Num30z4">
    <w:name w:val="WW8Num30z4"/>
    <w:rsid w:val="008303AC"/>
  </w:style>
  <w:style w:type="character" w:customStyle="1" w:styleId="WW8Num30z5">
    <w:name w:val="WW8Num30z5"/>
    <w:rsid w:val="008303AC"/>
  </w:style>
  <w:style w:type="character" w:customStyle="1" w:styleId="WW8Num30z6">
    <w:name w:val="WW8Num30z6"/>
    <w:rsid w:val="008303AC"/>
  </w:style>
  <w:style w:type="character" w:customStyle="1" w:styleId="WW8Num30z7">
    <w:name w:val="WW8Num30z7"/>
    <w:rsid w:val="008303AC"/>
  </w:style>
  <w:style w:type="character" w:customStyle="1" w:styleId="WW8Num30z8">
    <w:name w:val="WW8Num30z8"/>
    <w:rsid w:val="008303AC"/>
  </w:style>
  <w:style w:type="character" w:customStyle="1" w:styleId="17">
    <w:name w:val="Основной шрифт абзаца1"/>
    <w:rsid w:val="008303AC"/>
  </w:style>
  <w:style w:type="character" w:customStyle="1" w:styleId="editsection">
    <w:name w:val="editsection"/>
    <w:rsid w:val="008303AC"/>
  </w:style>
  <w:style w:type="character" w:customStyle="1" w:styleId="afa">
    <w:name w:val="Без интервала Знак"/>
    <w:link w:val="af9"/>
    <w:uiPriority w:val="1"/>
    <w:locked/>
    <w:rsid w:val="008303AC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a"/>
    <w:link w:val="10"/>
    <w:qFormat/>
    <w:rsid w:val="00A276D1"/>
    <w:pPr>
      <w:keepNext/>
      <w:widowControl w:val="0"/>
      <w:spacing w:after="0" w:line="100" w:lineRule="atLeast"/>
      <w:jc w:val="center"/>
      <w:outlineLvl w:val="0"/>
    </w:pPr>
    <w:rPr>
      <w:rFonts w:cs="Times New Roman"/>
      <w:b/>
      <w:i/>
    </w:rPr>
  </w:style>
  <w:style w:type="paragraph" w:styleId="2">
    <w:name w:val="heading 2"/>
    <w:basedOn w:val="a"/>
    <w:next w:val="a"/>
    <w:link w:val="20"/>
    <w:semiHidden/>
    <w:unhideWhenUsed/>
    <w:qFormat/>
    <w:rsid w:val="0090612A"/>
    <w:pPr>
      <w:keepNext/>
      <w:keepLines/>
      <w:widowControl w:val="0"/>
      <w:suppressAutoHyphens/>
      <w:autoSpaceDN w:val="0"/>
      <w:spacing w:before="200" w:after="0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paragraph" w:styleId="3">
    <w:name w:val="heading 3"/>
    <w:basedOn w:val="Standard"/>
    <w:next w:val="Textbody"/>
    <w:link w:val="30"/>
    <w:qFormat/>
    <w:rsid w:val="0090612A"/>
    <w:pPr>
      <w:keepNext/>
      <w:keepLines/>
      <w:widowControl w:val="0"/>
      <w:spacing w:before="200" w:after="0" w:line="100" w:lineRule="atLeast"/>
      <w:jc w:val="both"/>
      <w:outlineLvl w:val="2"/>
    </w:pPr>
    <w:rPr>
      <w:rFonts w:cs="Times New Roman"/>
      <w:b/>
      <w:color w:val="000000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8303AC"/>
    <w:pPr>
      <w:tabs>
        <w:tab w:val="num" w:pos="720"/>
      </w:tabs>
      <w:suppressAutoHyphens/>
      <w:autoSpaceDN w:val="0"/>
      <w:spacing w:before="240" w:after="60"/>
      <w:ind w:left="720" w:hanging="360"/>
      <w:outlineLvl w:val="4"/>
    </w:pPr>
    <w:rPr>
      <w:rFonts w:ascii="Calibri" w:eastAsia="Times New Roman" w:hAnsi="Calibri" w:cs="Calibri"/>
      <w:b/>
      <w:bCs/>
      <w:i/>
      <w:iCs/>
      <w:kern w:val="2"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03AC"/>
    <w:pPr>
      <w:keepNext/>
      <w:keepLines/>
      <w:suppressAutoHyphens/>
      <w:autoSpaceDN w:val="0"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76D1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A276D1"/>
    <w:rPr>
      <w:rFonts w:ascii="Times New Roman" w:eastAsia="Arial" w:hAnsi="Times New Roman" w:cs="Times New Roman"/>
      <w:b/>
      <w:i/>
      <w:kern w:val="3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90612A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paragraph" w:customStyle="1" w:styleId="Textbody">
    <w:name w:val="Text body"/>
    <w:basedOn w:val="Standard"/>
    <w:rsid w:val="0090612A"/>
    <w:pPr>
      <w:spacing w:before="0" w:after="120"/>
    </w:pPr>
  </w:style>
  <w:style w:type="character" w:customStyle="1" w:styleId="30">
    <w:name w:val="Заголовок 3 Знак"/>
    <w:basedOn w:val="a0"/>
    <w:link w:val="3"/>
    <w:rsid w:val="0090612A"/>
    <w:rPr>
      <w:rFonts w:ascii="Times New Roman" w:eastAsia="Arial" w:hAnsi="Times New Roman" w:cs="Times New Roman"/>
      <w:b/>
      <w:color w:val="000000"/>
      <w:kern w:val="3"/>
      <w:sz w:val="24"/>
      <w:szCs w:val="20"/>
      <w:u w:val="single"/>
      <w:lang w:eastAsia="ar-SA"/>
    </w:rPr>
  </w:style>
  <w:style w:type="table" w:styleId="a3">
    <w:name w:val="Table Grid"/>
    <w:basedOn w:val="a1"/>
    <w:uiPriority w:val="59"/>
    <w:rsid w:val="00E1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182EEA"/>
    <w:pPr>
      <w:widowControl w:val="0"/>
      <w:suppressAutoHyphens/>
      <w:autoSpaceDN w:val="0"/>
      <w:spacing w:before="100" w:after="100" w:line="100" w:lineRule="atLeast"/>
      <w:jc w:val="both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276D1"/>
    <w:pPr>
      <w:suppressLineNumbers/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A276D1"/>
    <w:pPr>
      <w:widowControl w:val="0"/>
      <w:suppressAutoHyphens/>
      <w:autoSpaceDN w:val="0"/>
      <w:spacing w:after="120"/>
      <w:ind w:left="283"/>
      <w:textAlignment w:val="baseline"/>
    </w:pPr>
    <w:rPr>
      <w:rFonts w:ascii="Calibri" w:eastAsia="SimSun" w:hAnsi="Calibri" w:cs="F"/>
      <w:kern w:val="3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276D1"/>
    <w:rPr>
      <w:rFonts w:ascii="Calibri" w:eastAsia="SimSun" w:hAnsi="Calibri" w:cs="F"/>
      <w:kern w:val="3"/>
      <w:sz w:val="16"/>
      <w:szCs w:val="16"/>
    </w:rPr>
  </w:style>
  <w:style w:type="paragraph" w:styleId="a6">
    <w:name w:val="Body Text"/>
    <w:basedOn w:val="a"/>
    <w:link w:val="a7"/>
    <w:unhideWhenUsed/>
    <w:rsid w:val="00A276D1"/>
    <w:pPr>
      <w:widowControl w:val="0"/>
      <w:suppressAutoHyphens/>
      <w:autoSpaceDN w:val="0"/>
      <w:spacing w:after="120"/>
      <w:textAlignment w:val="baseline"/>
    </w:pPr>
    <w:rPr>
      <w:rFonts w:ascii="Calibri" w:eastAsia="SimSun" w:hAnsi="Calibri" w:cs="F"/>
      <w:kern w:val="3"/>
    </w:rPr>
  </w:style>
  <w:style w:type="character" w:customStyle="1" w:styleId="a7">
    <w:name w:val="Основной текст Знак"/>
    <w:basedOn w:val="a0"/>
    <w:link w:val="a6"/>
    <w:rsid w:val="00A276D1"/>
    <w:rPr>
      <w:rFonts w:ascii="Calibri" w:eastAsia="SimSun" w:hAnsi="Calibri" w:cs="F"/>
      <w:kern w:val="3"/>
    </w:rPr>
  </w:style>
  <w:style w:type="paragraph" w:styleId="a8">
    <w:name w:val="List Paragraph"/>
    <w:basedOn w:val="a"/>
    <w:uiPriority w:val="34"/>
    <w:qFormat/>
    <w:rsid w:val="0090612A"/>
    <w:pPr>
      <w:ind w:left="720"/>
      <w:contextualSpacing/>
    </w:pPr>
  </w:style>
  <w:style w:type="paragraph" w:customStyle="1" w:styleId="ConsPlusNormal">
    <w:name w:val="ConsPlusNormal"/>
    <w:uiPriority w:val="99"/>
    <w:rsid w:val="00906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0612A"/>
    <w:rPr>
      <w:color w:val="0000FF" w:themeColor="hyperlink"/>
      <w:u w:val="single"/>
    </w:rPr>
  </w:style>
  <w:style w:type="character" w:styleId="aa">
    <w:name w:val="Emphasis"/>
    <w:uiPriority w:val="20"/>
    <w:qFormat/>
    <w:rsid w:val="0090612A"/>
    <w:rPr>
      <w:i/>
      <w:iCs/>
    </w:rPr>
  </w:style>
  <w:style w:type="character" w:styleId="ab">
    <w:name w:val="Strong"/>
    <w:uiPriority w:val="22"/>
    <w:qFormat/>
    <w:rsid w:val="0090612A"/>
    <w:rPr>
      <w:b/>
      <w:bCs/>
    </w:rPr>
  </w:style>
  <w:style w:type="character" w:customStyle="1" w:styleId="ac">
    <w:name w:val="Текст выноски Знак"/>
    <w:basedOn w:val="a0"/>
    <w:link w:val="ad"/>
    <w:semiHidden/>
    <w:rsid w:val="0090612A"/>
    <w:rPr>
      <w:rFonts w:ascii="Tahoma" w:eastAsia="SimSun" w:hAnsi="Tahoma" w:cs="Tahoma"/>
      <w:kern w:val="3"/>
      <w:sz w:val="16"/>
      <w:szCs w:val="16"/>
    </w:rPr>
  </w:style>
  <w:style w:type="paragraph" w:styleId="ad">
    <w:name w:val="Balloon Text"/>
    <w:basedOn w:val="a"/>
    <w:link w:val="ac"/>
    <w:semiHidden/>
    <w:unhideWhenUsed/>
    <w:rsid w:val="0090612A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SimSun" w:hAnsi="Tahoma" w:cs="Tahoma"/>
      <w:kern w:val="3"/>
      <w:sz w:val="16"/>
      <w:szCs w:val="16"/>
    </w:rPr>
  </w:style>
  <w:style w:type="paragraph" w:customStyle="1" w:styleId="ae">
    <w:name w:val="Базовый"/>
    <w:rsid w:val="0090612A"/>
    <w:pPr>
      <w:tabs>
        <w:tab w:val="left" w:pos="708"/>
      </w:tabs>
      <w:suppressAutoHyphens/>
    </w:pPr>
    <w:rPr>
      <w:rFonts w:ascii="Calibri" w:eastAsia="Droid Sans Fallback" w:hAnsi="Calibri" w:cs="Times New Roman"/>
      <w:lang w:eastAsia="ru-RU"/>
    </w:rPr>
  </w:style>
  <w:style w:type="paragraph" w:customStyle="1" w:styleId="11">
    <w:name w:val="заголовок 1"/>
    <w:basedOn w:val="ae"/>
    <w:rsid w:val="0090612A"/>
    <w:pPr>
      <w:keepNext/>
      <w:spacing w:after="0" w:line="100" w:lineRule="atLeas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WW8Num13z1">
    <w:name w:val="WW8Num13z1"/>
    <w:rsid w:val="0090612A"/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unhideWhenUsed/>
    <w:rsid w:val="0090612A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90612A"/>
    <w:rPr>
      <w:rFonts w:ascii="Calibri" w:eastAsia="Calibri" w:hAnsi="Calibri" w:cs="Times New Roman"/>
      <w:sz w:val="16"/>
      <w:szCs w:val="16"/>
    </w:rPr>
  </w:style>
  <w:style w:type="paragraph" w:customStyle="1" w:styleId="310">
    <w:name w:val="Основной текст 31"/>
    <w:basedOn w:val="a"/>
    <w:rsid w:val="0090612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b/>
      <w:bCs/>
      <w:kern w:val="1"/>
      <w:sz w:val="32"/>
      <w:szCs w:val="24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90612A"/>
    <w:rPr>
      <w:rFonts w:ascii="Calibri" w:eastAsia="SimSun" w:hAnsi="Calibri" w:cs="F"/>
      <w:kern w:val="3"/>
    </w:rPr>
  </w:style>
  <w:style w:type="paragraph" w:styleId="af0">
    <w:name w:val="Body Text Indent"/>
    <w:basedOn w:val="a"/>
    <w:link w:val="af"/>
    <w:uiPriority w:val="99"/>
    <w:semiHidden/>
    <w:unhideWhenUsed/>
    <w:rsid w:val="0090612A"/>
    <w:pPr>
      <w:widowControl w:val="0"/>
      <w:suppressAutoHyphens/>
      <w:autoSpaceDN w:val="0"/>
      <w:spacing w:after="120"/>
      <w:ind w:left="283"/>
      <w:textAlignment w:val="baseline"/>
    </w:pPr>
    <w:rPr>
      <w:rFonts w:ascii="Calibri" w:eastAsia="SimSun" w:hAnsi="Calibri" w:cs="F"/>
      <w:kern w:val="3"/>
    </w:rPr>
  </w:style>
  <w:style w:type="paragraph" w:customStyle="1" w:styleId="Default">
    <w:name w:val="Default"/>
    <w:rsid w:val="00906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67">
    <w:name w:val="Font Style67"/>
    <w:basedOn w:val="a0"/>
    <w:rsid w:val="0090612A"/>
    <w:rPr>
      <w:rFonts w:ascii="Arial" w:hAnsi="Arial" w:cs="Arial"/>
      <w:color w:val="000000"/>
      <w:sz w:val="22"/>
      <w:szCs w:val="22"/>
    </w:rPr>
  </w:style>
  <w:style w:type="paragraph" w:customStyle="1" w:styleId="Style22">
    <w:name w:val="Style22"/>
    <w:basedOn w:val="a"/>
    <w:rsid w:val="0090612A"/>
    <w:pPr>
      <w:widowControl w:val="0"/>
      <w:suppressAutoHyphens/>
      <w:autoSpaceDE w:val="0"/>
      <w:spacing w:after="0" w:line="42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1">
    <w:name w:val="header"/>
    <w:basedOn w:val="a"/>
    <w:link w:val="af2"/>
    <w:unhideWhenUsed/>
    <w:rsid w:val="0090612A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af2">
    <w:name w:val="Верхний колонтитул Знак"/>
    <w:basedOn w:val="a0"/>
    <w:link w:val="af1"/>
    <w:rsid w:val="0090612A"/>
    <w:rPr>
      <w:rFonts w:ascii="Calibri" w:eastAsia="SimSun" w:hAnsi="Calibri" w:cs="F"/>
      <w:kern w:val="3"/>
    </w:rPr>
  </w:style>
  <w:style w:type="paragraph" w:styleId="af3">
    <w:name w:val="footer"/>
    <w:basedOn w:val="a"/>
    <w:link w:val="af4"/>
    <w:uiPriority w:val="99"/>
    <w:unhideWhenUsed/>
    <w:rsid w:val="0090612A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af4">
    <w:name w:val="Нижний колонтитул Знак"/>
    <w:basedOn w:val="a0"/>
    <w:link w:val="af3"/>
    <w:uiPriority w:val="99"/>
    <w:rsid w:val="0090612A"/>
    <w:rPr>
      <w:rFonts w:ascii="Calibri" w:eastAsia="SimSun" w:hAnsi="Calibri" w:cs="F"/>
      <w:kern w:val="3"/>
    </w:rPr>
  </w:style>
  <w:style w:type="paragraph" w:customStyle="1" w:styleId="21">
    <w:name w:val="Основной текст с отступом 21"/>
    <w:basedOn w:val="a"/>
    <w:rsid w:val="0090612A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table" w:customStyle="1" w:styleId="12">
    <w:name w:val="Сетка таблицы1"/>
    <w:basedOn w:val="a1"/>
    <w:next w:val="a3"/>
    <w:uiPriority w:val="59"/>
    <w:rsid w:val="0088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link w:val="52"/>
    <w:uiPriority w:val="99"/>
    <w:rsid w:val="00095D4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5">
    <w:name w:val="Основной текст (3)_"/>
    <w:link w:val="36"/>
    <w:uiPriority w:val="99"/>
    <w:rsid w:val="00095D4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2">
    <w:name w:val="Основной текст (2)_"/>
    <w:link w:val="23"/>
    <w:uiPriority w:val="99"/>
    <w:rsid w:val="00095D4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95D40"/>
    <w:pPr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6">
    <w:name w:val="Основной текст (3)"/>
    <w:basedOn w:val="a"/>
    <w:link w:val="35"/>
    <w:uiPriority w:val="99"/>
    <w:rsid w:val="00095D40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3">
    <w:name w:val="Основной текст (2)"/>
    <w:basedOn w:val="a"/>
    <w:link w:val="22"/>
    <w:uiPriority w:val="99"/>
    <w:rsid w:val="00095D40"/>
    <w:pPr>
      <w:shd w:val="clear" w:color="auto" w:fill="FFFFFF"/>
      <w:spacing w:after="0" w:line="226" w:lineRule="exact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8303AC"/>
    <w:rPr>
      <w:rFonts w:ascii="Calibri" w:eastAsia="Times New Roman" w:hAnsi="Calibri" w:cs="Calibri"/>
      <w:b/>
      <w:bCs/>
      <w:i/>
      <w:iCs/>
      <w:kern w:val="2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8303AC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8303AC"/>
  </w:style>
  <w:style w:type="character" w:styleId="af5">
    <w:name w:val="FollowedHyperlink"/>
    <w:uiPriority w:val="99"/>
    <w:semiHidden/>
    <w:unhideWhenUsed/>
    <w:rsid w:val="008303AC"/>
    <w:rPr>
      <w:color w:val="800080"/>
      <w:u w:val="single"/>
    </w:rPr>
  </w:style>
  <w:style w:type="paragraph" w:styleId="af6">
    <w:name w:val="List"/>
    <w:basedOn w:val="a6"/>
    <w:semiHidden/>
    <w:unhideWhenUsed/>
    <w:rsid w:val="008303AC"/>
    <w:pPr>
      <w:widowControl/>
      <w:spacing w:after="0" w:line="240" w:lineRule="auto"/>
      <w:jc w:val="both"/>
      <w:textAlignment w:val="auto"/>
    </w:pPr>
    <w:rPr>
      <w:rFonts w:ascii="Times New Roman" w:eastAsia="Times New Roman" w:hAnsi="Times New Roman" w:cs="Mangal"/>
      <w:kern w:val="2"/>
      <w:sz w:val="24"/>
      <w:szCs w:val="20"/>
      <w:lang w:eastAsia="ar-SA"/>
    </w:rPr>
  </w:style>
  <w:style w:type="paragraph" w:styleId="af7">
    <w:name w:val="Subtitle"/>
    <w:basedOn w:val="a"/>
    <w:next w:val="a"/>
    <w:link w:val="af8"/>
    <w:qFormat/>
    <w:rsid w:val="008303AC"/>
    <w:pPr>
      <w:numPr>
        <w:ilvl w:val="1"/>
      </w:numPr>
      <w:suppressAutoHyphens/>
      <w:autoSpaceDN w:val="0"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8">
    <w:name w:val="Подзаголовок Знак"/>
    <w:basedOn w:val="a0"/>
    <w:link w:val="af7"/>
    <w:rsid w:val="008303A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af9">
    <w:name w:val="No Spacing"/>
    <w:link w:val="afa"/>
    <w:uiPriority w:val="1"/>
    <w:qFormat/>
    <w:rsid w:val="008303AC"/>
    <w:pPr>
      <w:suppressAutoHyphens/>
      <w:autoSpaceDN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b">
    <w:name w:val="Заголовок"/>
    <w:basedOn w:val="Standard"/>
    <w:next w:val="a6"/>
    <w:rsid w:val="008303AC"/>
    <w:pPr>
      <w:keepNext/>
      <w:widowControl w:val="0"/>
      <w:spacing w:before="240" w:after="120"/>
      <w:jc w:val="both"/>
      <w:textAlignment w:val="auto"/>
    </w:pPr>
    <w:rPr>
      <w:rFonts w:ascii="Arial" w:eastAsia="Microsoft YaHei" w:hAnsi="Arial" w:cs="Mangal"/>
      <w:kern w:val="2"/>
      <w:sz w:val="28"/>
      <w:szCs w:val="28"/>
      <w:lang w:val="en-US"/>
    </w:rPr>
  </w:style>
  <w:style w:type="paragraph" w:customStyle="1" w:styleId="14">
    <w:name w:val="Название1"/>
    <w:basedOn w:val="Standard"/>
    <w:rsid w:val="008303AC"/>
    <w:pPr>
      <w:widowControl w:val="0"/>
      <w:suppressLineNumbers/>
      <w:spacing w:before="120" w:after="120"/>
      <w:jc w:val="both"/>
      <w:textAlignment w:val="auto"/>
    </w:pPr>
    <w:rPr>
      <w:rFonts w:eastAsia="SimSun" w:cs="Mangal"/>
      <w:i/>
      <w:iCs/>
      <w:kern w:val="2"/>
      <w:szCs w:val="24"/>
      <w:lang w:val="en-US"/>
    </w:rPr>
  </w:style>
  <w:style w:type="paragraph" w:customStyle="1" w:styleId="15">
    <w:name w:val="Указатель1"/>
    <w:basedOn w:val="Standard"/>
    <w:rsid w:val="008303AC"/>
    <w:pPr>
      <w:widowControl w:val="0"/>
      <w:suppressLineNumbers/>
      <w:spacing w:before="0" w:after="0"/>
      <w:jc w:val="both"/>
      <w:textAlignment w:val="auto"/>
    </w:pPr>
    <w:rPr>
      <w:rFonts w:eastAsia="SimSun" w:cs="Mangal"/>
      <w:kern w:val="2"/>
      <w:sz w:val="21"/>
      <w:lang w:val="en-US"/>
    </w:rPr>
  </w:style>
  <w:style w:type="paragraph" w:customStyle="1" w:styleId="afc">
    <w:name w:val="Знак Знак Знак"/>
    <w:basedOn w:val="Standard"/>
    <w:rsid w:val="008303AC"/>
    <w:pPr>
      <w:spacing w:before="280" w:after="280"/>
      <w:textAlignment w:val="auto"/>
    </w:pPr>
    <w:rPr>
      <w:rFonts w:ascii="Tahoma" w:eastAsia="Times New Roman" w:hAnsi="Tahoma" w:cs="Tahoma"/>
      <w:kern w:val="2"/>
      <w:sz w:val="20"/>
      <w:lang w:val="en-US"/>
    </w:rPr>
  </w:style>
  <w:style w:type="paragraph" w:customStyle="1" w:styleId="210">
    <w:name w:val="Основной текст 21"/>
    <w:basedOn w:val="Standard"/>
    <w:rsid w:val="008303AC"/>
    <w:pPr>
      <w:overflowPunct w:val="0"/>
      <w:autoSpaceDE w:val="0"/>
      <w:autoSpaceDN/>
      <w:spacing w:before="0" w:after="0"/>
      <w:textAlignment w:val="auto"/>
    </w:pPr>
    <w:rPr>
      <w:rFonts w:ascii="Arial" w:eastAsia="Times New Roman" w:hAnsi="Arial" w:cs="Arial"/>
      <w:color w:val="000000"/>
      <w:kern w:val="2"/>
    </w:rPr>
  </w:style>
  <w:style w:type="paragraph" w:customStyle="1" w:styleId="16">
    <w:name w:val="Без интервала1"/>
    <w:rsid w:val="008303AC"/>
    <w:pPr>
      <w:suppressAutoHyphens/>
      <w:autoSpaceDN w:val="0"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fd">
    <w:name w:val="Заголовок таблицы"/>
    <w:basedOn w:val="a5"/>
    <w:rsid w:val="008303AC"/>
    <w:pPr>
      <w:widowControl w:val="0"/>
      <w:autoSpaceDN w:val="0"/>
      <w:spacing w:after="0" w:line="240" w:lineRule="auto"/>
      <w:jc w:val="center"/>
    </w:pPr>
    <w:rPr>
      <w:rFonts w:ascii="Times New Roman" w:eastAsia="SimSun" w:hAnsi="Times New Roman" w:cs="Times New Roman"/>
      <w:b/>
      <w:bCs/>
      <w:kern w:val="2"/>
      <w:sz w:val="21"/>
      <w:szCs w:val="20"/>
      <w:lang w:val="en-US"/>
    </w:rPr>
  </w:style>
  <w:style w:type="paragraph" w:styleId="afe">
    <w:name w:val="Title"/>
    <w:basedOn w:val="a"/>
    <w:next w:val="a"/>
    <w:link w:val="aff"/>
    <w:qFormat/>
    <w:rsid w:val="008303AC"/>
    <w:pPr>
      <w:pBdr>
        <w:bottom w:val="single" w:sz="8" w:space="4" w:color="4F81BD"/>
      </w:pBdr>
      <w:suppressAutoHyphens/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character" w:customStyle="1" w:styleId="aff">
    <w:name w:val="Название Знак"/>
    <w:basedOn w:val="a0"/>
    <w:link w:val="afe"/>
    <w:rsid w:val="008303A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character" w:customStyle="1" w:styleId="WW8Num1z0">
    <w:name w:val="WW8Num1z0"/>
    <w:rsid w:val="008303AC"/>
    <w:rPr>
      <w:rFonts w:ascii="Symbol" w:hAnsi="Symbol" w:cs="Symbol" w:hint="default"/>
    </w:rPr>
  </w:style>
  <w:style w:type="character" w:customStyle="1" w:styleId="WW8Num1z1">
    <w:name w:val="WW8Num1z1"/>
    <w:rsid w:val="008303AC"/>
    <w:rPr>
      <w:rFonts w:ascii="Courier New" w:hAnsi="Courier New" w:cs="Courier New" w:hint="default"/>
    </w:rPr>
  </w:style>
  <w:style w:type="character" w:customStyle="1" w:styleId="WW8Num1z2">
    <w:name w:val="WW8Num1z2"/>
    <w:rsid w:val="008303AC"/>
    <w:rPr>
      <w:rFonts w:ascii="Wingdings" w:hAnsi="Wingdings" w:cs="Wingdings" w:hint="default"/>
    </w:rPr>
  </w:style>
  <w:style w:type="character" w:customStyle="1" w:styleId="WW8Num2z0">
    <w:name w:val="WW8Num2z0"/>
    <w:rsid w:val="008303AC"/>
    <w:rPr>
      <w:rFonts w:ascii="Wingdings" w:hAnsi="Wingdings" w:cs="Wingdings" w:hint="default"/>
    </w:rPr>
  </w:style>
  <w:style w:type="character" w:customStyle="1" w:styleId="WW8Num2z1">
    <w:name w:val="WW8Num2z1"/>
    <w:rsid w:val="008303AC"/>
    <w:rPr>
      <w:rFonts w:ascii="Courier New" w:hAnsi="Courier New" w:cs="Courier New" w:hint="default"/>
    </w:rPr>
  </w:style>
  <w:style w:type="character" w:customStyle="1" w:styleId="WW8Num2z3">
    <w:name w:val="WW8Num2z3"/>
    <w:rsid w:val="008303AC"/>
    <w:rPr>
      <w:rFonts w:ascii="Symbol" w:hAnsi="Symbol" w:cs="Symbol" w:hint="default"/>
    </w:rPr>
  </w:style>
  <w:style w:type="character" w:customStyle="1" w:styleId="WW8Num3z0">
    <w:name w:val="WW8Num3z0"/>
    <w:rsid w:val="008303AC"/>
    <w:rPr>
      <w:rFonts w:ascii="Symbol" w:hAnsi="Symbol" w:cs="Symbol" w:hint="default"/>
    </w:rPr>
  </w:style>
  <w:style w:type="character" w:customStyle="1" w:styleId="WW8Num3z1">
    <w:name w:val="WW8Num3z1"/>
    <w:rsid w:val="008303AC"/>
    <w:rPr>
      <w:rFonts w:ascii="Courier New" w:hAnsi="Courier New" w:cs="Courier New" w:hint="default"/>
    </w:rPr>
  </w:style>
  <w:style w:type="character" w:customStyle="1" w:styleId="WW8Num3z2">
    <w:name w:val="WW8Num3z2"/>
    <w:rsid w:val="008303AC"/>
    <w:rPr>
      <w:rFonts w:ascii="Wingdings" w:hAnsi="Wingdings" w:cs="Wingdings" w:hint="default"/>
    </w:rPr>
  </w:style>
  <w:style w:type="character" w:customStyle="1" w:styleId="WW8Num4z0">
    <w:name w:val="WW8Num4z0"/>
    <w:rsid w:val="008303AC"/>
    <w:rPr>
      <w:b w:val="0"/>
      <w:bCs w:val="0"/>
      <w:sz w:val="24"/>
      <w:szCs w:val="24"/>
    </w:rPr>
  </w:style>
  <w:style w:type="character" w:customStyle="1" w:styleId="WW8Num4z1">
    <w:name w:val="WW8Num4z1"/>
    <w:rsid w:val="008303AC"/>
  </w:style>
  <w:style w:type="character" w:customStyle="1" w:styleId="WW8Num4z2">
    <w:name w:val="WW8Num4z2"/>
    <w:rsid w:val="008303AC"/>
  </w:style>
  <w:style w:type="character" w:customStyle="1" w:styleId="WW8Num4z3">
    <w:name w:val="WW8Num4z3"/>
    <w:rsid w:val="008303AC"/>
  </w:style>
  <w:style w:type="character" w:customStyle="1" w:styleId="WW8Num4z4">
    <w:name w:val="WW8Num4z4"/>
    <w:rsid w:val="008303AC"/>
  </w:style>
  <w:style w:type="character" w:customStyle="1" w:styleId="WW8Num4z5">
    <w:name w:val="WW8Num4z5"/>
    <w:rsid w:val="008303AC"/>
  </w:style>
  <w:style w:type="character" w:customStyle="1" w:styleId="WW8Num4z6">
    <w:name w:val="WW8Num4z6"/>
    <w:rsid w:val="008303AC"/>
  </w:style>
  <w:style w:type="character" w:customStyle="1" w:styleId="WW8Num4z7">
    <w:name w:val="WW8Num4z7"/>
    <w:rsid w:val="008303AC"/>
  </w:style>
  <w:style w:type="character" w:customStyle="1" w:styleId="WW8Num4z8">
    <w:name w:val="WW8Num4z8"/>
    <w:rsid w:val="008303AC"/>
  </w:style>
  <w:style w:type="character" w:customStyle="1" w:styleId="WW8Num5z0">
    <w:name w:val="WW8Num5z0"/>
    <w:rsid w:val="008303AC"/>
    <w:rPr>
      <w:rFonts w:ascii="Symbol" w:hAnsi="Symbol" w:cs="Symbol" w:hint="default"/>
    </w:rPr>
  </w:style>
  <w:style w:type="character" w:customStyle="1" w:styleId="WW8Num5z1">
    <w:name w:val="WW8Num5z1"/>
    <w:rsid w:val="008303AC"/>
    <w:rPr>
      <w:rFonts w:ascii="Courier New" w:hAnsi="Courier New" w:cs="Courier New" w:hint="default"/>
    </w:rPr>
  </w:style>
  <w:style w:type="character" w:customStyle="1" w:styleId="WW8Num5z2">
    <w:name w:val="WW8Num5z2"/>
    <w:rsid w:val="008303AC"/>
    <w:rPr>
      <w:rFonts w:ascii="Wingdings" w:hAnsi="Wingdings" w:cs="Wingdings" w:hint="default"/>
    </w:rPr>
  </w:style>
  <w:style w:type="character" w:customStyle="1" w:styleId="WW8Num6z0">
    <w:name w:val="WW8Num6z0"/>
    <w:rsid w:val="008303AC"/>
    <w:rPr>
      <w:rFonts w:ascii="Symbol" w:hAnsi="Symbol" w:cs="Symbol" w:hint="default"/>
    </w:rPr>
  </w:style>
  <w:style w:type="character" w:customStyle="1" w:styleId="WW8Num6z1">
    <w:name w:val="WW8Num6z1"/>
    <w:rsid w:val="008303AC"/>
    <w:rPr>
      <w:rFonts w:ascii="Courier New" w:hAnsi="Courier New" w:cs="Courier New" w:hint="default"/>
    </w:rPr>
  </w:style>
  <w:style w:type="character" w:customStyle="1" w:styleId="WW8Num6z2">
    <w:name w:val="WW8Num6z2"/>
    <w:rsid w:val="008303AC"/>
    <w:rPr>
      <w:rFonts w:ascii="Wingdings" w:hAnsi="Wingdings" w:cs="Wingdings" w:hint="default"/>
    </w:rPr>
  </w:style>
  <w:style w:type="character" w:customStyle="1" w:styleId="WW8Num7z0">
    <w:name w:val="WW8Num7z0"/>
    <w:rsid w:val="008303AC"/>
    <w:rPr>
      <w:rFonts w:ascii="Symbol" w:hAnsi="Symbol" w:cs="Symbol" w:hint="default"/>
    </w:rPr>
  </w:style>
  <w:style w:type="character" w:customStyle="1" w:styleId="WW8Num7z1">
    <w:name w:val="WW8Num7z1"/>
    <w:rsid w:val="008303AC"/>
    <w:rPr>
      <w:rFonts w:ascii="Courier New" w:hAnsi="Courier New" w:cs="Courier New" w:hint="default"/>
    </w:rPr>
  </w:style>
  <w:style w:type="character" w:customStyle="1" w:styleId="WW8Num7z2">
    <w:name w:val="WW8Num7z2"/>
    <w:rsid w:val="008303AC"/>
    <w:rPr>
      <w:rFonts w:ascii="Wingdings" w:hAnsi="Wingdings" w:cs="Wingdings" w:hint="default"/>
    </w:rPr>
  </w:style>
  <w:style w:type="character" w:customStyle="1" w:styleId="WW8Num8z0">
    <w:name w:val="WW8Num8z0"/>
    <w:rsid w:val="008303AC"/>
    <w:rPr>
      <w:rFonts w:ascii="Wingdings" w:hAnsi="Wingdings" w:cs="Wingdings" w:hint="default"/>
      <w:color w:val="auto"/>
    </w:rPr>
  </w:style>
  <w:style w:type="character" w:customStyle="1" w:styleId="WW8Num8z1">
    <w:name w:val="WW8Num8z1"/>
    <w:rsid w:val="008303AC"/>
    <w:rPr>
      <w:rFonts w:ascii="Courier New" w:hAnsi="Courier New" w:cs="Courier New" w:hint="default"/>
    </w:rPr>
  </w:style>
  <w:style w:type="character" w:customStyle="1" w:styleId="WW8Num8z2">
    <w:name w:val="WW8Num8z2"/>
    <w:rsid w:val="008303AC"/>
    <w:rPr>
      <w:rFonts w:ascii="Wingdings" w:hAnsi="Wingdings" w:cs="Wingdings" w:hint="default"/>
    </w:rPr>
  </w:style>
  <w:style w:type="character" w:customStyle="1" w:styleId="WW8Num8z3">
    <w:name w:val="WW8Num8z3"/>
    <w:rsid w:val="008303AC"/>
    <w:rPr>
      <w:rFonts w:ascii="Symbol" w:hAnsi="Symbol" w:cs="Symbol" w:hint="default"/>
    </w:rPr>
  </w:style>
  <w:style w:type="character" w:customStyle="1" w:styleId="WW8Num9z0">
    <w:name w:val="WW8Num9z0"/>
    <w:rsid w:val="008303AC"/>
    <w:rPr>
      <w:rFonts w:ascii="Wingdings" w:hAnsi="Wingdings" w:cs="Wingdings" w:hint="default"/>
    </w:rPr>
  </w:style>
  <w:style w:type="character" w:customStyle="1" w:styleId="WW8Num9z1">
    <w:name w:val="WW8Num9z1"/>
    <w:rsid w:val="008303AC"/>
    <w:rPr>
      <w:rFonts w:ascii="Courier New" w:hAnsi="Courier New" w:cs="Courier New" w:hint="default"/>
    </w:rPr>
  </w:style>
  <w:style w:type="character" w:customStyle="1" w:styleId="WW8Num9z3">
    <w:name w:val="WW8Num9z3"/>
    <w:rsid w:val="008303AC"/>
    <w:rPr>
      <w:rFonts w:ascii="Symbol" w:hAnsi="Symbol" w:cs="Symbol" w:hint="default"/>
    </w:rPr>
  </w:style>
  <w:style w:type="character" w:customStyle="1" w:styleId="WW8Num10z0">
    <w:name w:val="WW8Num10z0"/>
    <w:rsid w:val="008303AC"/>
  </w:style>
  <w:style w:type="character" w:customStyle="1" w:styleId="WW8Num10z1">
    <w:name w:val="WW8Num10z1"/>
    <w:rsid w:val="008303AC"/>
  </w:style>
  <w:style w:type="character" w:customStyle="1" w:styleId="WW8Num10z2">
    <w:name w:val="WW8Num10z2"/>
    <w:rsid w:val="008303AC"/>
  </w:style>
  <w:style w:type="character" w:customStyle="1" w:styleId="WW8Num10z3">
    <w:name w:val="WW8Num10z3"/>
    <w:rsid w:val="008303AC"/>
  </w:style>
  <w:style w:type="character" w:customStyle="1" w:styleId="WW8Num10z4">
    <w:name w:val="WW8Num10z4"/>
    <w:rsid w:val="008303AC"/>
  </w:style>
  <w:style w:type="character" w:customStyle="1" w:styleId="WW8Num10z5">
    <w:name w:val="WW8Num10z5"/>
    <w:rsid w:val="008303AC"/>
  </w:style>
  <w:style w:type="character" w:customStyle="1" w:styleId="WW8Num10z6">
    <w:name w:val="WW8Num10z6"/>
    <w:rsid w:val="008303AC"/>
  </w:style>
  <w:style w:type="character" w:customStyle="1" w:styleId="WW8Num10z7">
    <w:name w:val="WW8Num10z7"/>
    <w:rsid w:val="008303AC"/>
  </w:style>
  <w:style w:type="character" w:customStyle="1" w:styleId="WW8Num10z8">
    <w:name w:val="WW8Num10z8"/>
    <w:rsid w:val="008303AC"/>
  </w:style>
  <w:style w:type="character" w:customStyle="1" w:styleId="WW8Num11z0">
    <w:name w:val="WW8Num11z0"/>
    <w:rsid w:val="008303AC"/>
  </w:style>
  <w:style w:type="character" w:customStyle="1" w:styleId="WW8Num11z1">
    <w:name w:val="WW8Num11z1"/>
    <w:rsid w:val="008303AC"/>
  </w:style>
  <w:style w:type="character" w:customStyle="1" w:styleId="WW8Num11z2">
    <w:name w:val="WW8Num11z2"/>
    <w:rsid w:val="008303AC"/>
  </w:style>
  <w:style w:type="character" w:customStyle="1" w:styleId="WW8Num11z3">
    <w:name w:val="WW8Num11z3"/>
    <w:rsid w:val="008303AC"/>
  </w:style>
  <w:style w:type="character" w:customStyle="1" w:styleId="WW8Num11z4">
    <w:name w:val="WW8Num11z4"/>
    <w:rsid w:val="008303AC"/>
  </w:style>
  <w:style w:type="character" w:customStyle="1" w:styleId="WW8Num11z5">
    <w:name w:val="WW8Num11z5"/>
    <w:rsid w:val="008303AC"/>
  </w:style>
  <w:style w:type="character" w:customStyle="1" w:styleId="WW8Num11z6">
    <w:name w:val="WW8Num11z6"/>
    <w:rsid w:val="008303AC"/>
  </w:style>
  <w:style w:type="character" w:customStyle="1" w:styleId="WW8Num11z7">
    <w:name w:val="WW8Num11z7"/>
    <w:rsid w:val="008303AC"/>
  </w:style>
  <w:style w:type="character" w:customStyle="1" w:styleId="WW8Num11z8">
    <w:name w:val="WW8Num11z8"/>
    <w:rsid w:val="008303AC"/>
  </w:style>
  <w:style w:type="character" w:customStyle="1" w:styleId="WW8Num12z0">
    <w:name w:val="WW8Num12z0"/>
    <w:rsid w:val="008303AC"/>
    <w:rPr>
      <w:rFonts w:ascii="Symbol" w:hAnsi="Symbol" w:cs="Symbol" w:hint="default"/>
    </w:rPr>
  </w:style>
  <w:style w:type="character" w:customStyle="1" w:styleId="WW8Num12z1">
    <w:name w:val="WW8Num12z1"/>
    <w:rsid w:val="008303AC"/>
    <w:rPr>
      <w:rFonts w:ascii="Courier New" w:hAnsi="Courier New" w:cs="Courier New" w:hint="default"/>
    </w:rPr>
  </w:style>
  <w:style w:type="character" w:customStyle="1" w:styleId="WW8Num12z2">
    <w:name w:val="WW8Num12z2"/>
    <w:rsid w:val="008303AC"/>
    <w:rPr>
      <w:rFonts w:ascii="Wingdings" w:hAnsi="Wingdings" w:cs="Wingdings" w:hint="default"/>
    </w:rPr>
  </w:style>
  <w:style w:type="character" w:customStyle="1" w:styleId="WW8Num13z0">
    <w:name w:val="WW8Num13z0"/>
    <w:rsid w:val="008303AC"/>
    <w:rPr>
      <w:rFonts w:ascii="Wingdings" w:hAnsi="Wingdings" w:cs="Wingdings" w:hint="default"/>
    </w:rPr>
  </w:style>
  <w:style w:type="character" w:customStyle="1" w:styleId="WW8Num13z3">
    <w:name w:val="WW8Num13z3"/>
    <w:rsid w:val="008303AC"/>
    <w:rPr>
      <w:rFonts w:ascii="Symbol" w:hAnsi="Symbol" w:cs="Symbol" w:hint="default"/>
    </w:rPr>
  </w:style>
  <w:style w:type="character" w:customStyle="1" w:styleId="WW8Num14z0">
    <w:name w:val="WW8Num14z0"/>
    <w:rsid w:val="008303AC"/>
    <w:rPr>
      <w:b/>
      <w:bCs w:val="0"/>
    </w:rPr>
  </w:style>
  <w:style w:type="character" w:customStyle="1" w:styleId="WW8Num14z1">
    <w:name w:val="WW8Num14z1"/>
    <w:rsid w:val="008303AC"/>
    <w:rPr>
      <w:rFonts w:ascii="Symbol" w:hAnsi="Symbol" w:cs="Symbol" w:hint="default"/>
      <w:b/>
      <w:bCs w:val="0"/>
    </w:rPr>
  </w:style>
  <w:style w:type="character" w:customStyle="1" w:styleId="WW8Num14z3">
    <w:name w:val="WW8Num14z3"/>
    <w:rsid w:val="008303AC"/>
  </w:style>
  <w:style w:type="character" w:customStyle="1" w:styleId="WW8Num14z4">
    <w:name w:val="WW8Num14z4"/>
    <w:rsid w:val="008303AC"/>
  </w:style>
  <w:style w:type="character" w:customStyle="1" w:styleId="WW8Num14z5">
    <w:name w:val="WW8Num14z5"/>
    <w:rsid w:val="008303AC"/>
  </w:style>
  <w:style w:type="character" w:customStyle="1" w:styleId="WW8Num14z6">
    <w:name w:val="WW8Num14z6"/>
    <w:rsid w:val="008303AC"/>
  </w:style>
  <w:style w:type="character" w:customStyle="1" w:styleId="WW8Num14z7">
    <w:name w:val="WW8Num14z7"/>
    <w:rsid w:val="008303AC"/>
  </w:style>
  <w:style w:type="character" w:customStyle="1" w:styleId="WW8Num14z8">
    <w:name w:val="WW8Num14z8"/>
    <w:rsid w:val="008303AC"/>
  </w:style>
  <w:style w:type="character" w:customStyle="1" w:styleId="WW8Num15z0">
    <w:name w:val="WW8Num15z0"/>
    <w:rsid w:val="008303AC"/>
    <w:rPr>
      <w:b/>
      <w:bCs w:val="0"/>
    </w:rPr>
  </w:style>
  <w:style w:type="character" w:customStyle="1" w:styleId="WW8Num15z1">
    <w:name w:val="WW8Num15z1"/>
    <w:rsid w:val="008303AC"/>
    <w:rPr>
      <w:rFonts w:ascii="Symbol" w:hAnsi="Symbol" w:cs="Symbol" w:hint="default"/>
      <w:b/>
      <w:bCs w:val="0"/>
    </w:rPr>
  </w:style>
  <w:style w:type="character" w:customStyle="1" w:styleId="WW8Num15z2">
    <w:name w:val="WW8Num15z2"/>
    <w:rsid w:val="008303AC"/>
  </w:style>
  <w:style w:type="character" w:customStyle="1" w:styleId="WW8Num15z3">
    <w:name w:val="WW8Num15z3"/>
    <w:rsid w:val="008303AC"/>
  </w:style>
  <w:style w:type="character" w:customStyle="1" w:styleId="WW8Num15z4">
    <w:name w:val="WW8Num15z4"/>
    <w:rsid w:val="008303AC"/>
  </w:style>
  <w:style w:type="character" w:customStyle="1" w:styleId="WW8Num15z5">
    <w:name w:val="WW8Num15z5"/>
    <w:rsid w:val="008303AC"/>
  </w:style>
  <w:style w:type="character" w:customStyle="1" w:styleId="WW8Num15z6">
    <w:name w:val="WW8Num15z6"/>
    <w:rsid w:val="008303AC"/>
  </w:style>
  <w:style w:type="character" w:customStyle="1" w:styleId="WW8Num15z7">
    <w:name w:val="WW8Num15z7"/>
    <w:rsid w:val="008303AC"/>
  </w:style>
  <w:style w:type="character" w:customStyle="1" w:styleId="WW8Num15z8">
    <w:name w:val="WW8Num15z8"/>
    <w:rsid w:val="008303AC"/>
  </w:style>
  <w:style w:type="character" w:customStyle="1" w:styleId="WW8Num16z0">
    <w:name w:val="WW8Num16z0"/>
    <w:rsid w:val="008303AC"/>
    <w:rPr>
      <w:b w:val="0"/>
      <w:bCs w:val="0"/>
      <w:color w:val="auto"/>
      <w:sz w:val="28"/>
      <w:szCs w:val="28"/>
    </w:rPr>
  </w:style>
  <w:style w:type="character" w:customStyle="1" w:styleId="WW8Num16z1">
    <w:name w:val="WW8Num16z1"/>
    <w:rsid w:val="008303AC"/>
  </w:style>
  <w:style w:type="character" w:customStyle="1" w:styleId="WW8Num16z2">
    <w:name w:val="WW8Num16z2"/>
    <w:rsid w:val="008303AC"/>
  </w:style>
  <w:style w:type="character" w:customStyle="1" w:styleId="WW8Num16z3">
    <w:name w:val="WW8Num16z3"/>
    <w:rsid w:val="008303AC"/>
  </w:style>
  <w:style w:type="character" w:customStyle="1" w:styleId="WW8Num16z4">
    <w:name w:val="WW8Num16z4"/>
    <w:rsid w:val="008303AC"/>
  </w:style>
  <w:style w:type="character" w:customStyle="1" w:styleId="WW8Num16z5">
    <w:name w:val="WW8Num16z5"/>
    <w:rsid w:val="008303AC"/>
  </w:style>
  <w:style w:type="character" w:customStyle="1" w:styleId="WW8Num16z6">
    <w:name w:val="WW8Num16z6"/>
    <w:rsid w:val="008303AC"/>
  </w:style>
  <w:style w:type="character" w:customStyle="1" w:styleId="WW8Num16z7">
    <w:name w:val="WW8Num16z7"/>
    <w:rsid w:val="008303AC"/>
  </w:style>
  <w:style w:type="character" w:customStyle="1" w:styleId="WW8Num16z8">
    <w:name w:val="WW8Num16z8"/>
    <w:rsid w:val="008303AC"/>
  </w:style>
  <w:style w:type="character" w:customStyle="1" w:styleId="WW8Num17z0">
    <w:name w:val="WW8Num17z0"/>
    <w:rsid w:val="008303AC"/>
  </w:style>
  <w:style w:type="character" w:customStyle="1" w:styleId="WW8Num17z1">
    <w:name w:val="WW8Num17z1"/>
    <w:rsid w:val="008303AC"/>
  </w:style>
  <w:style w:type="character" w:customStyle="1" w:styleId="WW8Num17z2">
    <w:name w:val="WW8Num17z2"/>
    <w:rsid w:val="008303AC"/>
  </w:style>
  <w:style w:type="character" w:customStyle="1" w:styleId="WW8Num17z3">
    <w:name w:val="WW8Num17z3"/>
    <w:rsid w:val="008303AC"/>
  </w:style>
  <w:style w:type="character" w:customStyle="1" w:styleId="WW8Num17z4">
    <w:name w:val="WW8Num17z4"/>
    <w:rsid w:val="008303AC"/>
  </w:style>
  <w:style w:type="character" w:customStyle="1" w:styleId="WW8Num17z5">
    <w:name w:val="WW8Num17z5"/>
    <w:rsid w:val="008303AC"/>
  </w:style>
  <w:style w:type="character" w:customStyle="1" w:styleId="WW8Num17z6">
    <w:name w:val="WW8Num17z6"/>
    <w:rsid w:val="008303AC"/>
  </w:style>
  <w:style w:type="character" w:customStyle="1" w:styleId="WW8Num17z7">
    <w:name w:val="WW8Num17z7"/>
    <w:rsid w:val="008303AC"/>
  </w:style>
  <w:style w:type="character" w:customStyle="1" w:styleId="WW8Num17z8">
    <w:name w:val="WW8Num17z8"/>
    <w:rsid w:val="008303AC"/>
  </w:style>
  <w:style w:type="character" w:customStyle="1" w:styleId="WW8Num18z0">
    <w:name w:val="WW8Num18z0"/>
    <w:rsid w:val="008303AC"/>
    <w:rPr>
      <w:rFonts w:ascii="Symbol" w:hAnsi="Symbol" w:cs="Symbol" w:hint="default"/>
    </w:rPr>
  </w:style>
  <w:style w:type="character" w:customStyle="1" w:styleId="WW8Num18z1">
    <w:name w:val="WW8Num18z1"/>
    <w:rsid w:val="008303AC"/>
    <w:rPr>
      <w:rFonts w:ascii="Courier New" w:hAnsi="Courier New" w:cs="Courier New" w:hint="default"/>
    </w:rPr>
  </w:style>
  <w:style w:type="character" w:customStyle="1" w:styleId="WW8Num18z2">
    <w:name w:val="WW8Num18z2"/>
    <w:rsid w:val="008303AC"/>
    <w:rPr>
      <w:rFonts w:ascii="Wingdings" w:hAnsi="Wingdings" w:cs="Wingdings" w:hint="default"/>
    </w:rPr>
  </w:style>
  <w:style w:type="character" w:customStyle="1" w:styleId="WW8Num19z0">
    <w:name w:val="WW8Num19z0"/>
    <w:rsid w:val="008303AC"/>
    <w:rPr>
      <w:rFonts w:ascii="Symbol" w:hAnsi="Symbol" w:cs="Symbol" w:hint="default"/>
    </w:rPr>
  </w:style>
  <w:style w:type="character" w:customStyle="1" w:styleId="WW8Num19z1">
    <w:name w:val="WW8Num19z1"/>
    <w:rsid w:val="008303AC"/>
    <w:rPr>
      <w:rFonts w:ascii="Courier New" w:hAnsi="Courier New" w:cs="Courier New" w:hint="default"/>
    </w:rPr>
  </w:style>
  <w:style w:type="character" w:customStyle="1" w:styleId="WW8Num19z2">
    <w:name w:val="WW8Num19z2"/>
    <w:rsid w:val="008303AC"/>
    <w:rPr>
      <w:rFonts w:ascii="Wingdings" w:hAnsi="Wingdings" w:cs="Wingdings" w:hint="default"/>
    </w:rPr>
  </w:style>
  <w:style w:type="character" w:customStyle="1" w:styleId="WW8Num20z0">
    <w:name w:val="WW8Num20z0"/>
    <w:rsid w:val="008303AC"/>
    <w:rPr>
      <w:b w:val="0"/>
      <w:bCs w:val="0"/>
      <w:color w:val="auto"/>
      <w:sz w:val="28"/>
      <w:szCs w:val="28"/>
    </w:rPr>
  </w:style>
  <w:style w:type="character" w:customStyle="1" w:styleId="WW8Num20z1">
    <w:name w:val="WW8Num20z1"/>
    <w:rsid w:val="008303AC"/>
  </w:style>
  <w:style w:type="character" w:customStyle="1" w:styleId="WW8Num20z2">
    <w:name w:val="WW8Num20z2"/>
    <w:rsid w:val="008303AC"/>
  </w:style>
  <w:style w:type="character" w:customStyle="1" w:styleId="WW8Num20z3">
    <w:name w:val="WW8Num20z3"/>
    <w:rsid w:val="008303AC"/>
  </w:style>
  <w:style w:type="character" w:customStyle="1" w:styleId="WW8Num20z4">
    <w:name w:val="WW8Num20z4"/>
    <w:rsid w:val="008303AC"/>
  </w:style>
  <w:style w:type="character" w:customStyle="1" w:styleId="WW8Num20z5">
    <w:name w:val="WW8Num20z5"/>
    <w:rsid w:val="008303AC"/>
  </w:style>
  <w:style w:type="character" w:customStyle="1" w:styleId="WW8Num20z6">
    <w:name w:val="WW8Num20z6"/>
    <w:rsid w:val="008303AC"/>
  </w:style>
  <w:style w:type="character" w:customStyle="1" w:styleId="WW8Num20z7">
    <w:name w:val="WW8Num20z7"/>
    <w:rsid w:val="008303AC"/>
  </w:style>
  <w:style w:type="character" w:customStyle="1" w:styleId="WW8Num20z8">
    <w:name w:val="WW8Num20z8"/>
    <w:rsid w:val="008303AC"/>
  </w:style>
  <w:style w:type="character" w:customStyle="1" w:styleId="WW8Num21z0">
    <w:name w:val="WW8Num21z0"/>
    <w:rsid w:val="008303AC"/>
    <w:rPr>
      <w:rFonts w:ascii="Symbol" w:hAnsi="Symbol" w:cs="Symbol" w:hint="default"/>
    </w:rPr>
  </w:style>
  <w:style w:type="character" w:customStyle="1" w:styleId="WW8Num21z1">
    <w:name w:val="WW8Num21z1"/>
    <w:rsid w:val="008303AC"/>
    <w:rPr>
      <w:rFonts w:ascii="Courier New" w:hAnsi="Courier New" w:cs="Courier New" w:hint="default"/>
    </w:rPr>
  </w:style>
  <w:style w:type="character" w:customStyle="1" w:styleId="WW8Num21z2">
    <w:name w:val="WW8Num21z2"/>
    <w:rsid w:val="008303AC"/>
    <w:rPr>
      <w:rFonts w:ascii="Wingdings" w:hAnsi="Wingdings" w:cs="Wingdings" w:hint="default"/>
    </w:rPr>
  </w:style>
  <w:style w:type="character" w:customStyle="1" w:styleId="WW8Num22z0">
    <w:name w:val="WW8Num22z0"/>
    <w:rsid w:val="008303AC"/>
    <w:rPr>
      <w:rFonts w:ascii="Symbol" w:eastAsia="Times New Roman" w:hAnsi="Symbol" w:cs="Symbol" w:hint="default"/>
      <w:kern w:val="2"/>
      <w:sz w:val="24"/>
      <w:szCs w:val="24"/>
      <w:lang w:val="ru-RU"/>
    </w:rPr>
  </w:style>
  <w:style w:type="character" w:customStyle="1" w:styleId="WW8Num22z1">
    <w:name w:val="WW8Num22z1"/>
    <w:rsid w:val="008303AC"/>
    <w:rPr>
      <w:rFonts w:ascii="Courier New" w:hAnsi="Courier New" w:cs="Courier New" w:hint="default"/>
    </w:rPr>
  </w:style>
  <w:style w:type="character" w:customStyle="1" w:styleId="WW8Num22z2">
    <w:name w:val="WW8Num22z2"/>
    <w:rsid w:val="008303AC"/>
    <w:rPr>
      <w:rFonts w:ascii="Wingdings" w:hAnsi="Wingdings" w:cs="Wingdings" w:hint="default"/>
    </w:rPr>
  </w:style>
  <w:style w:type="character" w:customStyle="1" w:styleId="WW8Num23z0">
    <w:name w:val="WW8Num23z0"/>
    <w:rsid w:val="008303AC"/>
    <w:rPr>
      <w:rFonts w:ascii="Symbol" w:hAnsi="Symbol" w:cs="Symbol" w:hint="default"/>
    </w:rPr>
  </w:style>
  <w:style w:type="character" w:customStyle="1" w:styleId="WW8Num23z1">
    <w:name w:val="WW8Num23z1"/>
    <w:rsid w:val="008303AC"/>
    <w:rPr>
      <w:rFonts w:ascii="Courier New" w:hAnsi="Courier New" w:cs="Courier New" w:hint="default"/>
    </w:rPr>
  </w:style>
  <w:style w:type="character" w:customStyle="1" w:styleId="WW8Num23z2">
    <w:name w:val="WW8Num23z2"/>
    <w:rsid w:val="008303AC"/>
    <w:rPr>
      <w:rFonts w:ascii="Wingdings" w:hAnsi="Wingdings" w:cs="Wingdings" w:hint="default"/>
    </w:rPr>
  </w:style>
  <w:style w:type="character" w:customStyle="1" w:styleId="WW8Num24z0">
    <w:name w:val="WW8Num24z0"/>
    <w:rsid w:val="008303AC"/>
  </w:style>
  <w:style w:type="character" w:customStyle="1" w:styleId="WW8Num24z1">
    <w:name w:val="WW8Num24z1"/>
    <w:rsid w:val="008303AC"/>
    <w:rPr>
      <w:rFonts w:ascii="Symbol" w:hAnsi="Symbol" w:cs="Symbol" w:hint="default"/>
    </w:rPr>
  </w:style>
  <w:style w:type="character" w:customStyle="1" w:styleId="WW8Num24z2">
    <w:name w:val="WW8Num24z2"/>
    <w:rsid w:val="008303AC"/>
  </w:style>
  <w:style w:type="character" w:customStyle="1" w:styleId="WW8Num24z3">
    <w:name w:val="WW8Num24z3"/>
    <w:rsid w:val="008303AC"/>
  </w:style>
  <w:style w:type="character" w:customStyle="1" w:styleId="WW8Num24z4">
    <w:name w:val="WW8Num24z4"/>
    <w:rsid w:val="008303AC"/>
  </w:style>
  <w:style w:type="character" w:customStyle="1" w:styleId="WW8Num24z5">
    <w:name w:val="WW8Num24z5"/>
    <w:rsid w:val="008303AC"/>
  </w:style>
  <w:style w:type="character" w:customStyle="1" w:styleId="WW8Num24z6">
    <w:name w:val="WW8Num24z6"/>
    <w:rsid w:val="008303AC"/>
  </w:style>
  <w:style w:type="character" w:customStyle="1" w:styleId="WW8Num24z7">
    <w:name w:val="WW8Num24z7"/>
    <w:rsid w:val="008303AC"/>
  </w:style>
  <w:style w:type="character" w:customStyle="1" w:styleId="WW8Num24z8">
    <w:name w:val="WW8Num24z8"/>
    <w:rsid w:val="008303AC"/>
  </w:style>
  <w:style w:type="character" w:customStyle="1" w:styleId="WW8Num25z0">
    <w:name w:val="WW8Num25z0"/>
    <w:rsid w:val="008303AC"/>
    <w:rPr>
      <w:rFonts w:ascii="Symbol" w:hAnsi="Symbol" w:cs="Symbol" w:hint="default"/>
    </w:rPr>
  </w:style>
  <w:style w:type="character" w:customStyle="1" w:styleId="WW8Num25z1">
    <w:name w:val="WW8Num25z1"/>
    <w:rsid w:val="008303AC"/>
    <w:rPr>
      <w:rFonts w:ascii="Courier New" w:hAnsi="Courier New" w:cs="Courier New" w:hint="default"/>
    </w:rPr>
  </w:style>
  <w:style w:type="character" w:customStyle="1" w:styleId="WW8Num25z2">
    <w:name w:val="WW8Num25z2"/>
    <w:rsid w:val="008303AC"/>
    <w:rPr>
      <w:rFonts w:ascii="Wingdings" w:hAnsi="Wingdings" w:cs="Wingdings" w:hint="default"/>
    </w:rPr>
  </w:style>
  <w:style w:type="character" w:customStyle="1" w:styleId="WW8Num26z0">
    <w:name w:val="WW8Num26z0"/>
    <w:rsid w:val="008303AC"/>
    <w:rPr>
      <w:rFonts w:ascii="Wingdings" w:hAnsi="Wingdings" w:cs="Wingdings" w:hint="default"/>
    </w:rPr>
  </w:style>
  <w:style w:type="character" w:customStyle="1" w:styleId="WW8Num26z1">
    <w:name w:val="WW8Num26z1"/>
    <w:rsid w:val="008303AC"/>
    <w:rPr>
      <w:rFonts w:ascii="Courier New" w:hAnsi="Courier New" w:cs="Courier New" w:hint="default"/>
    </w:rPr>
  </w:style>
  <w:style w:type="character" w:customStyle="1" w:styleId="WW8Num26z3">
    <w:name w:val="WW8Num26z3"/>
    <w:rsid w:val="008303AC"/>
    <w:rPr>
      <w:rFonts w:ascii="Symbol" w:hAnsi="Symbol" w:cs="Symbol" w:hint="default"/>
    </w:rPr>
  </w:style>
  <w:style w:type="character" w:customStyle="1" w:styleId="WW8Num27z0">
    <w:name w:val="WW8Num27z0"/>
    <w:rsid w:val="008303AC"/>
    <w:rPr>
      <w:rFonts w:ascii="Symbol" w:hAnsi="Symbol" w:cs="Symbol" w:hint="default"/>
    </w:rPr>
  </w:style>
  <w:style w:type="character" w:customStyle="1" w:styleId="WW8Num27z1">
    <w:name w:val="WW8Num27z1"/>
    <w:rsid w:val="008303AC"/>
    <w:rPr>
      <w:rFonts w:ascii="Courier New" w:hAnsi="Courier New" w:cs="Courier New" w:hint="default"/>
    </w:rPr>
  </w:style>
  <w:style w:type="character" w:customStyle="1" w:styleId="WW8Num27z2">
    <w:name w:val="WW8Num27z2"/>
    <w:rsid w:val="008303AC"/>
    <w:rPr>
      <w:rFonts w:ascii="Wingdings" w:hAnsi="Wingdings" w:cs="Wingdings" w:hint="default"/>
    </w:rPr>
  </w:style>
  <w:style w:type="character" w:customStyle="1" w:styleId="WW8Num28z0">
    <w:name w:val="WW8Num28z0"/>
    <w:rsid w:val="008303AC"/>
    <w:rPr>
      <w:b w:val="0"/>
      <w:bCs w:val="0"/>
      <w:color w:val="auto"/>
      <w:sz w:val="28"/>
      <w:szCs w:val="28"/>
    </w:rPr>
  </w:style>
  <w:style w:type="character" w:customStyle="1" w:styleId="WW8Num28z1">
    <w:name w:val="WW8Num28z1"/>
    <w:rsid w:val="008303AC"/>
  </w:style>
  <w:style w:type="character" w:customStyle="1" w:styleId="WW8Num28z2">
    <w:name w:val="WW8Num28z2"/>
    <w:rsid w:val="008303AC"/>
  </w:style>
  <w:style w:type="character" w:customStyle="1" w:styleId="WW8Num28z3">
    <w:name w:val="WW8Num28z3"/>
    <w:rsid w:val="008303AC"/>
  </w:style>
  <w:style w:type="character" w:customStyle="1" w:styleId="WW8Num28z4">
    <w:name w:val="WW8Num28z4"/>
    <w:rsid w:val="008303AC"/>
  </w:style>
  <w:style w:type="character" w:customStyle="1" w:styleId="WW8Num28z5">
    <w:name w:val="WW8Num28z5"/>
    <w:rsid w:val="008303AC"/>
  </w:style>
  <w:style w:type="character" w:customStyle="1" w:styleId="WW8Num28z6">
    <w:name w:val="WW8Num28z6"/>
    <w:rsid w:val="008303AC"/>
  </w:style>
  <w:style w:type="character" w:customStyle="1" w:styleId="WW8Num28z7">
    <w:name w:val="WW8Num28z7"/>
    <w:rsid w:val="008303AC"/>
  </w:style>
  <w:style w:type="character" w:customStyle="1" w:styleId="WW8Num28z8">
    <w:name w:val="WW8Num28z8"/>
    <w:rsid w:val="008303AC"/>
  </w:style>
  <w:style w:type="character" w:customStyle="1" w:styleId="WW8Num29z0">
    <w:name w:val="WW8Num29z0"/>
    <w:rsid w:val="008303AC"/>
  </w:style>
  <w:style w:type="character" w:customStyle="1" w:styleId="WW8Num29z1">
    <w:name w:val="WW8Num29z1"/>
    <w:rsid w:val="008303AC"/>
  </w:style>
  <w:style w:type="character" w:customStyle="1" w:styleId="WW8Num29z2">
    <w:name w:val="WW8Num29z2"/>
    <w:rsid w:val="008303AC"/>
  </w:style>
  <w:style w:type="character" w:customStyle="1" w:styleId="WW8Num29z3">
    <w:name w:val="WW8Num29z3"/>
    <w:rsid w:val="008303AC"/>
  </w:style>
  <w:style w:type="character" w:customStyle="1" w:styleId="WW8Num29z4">
    <w:name w:val="WW8Num29z4"/>
    <w:rsid w:val="008303AC"/>
  </w:style>
  <w:style w:type="character" w:customStyle="1" w:styleId="WW8Num29z5">
    <w:name w:val="WW8Num29z5"/>
    <w:rsid w:val="008303AC"/>
  </w:style>
  <w:style w:type="character" w:customStyle="1" w:styleId="WW8Num29z6">
    <w:name w:val="WW8Num29z6"/>
    <w:rsid w:val="008303AC"/>
  </w:style>
  <w:style w:type="character" w:customStyle="1" w:styleId="WW8Num29z7">
    <w:name w:val="WW8Num29z7"/>
    <w:rsid w:val="008303AC"/>
  </w:style>
  <w:style w:type="character" w:customStyle="1" w:styleId="WW8Num29z8">
    <w:name w:val="WW8Num29z8"/>
    <w:rsid w:val="008303AC"/>
  </w:style>
  <w:style w:type="character" w:customStyle="1" w:styleId="WW8Num30z0">
    <w:name w:val="WW8Num30z0"/>
    <w:rsid w:val="008303AC"/>
  </w:style>
  <w:style w:type="character" w:customStyle="1" w:styleId="WW8Num30z1">
    <w:name w:val="WW8Num30z1"/>
    <w:rsid w:val="008303AC"/>
  </w:style>
  <w:style w:type="character" w:customStyle="1" w:styleId="WW8Num30z2">
    <w:name w:val="WW8Num30z2"/>
    <w:rsid w:val="008303AC"/>
  </w:style>
  <w:style w:type="character" w:customStyle="1" w:styleId="WW8Num30z3">
    <w:name w:val="WW8Num30z3"/>
    <w:rsid w:val="008303AC"/>
  </w:style>
  <w:style w:type="character" w:customStyle="1" w:styleId="WW8Num30z4">
    <w:name w:val="WW8Num30z4"/>
    <w:rsid w:val="008303AC"/>
  </w:style>
  <w:style w:type="character" w:customStyle="1" w:styleId="WW8Num30z5">
    <w:name w:val="WW8Num30z5"/>
    <w:rsid w:val="008303AC"/>
  </w:style>
  <w:style w:type="character" w:customStyle="1" w:styleId="WW8Num30z6">
    <w:name w:val="WW8Num30z6"/>
    <w:rsid w:val="008303AC"/>
  </w:style>
  <w:style w:type="character" w:customStyle="1" w:styleId="WW8Num30z7">
    <w:name w:val="WW8Num30z7"/>
    <w:rsid w:val="008303AC"/>
  </w:style>
  <w:style w:type="character" w:customStyle="1" w:styleId="WW8Num30z8">
    <w:name w:val="WW8Num30z8"/>
    <w:rsid w:val="008303AC"/>
  </w:style>
  <w:style w:type="character" w:customStyle="1" w:styleId="17">
    <w:name w:val="Основной шрифт абзаца1"/>
    <w:rsid w:val="008303AC"/>
  </w:style>
  <w:style w:type="character" w:customStyle="1" w:styleId="editsection">
    <w:name w:val="editsection"/>
    <w:rsid w:val="008303AC"/>
  </w:style>
  <w:style w:type="character" w:customStyle="1" w:styleId="afa">
    <w:name w:val="Без интервала Знак"/>
    <w:link w:val="af9"/>
    <w:uiPriority w:val="1"/>
    <w:locked/>
    <w:rsid w:val="008303A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2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2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6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aidar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vaidar@yandex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vaidar@yandex.ru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rovaida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vaidar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119</Pages>
  <Words>26721</Words>
  <Characters>152310</Characters>
  <Application>Microsoft Office Word</Application>
  <DocSecurity>0</DocSecurity>
  <Lines>1269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user100</cp:lastModifiedBy>
  <cp:revision>59</cp:revision>
  <cp:lastPrinted>2016-10-17T11:45:00Z</cp:lastPrinted>
  <dcterms:created xsi:type="dcterms:W3CDTF">2016-10-16T11:34:00Z</dcterms:created>
  <dcterms:modified xsi:type="dcterms:W3CDTF">2016-10-17T11:46:00Z</dcterms:modified>
</cp:coreProperties>
</file>