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311C" w:rsidRDefault="005E6A6E" w:rsidP="005E6A6E">
      <w:pPr>
        <w:pStyle w:val="a3"/>
        <w:spacing w:after="0"/>
        <w:ind w:right="-99"/>
        <w:contextualSpacing/>
        <w:jc w:val="center"/>
        <w:rPr>
          <w:b/>
          <w:bCs/>
        </w:rPr>
      </w:pPr>
      <w:r w:rsidRPr="005E6A6E">
        <w:rPr>
          <w:b/>
          <w:bCs/>
        </w:rPr>
        <w:t xml:space="preserve">Методическое описание к </w:t>
      </w:r>
      <w:proofErr w:type="gramStart"/>
      <w:r w:rsidRPr="005E6A6E">
        <w:rPr>
          <w:b/>
          <w:bCs/>
        </w:rPr>
        <w:t>электронному</w:t>
      </w:r>
      <w:proofErr w:type="gramEnd"/>
      <w:r w:rsidRPr="005E6A6E">
        <w:rPr>
          <w:b/>
          <w:bCs/>
        </w:rPr>
        <w:t xml:space="preserve"> образовательному </w:t>
      </w:r>
    </w:p>
    <w:p w:rsidR="005E6A6E" w:rsidRDefault="005E6A6E" w:rsidP="005E6A6E">
      <w:pPr>
        <w:pStyle w:val="a3"/>
        <w:spacing w:after="0"/>
        <w:ind w:right="-99"/>
        <w:contextualSpacing/>
        <w:jc w:val="center"/>
        <w:rPr>
          <w:b/>
          <w:bCs/>
        </w:rPr>
      </w:pPr>
      <w:r w:rsidRPr="005E6A6E">
        <w:rPr>
          <w:b/>
          <w:bCs/>
        </w:rPr>
        <w:t>Интернет-ресурсу</w:t>
      </w:r>
    </w:p>
    <w:p w:rsidR="00D434BE" w:rsidRDefault="00D434BE" w:rsidP="005E6A6E">
      <w:pPr>
        <w:pStyle w:val="a3"/>
        <w:spacing w:after="0"/>
        <w:ind w:right="-99"/>
        <w:contextualSpacing/>
        <w:jc w:val="center"/>
        <w:rPr>
          <w:b/>
          <w:bCs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660"/>
        <w:gridCol w:w="6529"/>
      </w:tblGrid>
      <w:tr w:rsidR="00D434BE" w:rsidTr="00D434BE">
        <w:tc>
          <w:tcPr>
            <w:tcW w:w="2660" w:type="dxa"/>
          </w:tcPr>
          <w:p w:rsidR="00D434BE" w:rsidRDefault="00D434BE" w:rsidP="005E6A6E">
            <w:pPr>
              <w:pStyle w:val="a3"/>
              <w:spacing w:after="0"/>
              <w:ind w:right="-99"/>
              <w:contextualSpacing/>
              <w:jc w:val="center"/>
              <w:rPr>
                <w:b/>
                <w:bCs/>
              </w:rPr>
            </w:pPr>
            <w:r>
              <w:t>Заголовок:</w:t>
            </w:r>
          </w:p>
        </w:tc>
        <w:tc>
          <w:tcPr>
            <w:tcW w:w="6529" w:type="dxa"/>
          </w:tcPr>
          <w:p w:rsidR="00D434BE" w:rsidRDefault="00D434BE" w:rsidP="00D434BE">
            <w:pPr>
              <w:pStyle w:val="a3"/>
              <w:spacing w:after="0"/>
              <w:ind w:right="-99"/>
              <w:contextualSpacing/>
              <w:jc w:val="both"/>
              <w:rPr>
                <w:b/>
                <w:bCs/>
              </w:rPr>
            </w:pPr>
            <w:r w:rsidRPr="00D434BE">
              <w:t>Интерактивный плакат по  курсу «Основы религиозных культур и светской этики» модуль «Основы православной культуры» для 4 класса</w:t>
            </w:r>
          </w:p>
        </w:tc>
      </w:tr>
      <w:tr w:rsidR="00D434BE" w:rsidTr="00D434BE">
        <w:tc>
          <w:tcPr>
            <w:tcW w:w="2660" w:type="dxa"/>
          </w:tcPr>
          <w:p w:rsidR="00D434BE" w:rsidRDefault="00D434BE" w:rsidP="00FE1E19">
            <w:pPr>
              <w:pStyle w:val="a3"/>
              <w:spacing w:after="0"/>
              <w:ind w:right="-99"/>
              <w:contextualSpacing/>
              <w:jc w:val="both"/>
              <w:rPr>
                <w:b/>
                <w:bCs/>
              </w:rPr>
            </w:pPr>
            <w:r>
              <w:t>Право собственности:</w:t>
            </w:r>
          </w:p>
        </w:tc>
        <w:tc>
          <w:tcPr>
            <w:tcW w:w="6529" w:type="dxa"/>
          </w:tcPr>
          <w:p w:rsidR="00D434BE" w:rsidRDefault="00FE1E19" w:rsidP="005E6A6E">
            <w:pPr>
              <w:pStyle w:val="a3"/>
              <w:spacing w:after="0"/>
              <w:ind w:right="-99"/>
              <w:contextualSpacing/>
              <w:jc w:val="center"/>
              <w:rPr>
                <w:b/>
                <w:bCs/>
              </w:rPr>
            </w:pPr>
            <w:r>
              <w:t>Желтобрюхова Светлана  Николаевна,</w:t>
            </w:r>
            <w:r w:rsidRPr="00E95D85">
              <w:t xml:space="preserve"> </w:t>
            </w:r>
            <w:r>
              <w:rPr>
                <w:lang w:val="en-US"/>
              </w:rPr>
              <w:t>201</w:t>
            </w:r>
            <w:r>
              <w:t>5</w:t>
            </w:r>
            <w:r>
              <w:rPr>
                <w:lang w:val="en-US"/>
              </w:rPr>
              <w:t xml:space="preserve"> </w:t>
            </w:r>
            <w:r>
              <w:t>год</w:t>
            </w:r>
          </w:p>
        </w:tc>
      </w:tr>
      <w:tr w:rsidR="00D434BE" w:rsidTr="00D434BE">
        <w:tc>
          <w:tcPr>
            <w:tcW w:w="2660" w:type="dxa"/>
          </w:tcPr>
          <w:p w:rsidR="00D434BE" w:rsidRDefault="00FE1E19" w:rsidP="00FE1E19">
            <w:pPr>
              <w:pStyle w:val="a3"/>
              <w:spacing w:after="0"/>
              <w:ind w:right="-99"/>
              <w:contextualSpacing/>
              <w:jc w:val="both"/>
              <w:rPr>
                <w:b/>
                <w:bCs/>
              </w:rPr>
            </w:pPr>
            <w:r>
              <w:rPr>
                <w:lang w:val="en-US" w:eastAsia="en-US" w:bidi="en-US"/>
              </w:rPr>
              <w:t>URL</w:t>
            </w:r>
            <w:r>
              <w:t>-адрес ресурса</w:t>
            </w:r>
          </w:p>
        </w:tc>
        <w:tc>
          <w:tcPr>
            <w:tcW w:w="6529" w:type="dxa"/>
          </w:tcPr>
          <w:p w:rsidR="00D434BE" w:rsidRPr="00AD6D85" w:rsidRDefault="003E4D6C" w:rsidP="003E4D6C">
            <w:pPr>
              <w:ind w:left="264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B46CB0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http</w:t>
            </w:r>
            <w:r w:rsidRPr="00B46CB0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://</w:t>
            </w:r>
            <w:r w:rsidRPr="00B46CB0">
              <w:rPr>
                <w:rFonts w:ascii="Times New Roman" w:hAnsi="Times New Roman" w:cs="Times New Roman"/>
                <w:sz w:val="28"/>
                <w:szCs w:val="28"/>
                <w:u w:val="single"/>
                <w:lang w:val="en-US"/>
              </w:rPr>
              <w:t>www</w:t>
            </w:r>
            <w:r w:rsidRPr="00B46CB0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.</w:t>
            </w:r>
            <w:hyperlink r:id="rId9" w:history="1">
              <w:proofErr w:type="spellStart"/>
              <w:r w:rsidRPr="00B46CB0">
                <w:rPr>
                  <w:rStyle w:val="a5"/>
                  <w:rFonts w:ascii="Times New Roman" w:hAnsi="Times New Roman"/>
                  <w:color w:val="auto"/>
                  <w:sz w:val="28"/>
                  <w:szCs w:val="28"/>
                  <w:lang w:val="en-US"/>
                </w:rPr>
                <w:t>rovaidar</w:t>
              </w:r>
              <w:proofErr w:type="spellEnd"/>
              <w:r w:rsidRPr="00B46CB0">
                <w:rPr>
                  <w:rStyle w:val="a5"/>
                  <w:rFonts w:ascii="Times New Roman" w:hAnsi="Times New Roman"/>
                  <w:color w:val="auto"/>
                  <w:sz w:val="28"/>
                  <w:szCs w:val="28"/>
                </w:rPr>
                <w:t>.</w:t>
              </w:r>
              <w:proofErr w:type="spellStart"/>
              <w:r w:rsidRPr="00B46CB0">
                <w:rPr>
                  <w:rStyle w:val="a5"/>
                  <w:rFonts w:ascii="Times New Roman" w:hAnsi="Times New Roman"/>
                  <w:color w:val="auto"/>
                  <w:sz w:val="28"/>
                  <w:szCs w:val="28"/>
                  <w:lang w:val="en-US"/>
                </w:rPr>
                <w:t>narod</w:t>
              </w:r>
              <w:proofErr w:type="spellEnd"/>
              <w:r w:rsidRPr="00B46CB0">
                <w:rPr>
                  <w:rStyle w:val="a5"/>
                  <w:rFonts w:ascii="Times New Roman" w:hAnsi="Times New Roman"/>
                  <w:color w:val="auto"/>
                  <w:sz w:val="28"/>
                  <w:szCs w:val="28"/>
                </w:rPr>
                <w:t>.</w:t>
              </w:r>
              <w:proofErr w:type="spellStart"/>
              <w:r w:rsidRPr="00B46CB0">
                <w:rPr>
                  <w:rStyle w:val="a5"/>
                  <w:rFonts w:ascii="Times New Roman" w:hAnsi="Times New Roman"/>
                  <w:color w:val="auto"/>
                  <w:sz w:val="28"/>
                  <w:szCs w:val="28"/>
                  <w:lang w:val="en-US"/>
                </w:rPr>
                <w:t>ru</w:t>
              </w:r>
              <w:proofErr w:type="spellEnd"/>
            </w:hyperlink>
            <w:r w:rsidRPr="00B46CB0">
              <w:rPr>
                <w:rStyle w:val="a5"/>
                <w:rFonts w:ascii="Times New Roman" w:hAnsi="Times New Roman"/>
                <w:color w:val="auto"/>
                <w:sz w:val="28"/>
                <w:szCs w:val="28"/>
              </w:rPr>
              <w:t>/</w:t>
            </w:r>
            <w:r w:rsidRPr="00B46CB0">
              <w:rPr>
                <w:rStyle w:val="a5"/>
                <w:rFonts w:ascii="Times New Roman" w:hAnsi="Times New Roman"/>
                <w:color w:val="auto"/>
                <w:sz w:val="28"/>
                <w:szCs w:val="28"/>
                <w:lang w:val="en-US"/>
              </w:rPr>
              <w:t>public</w:t>
            </w:r>
            <w:r w:rsidRPr="00B46CB0">
              <w:rPr>
                <w:rStyle w:val="a5"/>
                <w:rFonts w:ascii="Times New Roman" w:hAnsi="Times New Roman"/>
                <w:color w:val="auto"/>
                <w:sz w:val="28"/>
                <w:szCs w:val="28"/>
              </w:rPr>
              <w:t>.</w:t>
            </w:r>
            <w:proofErr w:type="spellStart"/>
            <w:r w:rsidRPr="00B46CB0">
              <w:rPr>
                <w:rStyle w:val="a5"/>
                <w:rFonts w:ascii="Times New Roman" w:hAnsi="Times New Roman"/>
                <w:color w:val="auto"/>
                <w:sz w:val="28"/>
                <w:szCs w:val="28"/>
                <w:lang w:val="en-US"/>
              </w:rPr>
              <w:t>htm</w:t>
            </w:r>
            <w:proofErr w:type="spellEnd"/>
          </w:p>
        </w:tc>
      </w:tr>
      <w:tr w:rsidR="00D434BE" w:rsidTr="00D434BE">
        <w:tc>
          <w:tcPr>
            <w:tcW w:w="2660" w:type="dxa"/>
          </w:tcPr>
          <w:p w:rsidR="00D434BE" w:rsidRPr="00FE1E19" w:rsidRDefault="00FE1E19" w:rsidP="00FE1E19">
            <w:pPr>
              <w:pStyle w:val="a3"/>
              <w:spacing w:after="0"/>
              <w:ind w:right="-99"/>
              <w:contextualSpacing/>
              <w:jc w:val="both"/>
              <w:rPr>
                <w:bCs/>
              </w:rPr>
            </w:pPr>
            <w:r w:rsidRPr="00FE1E19">
              <w:rPr>
                <w:bCs/>
              </w:rPr>
              <w:t>Аннотация:</w:t>
            </w:r>
          </w:p>
        </w:tc>
        <w:tc>
          <w:tcPr>
            <w:tcW w:w="6529" w:type="dxa"/>
          </w:tcPr>
          <w:p w:rsidR="00D434BE" w:rsidRPr="00FE1E19" w:rsidRDefault="00FE1E19" w:rsidP="00FE1E19">
            <w:pPr>
              <w:pStyle w:val="26"/>
              <w:shd w:val="clear" w:color="auto" w:fill="auto"/>
              <w:spacing w:line="280" w:lineRule="exact"/>
              <w:jc w:val="left"/>
            </w:pPr>
            <w:r>
              <w:t>Краткое описание материала</w:t>
            </w:r>
          </w:p>
        </w:tc>
      </w:tr>
      <w:tr w:rsidR="00D434BE" w:rsidTr="00D434BE">
        <w:tc>
          <w:tcPr>
            <w:tcW w:w="2660" w:type="dxa"/>
          </w:tcPr>
          <w:p w:rsidR="00D434BE" w:rsidRDefault="00FE1E19" w:rsidP="00FE1E19">
            <w:pPr>
              <w:pStyle w:val="a3"/>
              <w:spacing w:after="0"/>
              <w:ind w:right="-99"/>
              <w:contextualSpacing/>
              <w:jc w:val="both"/>
              <w:rPr>
                <w:b/>
                <w:bCs/>
              </w:rPr>
            </w:pPr>
            <w:r>
              <w:t>Язык:</w:t>
            </w:r>
          </w:p>
        </w:tc>
        <w:tc>
          <w:tcPr>
            <w:tcW w:w="6529" w:type="dxa"/>
          </w:tcPr>
          <w:p w:rsidR="00D434BE" w:rsidRDefault="00FE1E19" w:rsidP="00FE1E19">
            <w:pPr>
              <w:pStyle w:val="a3"/>
              <w:spacing w:after="0"/>
              <w:ind w:right="-99"/>
              <w:contextualSpacing/>
              <w:jc w:val="both"/>
              <w:rPr>
                <w:b/>
                <w:bCs/>
              </w:rPr>
            </w:pPr>
            <w:r>
              <w:t>Русский язык</w:t>
            </w:r>
          </w:p>
        </w:tc>
      </w:tr>
      <w:tr w:rsidR="00D434BE" w:rsidTr="00D434BE">
        <w:tc>
          <w:tcPr>
            <w:tcW w:w="2660" w:type="dxa"/>
          </w:tcPr>
          <w:p w:rsidR="00D434BE" w:rsidRDefault="00FE1E19" w:rsidP="00FE1E19">
            <w:pPr>
              <w:pStyle w:val="a3"/>
              <w:spacing w:after="0"/>
              <w:ind w:right="-99"/>
              <w:contextualSpacing/>
              <w:jc w:val="both"/>
              <w:rPr>
                <w:b/>
                <w:bCs/>
              </w:rPr>
            </w:pPr>
            <w:r>
              <w:t>Ключевые слова:</w:t>
            </w:r>
          </w:p>
        </w:tc>
        <w:tc>
          <w:tcPr>
            <w:tcW w:w="6529" w:type="dxa"/>
          </w:tcPr>
          <w:p w:rsidR="00D434BE" w:rsidRDefault="00FE1E19" w:rsidP="00FE1E19">
            <w:pPr>
              <w:pStyle w:val="a3"/>
              <w:spacing w:after="0"/>
              <w:ind w:right="-99"/>
              <w:contextualSpacing/>
              <w:jc w:val="both"/>
              <w:rPr>
                <w:b/>
                <w:bCs/>
              </w:rPr>
            </w:pPr>
            <w:r>
              <w:t>Ключевые слова</w:t>
            </w:r>
          </w:p>
        </w:tc>
      </w:tr>
      <w:tr w:rsidR="00FE1E19" w:rsidTr="00D434BE">
        <w:tc>
          <w:tcPr>
            <w:tcW w:w="2660" w:type="dxa"/>
          </w:tcPr>
          <w:p w:rsidR="00FE1E19" w:rsidRDefault="00FE1E19" w:rsidP="00FE1E19">
            <w:pPr>
              <w:pStyle w:val="26"/>
              <w:shd w:val="clear" w:color="auto" w:fill="auto"/>
              <w:jc w:val="left"/>
            </w:pPr>
            <w:r>
              <w:t>Образовательные</w:t>
            </w:r>
          </w:p>
          <w:p w:rsidR="00FE1E19" w:rsidRDefault="00FE1E19" w:rsidP="00FE1E19">
            <w:pPr>
              <w:pStyle w:val="26"/>
              <w:shd w:val="clear" w:color="auto" w:fill="auto"/>
              <w:jc w:val="left"/>
            </w:pPr>
            <w:r>
              <w:t>характеристики</w:t>
            </w:r>
          </w:p>
          <w:p w:rsidR="00FE1E19" w:rsidRDefault="00FE1E19" w:rsidP="00FE1E19">
            <w:pPr>
              <w:pStyle w:val="26"/>
              <w:shd w:val="clear" w:color="auto" w:fill="auto"/>
              <w:jc w:val="left"/>
            </w:pPr>
            <w:r>
              <w:t>электронного</w:t>
            </w:r>
          </w:p>
          <w:p w:rsidR="00FE1E19" w:rsidRDefault="00FE1E19" w:rsidP="00FE1E19">
            <w:pPr>
              <w:pStyle w:val="26"/>
              <w:shd w:val="clear" w:color="auto" w:fill="auto"/>
              <w:jc w:val="left"/>
            </w:pPr>
            <w:r>
              <w:t>образовательного</w:t>
            </w:r>
          </w:p>
          <w:p w:rsidR="00FE1E19" w:rsidRDefault="00FE1E19" w:rsidP="00FE1E19">
            <w:pPr>
              <w:pStyle w:val="a3"/>
              <w:spacing w:after="0"/>
              <w:ind w:right="-99"/>
              <w:contextualSpacing/>
              <w:jc w:val="both"/>
            </w:pPr>
            <w:r>
              <w:t>Интернет-ресурса</w:t>
            </w:r>
          </w:p>
        </w:tc>
        <w:tc>
          <w:tcPr>
            <w:tcW w:w="6529" w:type="dxa"/>
          </w:tcPr>
          <w:p w:rsidR="00FE1E19" w:rsidRDefault="00FE1E19" w:rsidP="00FE1E19">
            <w:pPr>
              <w:pStyle w:val="26"/>
              <w:shd w:val="clear" w:color="auto" w:fill="auto"/>
              <w:tabs>
                <w:tab w:val="left" w:pos="378"/>
              </w:tabs>
              <w:spacing w:line="326" w:lineRule="exact"/>
              <w:ind w:left="112"/>
              <w:jc w:val="left"/>
            </w:pPr>
            <w:r>
              <w:t>Основные:</w:t>
            </w:r>
          </w:p>
          <w:p w:rsidR="001673A9" w:rsidRDefault="001673A9" w:rsidP="00A02079">
            <w:pPr>
              <w:pStyle w:val="a3"/>
              <w:numPr>
                <w:ilvl w:val="0"/>
                <w:numId w:val="36"/>
              </w:numPr>
              <w:spacing w:after="0"/>
              <w:ind w:left="175" w:right="-99" w:firstLine="185"/>
              <w:contextualSpacing/>
              <w:jc w:val="both"/>
            </w:pPr>
            <w:r>
              <w:t>тип ресурса (интерактивный плакат по</w:t>
            </w:r>
            <w:r w:rsidRPr="00D434BE">
              <w:t xml:space="preserve"> курсу «Основы религиозных культур и светской этики» модуль «Основы православной культуры»</w:t>
            </w:r>
            <w:r>
              <w:t>)</w:t>
            </w:r>
          </w:p>
          <w:p w:rsidR="001673A9" w:rsidRDefault="001673A9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5"/>
                <w:tab w:val="left" w:pos="378"/>
              </w:tabs>
              <w:spacing w:line="326" w:lineRule="exact"/>
              <w:ind w:left="175" w:firstLine="185"/>
              <w:jc w:val="left"/>
            </w:pPr>
            <w:r>
              <w:t xml:space="preserve">образовательное назначение (может быть </w:t>
            </w:r>
            <w:proofErr w:type="gramStart"/>
            <w:r>
              <w:t>использован</w:t>
            </w:r>
            <w:proofErr w:type="gramEnd"/>
            <w:r>
              <w:t xml:space="preserve"> на уроках </w:t>
            </w:r>
            <w:r w:rsidR="00A02079">
              <w:t>изучения нового материала в 4</w:t>
            </w:r>
            <w:r>
              <w:t xml:space="preserve"> классе)</w:t>
            </w:r>
          </w:p>
          <w:p w:rsidR="001673A9" w:rsidRDefault="001673A9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10"/>
                <w:tab w:val="left" w:pos="378"/>
              </w:tabs>
              <w:spacing w:line="326" w:lineRule="exact"/>
              <w:ind w:left="175" w:firstLine="185"/>
              <w:jc w:val="left"/>
            </w:pPr>
            <w:r>
              <w:t>категория пользователей (ученик),</w:t>
            </w:r>
          </w:p>
          <w:p w:rsidR="001673A9" w:rsidRDefault="001673A9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14"/>
                <w:tab w:val="left" w:pos="378"/>
              </w:tabs>
              <w:spacing w:line="326" w:lineRule="exact"/>
              <w:ind w:left="175" w:firstLine="185"/>
              <w:jc w:val="left"/>
            </w:pPr>
            <w:r>
              <w:t>уровень интерактивности (высокий),</w:t>
            </w:r>
          </w:p>
          <w:p w:rsidR="001673A9" w:rsidRDefault="001673A9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10"/>
                <w:tab w:val="left" w:pos="378"/>
              </w:tabs>
              <w:spacing w:after="60" w:line="280" w:lineRule="exact"/>
              <w:ind w:left="175" w:firstLine="185"/>
              <w:jc w:val="left"/>
            </w:pPr>
            <w:r>
              <w:t>время взаимодействия с ресурсом</w:t>
            </w:r>
            <w:r w:rsidR="00A02079">
              <w:t xml:space="preserve">  (30-35 </w:t>
            </w:r>
            <w:r>
              <w:t>мин)</w:t>
            </w:r>
            <w:r w:rsidR="00A02079">
              <w:t>,</w:t>
            </w:r>
          </w:p>
          <w:p w:rsidR="001673A9" w:rsidRDefault="001673A9" w:rsidP="001E1D40">
            <w:pPr>
              <w:pStyle w:val="26"/>
              <w:shd w:val="clear" w:color="auto" w:fill="auto"/>
              <w:tabs>
                <w:tab w:val="left" w:pos="378"/>
              </w:tabs>
              <w:spacing w:before="60" w:after="60" w:line="280" w:lineRule="exact"/>
              <w:ind w:left="360"/>
              <w:jc w:val="left"/>
            </w:pPr>
            <w:proofErr w:type="gramStart"/>
            <w:r>
              <w:t>Дополнительные (при необходимости):</w:t>
            </w:r>
            <w:proofErr w:type="gramEnd"/>
          </w:p>
          <w:p w:rsidR="001673A9" w:rsidRDefault="001673A9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10"/>
                <w:tab w:val="left" w:pos="378"/>
              </w:tabs>
              <w:spacing w:before="60" w:after="60" w:line="280" w:lineRule="exact"/>
              <w:ind w:left="175" w:firstLine="185"/>
              <w:jc w:val="left"/>
            </w:pPr>
            <w:proofErr w:type="gramStart"/>
            <w:r>
              <w:t>дисциплина (предмет:</w:t>
            </w:r>
            <w:proofErr w:type="gramEnd"/>
            <w:r w:rsidR="00A02079" w:rsidRPr="00D434BE">
              <w:t xml:space="preserve"> </w:t>
            </w:r>
            <w:proofErr w:type="gramStart"/>
            <w:r w:rsidR="00A02079" w:rsidRPr="00D434BE">
              <w:t>«Основы религиозных культур и светской этики» модуль «Основы православной культуры»</w:t>
            </w:r>
            <w:r w:rsidR="00A02079">
              <w:t>)</w:t>
            </w:r>
            <w:r>
              <w:t>,</w:t>
            </w:r>
            <w:proofErr w:type="gramEnd"/>
          </w:p>
          <w:p w:rsidR="001673A9" w:rsidRPr="0093311C" w:rsidRDefault="001E1D40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14"/>
                <w:tab w:val="left" w:pos="378"/>
              </w:tabs>
              <w:ind w:left="175" w:firstLine="185"/>
              <w:jc w:val="left"/>
            </w:pPr>
            <w:r w:rsidRPr="0093311C">
              <w:t xml:space="preserve">раздел дисциплины </w:t>
            </w:r>
            <w:r w:rsidR="0093311C">
              <w:t>(</w:t>
            </w:r>
            <w:r w:rsidRPr="0093311C">
              <w:t>«</w:t>
            </w:r>
            <w:r w:rsidR="0093311C" w:rsidRPr="0093311C">
              <w:t xml:space="preserve"> Почитание святых в православном календаре</w:t>
            </w:r>
            <w:r w:rsidR="001673A9" w:rsidRPr="0093311C">
              <w:t>»),</w:t>
            </w:r>
          </w:p>
          <w:p w:rsidR="001673A9" w:rsidRDefault="001E1D40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14"/>
                <w:tab w:val="left" w:pos="378"/>
              </w:tabs>
              <w:spacing w:before="60" w:line="317" w:lineRule="exact"/>
              <w:ind w:left="175" w:firstLine="185"/>
              <w:jc w:val="left"/>
            </w:pPr>
            <w:r>
              <w:t>уровень образования (базовый</w:t>
            </w:r>
            <w:r w:rsidR="001673A9">
              <w:t>),</w:t>
            </w:r>
          </w:p>
          <w:p w:rsidR="001673A9" w:rsidRDefault="001673A9" w:rsidP="00A02079">
            <w:pPr>
              <w:pStyle w:val="26"/>
              <w:numPr>
                <w:ilvl w:val="0"/>
                <w:numId w:val="36"/>
              </w:numPr>
              <w:shd w:val="clear" w:color="auto" w:fill="auto"/>
              <w:tabs>
                <w:tab w:val="left" w:pos="-5"/>
                <w:tab w:val="left" w:pos="378"/>
              </w:tabs>
              <w:spacing w:line="326" w:lineRule="exact"/>
              <w:ind w:left="175" w:firstLine="185"/>
              <w:jc w:val="left"/>
            </w:pPr>
            <w:r>
              <w:t>ступень образования (начальное общее образование),</w:t>
            </w:r>
          </w:p>
          <w:p w:rsidR="001673A9" w:rsidRDefault="001673A9" w:rsidP="00A02079">
            <w:pPr>
              <w:pStyle w:val="a3"/>
              <w:numPr>
                <w:ilvl w:val="0"/>
                <w:numId w:val="36"/>
              </w:numPr>
              <w:spacing w:after="0"/>
              <w:ind w:left="175" w:right="-99" w:firstLine="185"/>
              <w:contextualSpacing/>
              <w:jc w:val="both"/>
            </w:pPr>
            <w:r>
              <w:t>класс (4 класс)</w:t>
            </w:r>
          </w:p>
        </w:tc>
      </w:tr>
      <w:tr w:rsidR="00FE1E19" w:rsidTr="00D434BE">
        <w:tc>
          <w:tcPr>
            <w:tcW w:w="2660" w:type="dxa"/>
          </w:tcPr>
          <w:p w:rsidR="00FE1E19" w:rsidRDefault="00A02079" w:rsidP="00FE1E19">
            <w:pPr>
              <w:pStyle w:val="a3"/>
              <w:spacing w:after="0"/>
              <w:ind w:right="-99"/>
              <w:contextualSpacing/>
              <w:jc w:val="both"/>
            </w:pPr>
            <w:r>
              <w:t xml:space="preserve">Технические характеристики </w:t>
            </w:r>
            <w:proofErr w:type="gramStart"/>
            <w:r>
              <w:t>для</w:t>
            </w:r>
            <w:proofErr w:type="gramEnd"/>
          </w:p>
        </w:tc>
        <w:tc>
          <w:tcPr>
            <w:tcW w:w="6529" w:type="dxa"/>
          </w:tcPr>
          <w:p w:rsidR="00A02079" w:rsidRDefault="00A02079" w:rsidP="009C6073">
            <w:pPr>
              <w:pStyle w:val="26"/>
              <w:numPr>
                <w:ilvl w:val="0"/>
                <w:numId w:val="37"/>
              </w:numPr>
              <w:shd w:val="clear" w:color="auto" w:fill="auto"/>
              <w:tabs>
                <w:tab w:val="left" w:pos="112"/>
                <w:tab w:val="left" w:pos="396"/>
              </w:tabs>
              <w:spacing w:after="120" w:line="280" w:lineRule="exact"/>
              <w:ind w:firstLine="112"/>
            </w:pPr>
            <w:r>
              <w:t>операционная система,</w:t>
            </w:r>
          </w:p>
          <w:p w:rsidR="00A02079" w:rsidRDefault="00A02079" w:rsidP="009C6073">
            <w:pPr>
              <w:pStyle w:val="26"/>
              <w:numPr>
                <w:ilvl w:val="0"/>
                <w:numId w:val="37"/>
              </w:numPr>
              <w:shd w:val="clear" w:color="auto" w:fill="auto"/>
              <w:tabs>
                <w:tab w:val="left" w:pos="112"/>
                <w:tab w:val="left" w:pos="396"/>
              </w:tabs>
              <w:spacing w:before="120" w:line="280" w:lineRule="exact"/>
              <w:ind w:firstLine="112"/>
            </w:pPr>
            <w:r>
              <w:t>формат программного продукта,</w:t>
            </w:r>
          </w:p>
          <w:p w:rsidR="00A02079" w:rsidRDefault="00A02079" w:rsidP="009C6073">
            <w:pPr>
              <w:pStyle w:val="26"/>
              <w:numPr>
                <w:ilvl w:val="0"/>
                <w:numId w:val="37"/>
              </w:numPr>
              <w:shd w:val="clear" w:color="auto" w:fill="auto"/>
              <w:tabs>
                <w:tab w:val="left" w:pos="112"/>
                <w:tab w:val="left" w:pos="396"/>
              </w:tabs>
              <w:spacing w:before="120" w:line="280" w:lineRule="exact"/>
              <w:ind w:firstLine="112"/>
            </w:pPr>
            <w:r>
              <w:t>требования к компьютеру.</w:t>
            </w:r>
          </w:p>
          <w:p w:rsidR="00FE1E19" w:rsidRDefault="00FE1E19" w:rsidP="00FE1E19">
            <w:pPr>
              <w:pStyle w:val="a3"/>
              <w:spacing w:after="0"/>
              <w:ind w:right="-99"/>
              <w:contextualSpacing/>
              <w:jc w:val="both"/>
            </w:pPr>
          </w:p>
        </w:tc>
      </w:tr>
    </w:tbl>
    <w:p w:rsidR="00D434BE" w:rsidRDefault="00D434BE" w:rsidP="005E6A6E">
      <w:pPr>
        <w:pStyle w:val="a3"/>
        <w:spacing w:after="0"/>
        <w:ind w:right="-99"/>
        <w:contextualSpacing/>
        <w:jc w:val="center"/>
        <w:rPr>
          <w:b/>
          <w:bCs/>
        </w:rPr>
      </w:pPr>
    </w:p>
    <w:p w:rsidR="009C6073" w:rsidRDefault="009C6073" w:rsidP="009C6073">
      <w:pPr>
        <w:pStyle w:val="26"/>
        <w:shd w:val="clear" w:color="auto" w:fill="auto"/>
        <w:tabs>
          <w:tab w:val="left" w:pos="350"/>
        </w:tabs>
        <w:spacing w:line="365" w:lineRule="exact"/>
        <w:contextualSpacing/>
      </w:pPr>
    </w:p>
    <w:p w:rsidR="009C6073" w:rsidRDefault="009C6073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br w:type="page"/>
      </w:r>
    </w:p>
    <w:p w:rsidR="009C6073" w:rsidRDefault="009C6073" w:rsidP="009C6073">
      <w:pPr>
        <w:pStyle w:val="121"/>
        <w:shd w:val="clear" w:color="auto" w:fill="auto"/>
        <w:spacing w:before="0" w:after="239" w:line="280" w:lineRule="exact"/>
      </w:pPr>
      <w:r>
        <w:lastRenderedPageBreak/>
        <w:t xml:space="preserve">Методическая карта ресурса </w:t>
      </w:r>
    </w:p>
    <w:p w:rsidR="009C6073" w:rsidRDefault="009C6073" w:rsidP="009C6073">
      <w:pPr>
        <w:pStyle w:val="121"/>
        <w:shd w:val="clear" w:color="auto" w:fill="auto"/>
        <w:spacing w:before="0" w:after="0" w:line="322" w:lineRule="exact"/>
        <w:ind w:left="20"/>
      </w:pPr>
      <w:r>
        <w:t>Техническое описание.</w:t>
      </w:r>
    </w:p>
    <w:p w:rsidR="003446FE" w:rsidRDefault="001E1D40" w:rsidP="00E8427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84279">
        <w:rPr>
          <w:rFonts w:ascii="Times New Roman" w:hAnsi="Times New Roman" w:cs="Times New Roman"/>
          <w:sz w:val="28"/>
          <w:szCs w:val="28"/>
        </w:rPr>
        <w:t xml:space="preserve">Ресурс представляет собой интерактивный плакат, разработанный в </w:t>
      </w:r>
      <w:r w:rsidR="00E84279" w:rsidRPr="00E84279">
        <w:rPr>
          <w:rFonts w:ascii="Times New Roman" w:hAnsi="Times New Roman" w:cs="Times New Roman"/>
          <w:sz w:val="28"/>
          <w:szCs w:val="28"/>
        </w:rPr>
        <w:t xml:space="preserve"> </w:t>
      </w:r>
      <w:r w:rsidR="00DC217B" w:rsidRPr="00E84279">
        <w:rPr>
          <w:rFonts w:ascii="Times New Roman" w:hAnsi="Times New Roman" w:cs="Times New Roman"/>
          <w:sz w:val="28"/>
          <w:szCs w:val="28"/>
        </w:rPr>
        <w:t>программе</w:t>
      </w:r>
      <w:r w:rsidR="00E84279" w:rsidRPr="00E8427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84279" w:rsidRPr="008573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Microsoft</w:t>
      </w:r>
      <w:proofErr w:type="spellEnd"/>
      <w:r w:rsidR="00E84279" w:rsidRPr="00E842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84279" w:rsidRPr="008573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E84279" w:rsidRPr="008573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Power</w:t>
      </w:r>
      <w:proofErr w:type="spellEnd"/>
      <w:r w:rsidR="00E84279" w:rsidRPr="00E842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9A39DE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Point</w:t>
      </w:r>
      <w:proofErr w:type="spellEnd"/>
      <w:r w:rsidR="009A39DE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20</w:t>
      </w:r>
      <w:r w:rsidR="009A39DE" w:rsidRPr="009A39DE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10</w:t>
      </w:r>
      <w:r w:rsidR="00E84279" w:rsidRPr="008573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E84279" w:rsidRPr="00E842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DC217B" w:rsidRPr="00E84279">
        <w:rPr>
          <w:rFonts w:ascii="Times New Roman" w:hAnsi="Times New Roman" w:cs="Times New Roman"/>
          <w:sz w:val="28"/>
          <w:szCs w:val="28"/>
        </w:rPr>
        <w:t xml:space="preserve">Ресурс содержит текстовую, иллюстративную </w:t>
      </w:r>
      <w:r w:rsidR="00E84279" w:rsidRPr="00E84279">
        <w:rPr>
          <w:rFonts w:ascii="Times New Roman" w:hAnsi="Times New Roman" w:cs="Times New Roman"/>
          <w:sz w:val="28"/>
          <w:szCs w:val="28"/>
        </w:rPr>
        <w:t>информацию</w:t>
      </w:r>
      <w:r w:rsidR="003446FE">
        <w:rPr>
          <w:rFonts w:ascii="Times New Roman" w:hAnsi="Times New Roman" w:cs="Times New Roman"/>
          <w:sz w:val="28"/>
          <w:szCs w:val="28"/>
        </w:rPr>
        <w:t>. Доступ к различным видам информации осуществляется непосредственно на стра</w:t>
      </w:r>
      <w:r w:rsidR="00C17DF3">
        <w:rPr>
          <w:rFonts w:ascii="Times New Roman" w:hAnsi="Times New Roman" w:cs="Times New Roman"/>
          <w:sz w:val="28"/>
          <w:szCs w:val="28"/>
        </w:rPr>
        <w:t xml:space="preserve">ницах ресурса через гиперссылки, анимацию </w:t>
      </w:r>
      <w:r w:rsidR="003446FE" w:rsidRPr="00FB2F7B">
        <w:rPr>
          <w:rFonts w:ascii="Times New Roman" w:hAnsi="Times New Roman" w:cs="Times New Roman"/>
          <w:sz w:val="28"/>
          <w:szCs w:val="28"/>
        </w:rPr>
        <w:t>и триггеры.</w:t>
      </w:r>
      <w:r w:rsidR="003446F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F2C29" w:rsidRDefault="003446FE" w:rsidP="00E8427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Плакат состоит из</w:t>
      </w:r>
      <w:r w:rsidR="000E37B1">
        <w:rPr>
          <w:rFonts w:ascii="Times New Roman" w:hAnsi="Times New Roman" w:cs="Times New Roman"/>
          <w:sz w:val="28"/>
          <w:szCs w:val="28"/>
        </w:rPr>
        <w:t xml:space="preserve"> 3 бло</w:t>
      </w:r>
      <w:r>
        <w:rPr>
          <w:rFonts w:ascii="Times New Roman" w:hAnsi="Times New Roman" w:cs="Times New Roman"/>
          <w:sz w:val="28"/>
          <w:szCs w:val="28"/>
        </w:rPr>
        <w:t>ков</w:t>
      </w:r>
      <w:r w:rsidR="00BF2C29">
        <w:rPr>
          <w:rFonts w:ascii="Times New Roman" w:hAnsi="Times New Roman" w:cs="Times New Roman"/>
          <w:sz w:val="28"/>
          <w:szCs w:val="28"/>
        </w:rPr>
        <w:t xml:space="preserve"> и навигации</w:t>
      </w:r>
      <w:r w:rsidR="00E84279" w:rsidRPr="00E84279">
        <w:rPr>
          <w:rFonts w:ascii="Times New Roman" w:hAnsi="Times New Roman" w:cs="Times New Roman"/>
          <w:sz w:val="28"/>
          <w:szCs w:val="28"/>
        </w:rPr>
        <w:t>:</w:t>
      </w:r>
    </w:p>
    <w:p w:rsidR="00BF2C29" w:rsidRDefault="00AD6D85" w:rsidP="00E84279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«Словарик иконописца»,</w:t>
      </w:r>
    </w:p>
    <w:p w:rsidR="00BF2C29" w:rsidRDefault="00AD6D85" w:rsidP="00E8427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«Галерея икон»,</w:t>
      </w:r>
    </w:p>
    <w:p w:rsidR="00BF2C29" w:rsidRPr="00BF2C29" w:rsidRDefault="00BF2C29" w:rsidP="00E84279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«Задания</w:t>
      </w:r>
      <w:r w:rsidR="00AD6D85">
        <w:rPr>
          <w:rFonts w:ascii="Times New Roman" w:eastAsia="Calibri" w:hAnsi="Times New Roman" w:cs="Times New Roman"/>
          <w:sz w:val="28"/>
          <w:szCs w:val="28"/>
          <w:lang w:eastAsia="en-US"/>
        </w:rPr>
        <w:t>»,</w:t>
      </w:r>
    </w:p>
    <w:p w:rsidR="00E84279" w:rsidRDefault="00BF2C29" w:rsidP="00E8427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«Навигация» - </w:t>
      </w:r>
      <w:r w:rsidR="00E84279" w:rsidRPr="00E84279">
        <w:rPr>
          <w:rFonts w:ascii="Times New Roman" w:hAnsi="Times New Roman" w:cs="Times New Roman"/>
          <w:sz w:val="28"/>
          <w:szCs w:val="28"/>
        </w:rPr>
        <w:t xml:space="preserve">слайд, на котором расположена информация, </w:t>
      </w:r>
      <w:r>
        <w:rPr>
          <w:rFonts w:ascii="Times New Roman" w:hAnsi="Times New Roman" w:cs="Times New Roman"/>
          <w:sz w:val="28"/>
          <w:szCs w:val="28"/>
        </w:rPr>
        <w:t xml:space="preserve">помогающая </w:t>
      </w:r>
      <w:r w:rsidR="00E84279" w:rsidRPr="00E84279">
        <w:rPr>
          <w:rFonts w:ascii="Times New Roman" w:hAnsi="Times New Roman" w:cs="Times New Roman"/>
          <w:sz w:val="28"/>
          <w:szCs w:val="28"/>
        </w:rPr>
        <w:t>ученику или учителю самостояте</w:t>
      </w:r>
      <w:r>
        <w:rPr>
          <w:rFonts w:ascii="Times New Roman" w:hAnsi="Times New Roman" w:cs="Times New Roman"/>
          <w:sz w:val="28"/>
          <w:szCs w:val="28"/>
        </w:rPr>
        <w:t>льно “передвигаться” по плакату</w:t>
      </w:r>
      <w:r w:rsidR="00E84279" w:rsidRPr="00E8427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2F7B" w:rsidRPr="00FB2F7B" w:rsidRDefault="00FB2F7B" w:rsidP="00E8427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B2F7B">
        <w:rPr>
          <w:rFonts w:ascii="Times New Roman" w:hAnsi="Times New Roman" w:cs="Times New Roman"/>
          <w:sz w:val="28"/>
          <w:szCs w:val="28"/>
        </w:rPr>
        <w:t xml:space="preserve">Переход между </w:t>
      </w:r>
      <w:r>
        <w:rPr>
          <w:rFonts w:ascii="Times New Roman" w:hAnsi="Times New Roman" w:cs="Times New Roman"/>
          <w:sz w:val="28"/>
          <w:szCs w:val="28"/>
        </w:rPr>
        <w:t xml:space="preserve">блоками (разделами) </w:t>
      </w:r>
      <w:r w:rsidRPr="00FB2F7B">
        <w:rPr>
          <w:rFonts w:ascii="Times New Roman" w:hAnsi="Times New Roman" w:cs="Times New Roman"/>
          <w:sz w:val="28"/>
          <w:szCs w:val="28"/>
        </w:rPr>
        <w:t>выполнен на основе технологии гиперссылок.</w:t>
      </w:r>
    </w:p>
    <w:p w:rsidR="009C6073" w:rsidRDefault="003446FE" w:rsidP="00FB2F7B">
      <w:pPr>
        <w:pStyle w:val="26"/>
        <w:shd w:val="clear" w:color="auto" w:fill="auto"/>
        <w:ind w:firstLine="567"/>
      </w:pPr>
      <w:r>
        <w:t xml:space="preserve">Структура ресурса представляет собой совокупность 28 страниц, выполненных в одной программе. </w:t>
      </w:r>
      <w:r w:rsidR="00FB2F7B">
        <w:t>Переключение между страницами каждого раздела осуществляется с использованием триггеров.</w:t>
      </w:r>
      <w:r w:rsidR="00FB2F7B">
        <w:br/>
        <w:t xml:space="preserve">       </w:t>
      </w:r>
    </w:p>
    <w:p w:rsidR="009C6073" w:rsidRDefault="00FE26F3" w:rsidP="009C6073">
      <w:pPr>
        <w:pStyle w:val="121"/>
        <w:shd w:val="clear" w:color="auto" w:fill="auto"/>
        <w:spacing w:before="0" w:after="0" w:line="322" w:lineRule="exact"/>
        <w:ind w:left="600" w:hanging="33"/>
        <w:jc w:val="both"/>
      </w:pPr>
      <w:r>
        <w:t>Методическое описание</w:t>
      </w:r>
    </w:p>
    <w:p w:rsidR="009C6073" w:rsidRPr="009C6073" w:rsidRDefault="009C6073" w:rsidP="009C6073">
      <w:pPr>
        <w:pStyle w:val="26"/>
        <w:shd w:val="clear" w:color="auto" w:fill="auto"/>
        <w:ind w:left="600" w:hanging="33"/>
      </w:pPr>
      <w:r>
        <w:rPr>
          <w:rStyle w:val="2b"/>
        </w:rPr>
        <w:t xml:space="preserve">Тема: </w:t>
      </w:r>
      <w:r w:rsidRPr="009C6073">
        <w:rPr>
          <w:rStyle w:val="c3"/>
          <w:bCs/>
          <w:color w:val="000000"/>
        </w:rPr>
        <w:t>«Как сохранить красивый мир? Святыни России</w:t>
      </w:r>
      <w:r>
        <w:rPr>
          <w:rStyle w:val="c3"/>
          <w:bCs/>
          <w:color w:val="000000"/>
        </w:rPr>
        <w:t xml:space="preserve"> </w:t>
      </w:r>
      <w:r w:rsidRPr="009C6073">
        <w:rPr>
          <w:rStyle w:val="c3"/>
          <w:bCs/>
          <w:color w:val="000000"/>
        </w:rPr>
        <w:t>»</w:t>
      </w:r>
    </w:p>
    <w:p w:rsidR="00FE26F3" w:rsidRPr="00551446" w:rsidRDefault="00FE26F3" w:rsidP="00FE26F3">
      <w:pPr>
        <w:pStyle w:val="a9"/>
        <w:tabs>
          <w:tab w:val="left" w:pos="1155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551446">
        <w:rPr>
          <w:rFonts w:ascii="Times New Roman" w:hAnsi="Times New Roman"/>
          <w:b/>
          <w:sz w:val="28"/>
          <w:szCs w:val="28"/>
        </w:rPr>
        <w:t>Цель:</w:t>
      </w:r>
      <w:r w:rsidRPr="00551446">
        <w:rPr>
          <w:rFonts w:ascii="Times New Roman" w:hAnsi="Times New Roman"/>
          <w:sz w:val="28"/>
          <w:szCs w:val="28"/>
        </w:rPr>
        <w:t xml:space="preserve"> организовать деятельность учащихся по восприятию и осмыслению нового материала, показать примеры благочестия в истории отечественной культуры; раскрыть понятие «благочестие» как норму нравственного поведения христианина; </w:t>
      </w:r>
    </w:p>
    <w:p w:rsidR="00FE26F3" w:rsidRPr="00551446" w:rsidRDefault="00FE26F3" w:rsidP="00FE26F3">
      <w:pPr>
        <w:pStyle w:val="a9"/>
        <w:tabs>
          <w:tab w:val="left" w:pos="1155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551446">
        <w:rPr>
          <w:rFonts w:ascii="Times New Roman" w:hAnsi="Times New Roman"/>
          <w:sz w:val="28"/>
          <w:szCs w:val="28"/>
        </w:rPr>
        <w:t>- способствовать развитию умения размышлять о ценностях жизни современного человека с ценностями христианина; развивать творческие способности учащихся, расширять словарный запас детей;</w:t>
      </w:r>
    </w:p>
    <w:p w:rsidR="00FE26F3" w:rsidRPr="00551446" w:rsidRDefault="00FE26F3" w:rsidP="00FE26F3">
      <w:pPr>
        <w:pStyle w:val="a9"/>
        <w:tabs>
          <w:tab w:val="left" w:pos="1155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551446">
        <w:rPr>
          <w:rFonts w:ascii="Times New Roman" w:hAnsi="Times New Roman"/>
          <w:sz w:val="28"/>
          <w:szCs w:val="28"/>
        </w:rPr>
        <w:t>- содействовать воспитанию любви, уважения, интереса к истории нашей страны.</w:t>
      </w:r>
    </w:p>
    <w:p w:rsidR="00FE26F3" w:rsidRPr="00FA5DF7" w:rsidRDefault="00FE26F3" w:rsidP="00FE26F3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</w:rPr>
      </w:pPr>
      <w:r w:rsidRPr="00FA5DF7">
        <w:rPr>
          <w:rFonts w:ascii="Times New Roman" w:eastAsia="Times New Roman" w:hAnsi="Times New Roman" w:cs="Times New Roman"/>
          <w:b/>
          <w:bCs/>
          <w:sz w:val="28"/>
          <w:szCs w:val="28"/>
        </w:rPr>
        <w:t>Планируемые результаты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FA5DF7">
        <w:rPr>
          <w:rFonts w:ascii="Times New Roman" w:eastAsia="Times New Roman" w:hAnsi="Times New Roman" w:cs="Times New Roman"/>
          <w:b/>
          <w:bCs/>
          <w:sz w:val="28"/>
          <w:szCs w:val="28"/>
        </w:rPr>
        <w:t>(в соответствии с ФГОС)</w:t>
      </w:r>
    </w:p>
    <w:p w:rsidR="00FE26F3" w:rsidRPr="00FA5DF7" w:rsidRDefault="00FE26F3" w:rsidP="003446F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Предметные</w:t>
      </w:r>
      <w:r w:rsidRPr="00FA5DF7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FE26F3" w:rsidRPr="00CD30FE" w:rsidRDefault="00FE26F3" w:rsidP="003446FE">
      <w:pPr>
        <w:pStyle w:val="a9"/>
        <w:numPr>
          <w:ilvl w:val="0"/>
          <w:numId w:val="38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D30FE">
        <w:rPr>
          <w:rFonts w:ascii="Times New Roman" w:hAnsi="Times New Roman"/>
          <w:sz w:val="28"/>
          <w:szCs w:val="28"/>
        </w:rPr>
        <w:t xml:space="preserve">познакомить с понятиями: типы икон Божьей Матери: Богоматерь  </w:t>
      </w:r>
      <w:proofErr w:type="spellStart"/>
      <w:r w:rsidRPr="00CD30FE">
        <w:rPr>
          <w:rFonts w:ascii="Times New Roman" w:hAnsi="Times New Roman"/>
          <w:sz w:val="28"/>
          <w:szCs w:val="28"/>
        </w:rPr>
        <w:t>Елеуса</w:t>
      </w:r>
      <w:proofErr w:type="spellEnd"/>
      <w:r w:rsidRPr="00CD30FE">
        <w:rPr>
          <w:rFonts w:ascii="Times New Roman" w:hAnsi="Times New Roman"/>
          <w:sz w:val="28"/>
          <w:szCs w:val="28"/>
        </w:rPr>
        <w:t xml:space="preserve"> (Умиление), Богоматерь </w:t>
      </w:r>
      <w:proofErr w:type="spellStart"/>
      <w:r w:rsidRPr="00CD30FE">
        <w:rPr>
          <w:rFonts w:ascii="Times New Roman" w:hAnsi="Times New Roman"/>
          <w:sz w:val="28"/>
          <w:szCs w:val="28"/>
        </w:rPr>
        <w:t>Оранта</w:t>
      </w:r>
      <w:proofErr w:type="spellEnd"/>
      <w:r w:rsidRPr="00CD30FE">
        <w:rPr>
          <w:rFonts w:ascii="Times New Roman" w:hAnsi="Times New Roman"/>
          <w:sz w:val="28"/>
          <w:szCs w:val="28"/>
        </w:rPr>
        <w:t xml:space="preserve"> (Молящаяся), Богоматерь Одигитрия.</w:t>
      </w:r>
    </w:p>
    <w:p w:rsidR="00FE26F3" w:rsidRPr="00CD30FE" w:rsidRDefault="00FE26F3" w:rsidP="003446FE">
      <w:pPr>
        <w:pStyle w:val="a9"/>
        <w:numPr>
          <w:ilvl w:val="0"/>
          <w:numId w:val="38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D30FE">
        <w:rPr>
          <w:rFonts w:ascii="Times New Roman" w:hAnsi="Times New Roman"/>
          <w:sz w:val="28"/>
          <w:szCs w:val="28"/>
        </w:rPr>
        <w:t>объяснять значение иконы с изображением Пресвятой Богородицы в жизни православного человека</w:t>
      </w:r>
    </w:p>
    <w:p w:rsidR="00FE26F3" w:rsidRPr="00CD30FE" w:rsidRDefault="00FE26F3" w:rsidP="003446FE">
      <w:pPr>
        <w:pStyle w:val="a9"/>
        <w:numPr>
          <w:ilvl w:val="0"/>
          <w:numId w:val="38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D30FE">
        <w:rPr>
          <w:rFonts w:ascii="Times New Roman" w:hAnsi="Times New Roman"/>
          <w:sz w:val="28"/>
          <w:szCs w:val="28"/>
        </w:rPr>
        <w:t>составлять краткие рассказы по изученному материалу;</w:t>
      </w:r>
    </w:p>
    <w:p w:rsidR="00FE26F3" w:rsidRPr="00FA5DF7" w:rsidRDefault="00FE26F3" w:rsidP="003446F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FA5DF7">
        <w:rPr>
          <w:rFonts w:ascii="Times New Roman" w:eastAsia="Times New Roman" w:hAnsi="Times New Roman" w:cs="Times New Roman"/>
          <w:b/>
          <w:bCs/>
          <w:sz w:val="28"/>
          <w:szCs w:val="28"/>
        </w:rPr>
        <w:t>Метапредметные</w:t>
      </w:r>
      <w:proofErr w:type="spellEnd"/>
      <w:r w:rsidRPr="00FA5DF7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FE26F3" w:rsidRPr="00CD30FE" w:rsidRDefault="00FE26F3" w:rsidP="003446FE">
      <w:pPr>
        <w:pStyle w:val="a9"/>
        <w:numPr>
          <w:ilvl w:val="0"/>
          <w:numId w:val="3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D30FE">
        <w:rPr>
          <w:rFonts w:ascii="Times New Roman" w:hAnsi="Times New Roman"/>
          <w:sz w:val="28"/>
          <w:szCs w:val="28"/>
        </w:rPr>
        <w:t>умение работать с различными  источниками информации,</w:t>
      </w:r>
    </w:p>
    <w:p w:rsidR="00FE26F3" w:rsidRPr="00CD30FE" w:rsidRDefault="00FE26F3" w:rsidP="003446FE">
      <w:pPr>
        <w:pStyle w:val="a9"/>
        <w:numPr>
          <w:ilvl w:val="0"/>
          <w:numId w:val="3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D30FE">
        <w:rPr>
          <w:rFonts w:ascii="Times New Roman" w:hAnsi="Times New Roman"/>
          <w:sz w:val="28"/>
          <w:szCs w:val="28"/>
        </w:rPr>
        <w:t xml:space="preserve">умение  выделять главное в тексте, оформлять мысли в устной и письменной форме; </w:t>
      </w:r>
    </w:p>
    <w:p w:rsidR="00FE26F3" w:rsidRPr="003446FE" w:rsidRDefault="00FE26F3" w:rsidP="003446FE">
      <w:pPr>
        <w:pStyle w:val="a9"/>
        <w:numPr>
          <w:ilvl w:val="0"/>
          <w:numId w:val="39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D30FE">
        <w:rPr>
          <w:rFonts w:ascii="Times New Roman" w:hAnsi="Times New Roman"/>
          <w:sz w:val="28"/>
          <w:szCs w:val="28"/>
        </w:rPr>
        <w:t>умение владеть  диалогической формой общения</w:t>
      </w:r>
    </w:p>
    <w:p w:rsidR="00FE26F3" w:rsidRPr="00FA5DF7" w:rsidRDefault="00FE26F3" w:rsidP="003446F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A5DF7">
        <w:rPr>
          <w:rFonts w:ascii="Times New Roman" w:eastAsia="Times New Roman" w:hAnsi="Times New Roman" w:cs="Times New Roman"/>
          <w:b/>
          <w:bCs/>
          <w:sz w:val="28"/>
          <w:szCs w:val="28"/>
        </w:rPr>
        <w:t>Личностные:</w:t>
      </w:r>
    </w:p>
    <w:p w:rsidR="00FE26F3" w:rsidRDefault="00FE26F3" w:rsidP="003446FE">
      <w:pPr>
        <w:pStyle w:val="a9"/>
        <w:numPr>
          <w:ilvl w:val="0"/>
          <w:numId w:val="40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8923A2">
        <w:rPr>
          <w:rFonts w:ascii="Times New Roman" w:hAnsi="Times New Roman"/>
          <w:sz w:val="28"/>
          <w:szCs w:val="28"/>
        </w:rPr>
        <w:lastRenderedPageBreak/>
        <w:t>осознание значения православной иконы для православного человека</w:t>
      </w:r>
      <w:r>
        <w:rPr>
          <w:rFonts w:ascii="Times New Roman" w:hAnsi="Times New Roman"/>
          <w:sz w:val="28"/>
          <w:szCs w:val="28"/>
        </w:rPr>
        <w:t>;</w:t>
      </w:r>
    </w:p>
    <w:p w:rsidR="00FE26F3" w:rsidRPr="008923A2" w:rsidRDefault="00FE26F3" w:rsidP="00FE26F3">
      <w:pPr>
        <w:pStyle w:val="a9"/>
        <w:numPr>
          <w:ilvl w:val="0"/>
          <w:numId w:val="40"/>
        </w:numPr>
        <w:spacing w:after="0" w:line="240" w:lineRule="auto"/>
        <w:ind w:left="0" w:firstLine="567"/>
        <w:rPr>
          <w:rFonts w:ascii="Times New Roman" w:hAnsi="Times New Roman"/>
          <w:sz w:val="28"/>
          <w:szCs w:val="28"/>
        </w:rPr>
      </w:pPr>
      <w:r w:rsidRPr="008923A2">
        <w:rPr>
          <w:rFonts w:ascii="Times New Roman" w:hAnsi="Times New Roman"/>
          <w:sz w:val="28"/>
          <w:szCs w:val="28"/>
        </w:rPr>
        <w:t>нравственная  ориентация, готовность следовать этническим нормам поведения в повседневной жизни;</w:t>
      </w:r>
    </w:p>
    <w:p w:rsidR="00FE26F3" w:rsidRPr="003446FE" w:rsidRDefault="00FE26F3" w:rsidP="003446FE">
      <w:pPr>
        <w:pStyle w:val="a9"/>
        <w:numPr>
          <w:ilvl w:val="0"/>
          <w:numId w:val="40"/>
        </w:numPr>
        <w:spacing w:after="0" w:line="240" w:lineRule="auto"/>
        <w:ind w:left="0" w:firstLine="567"/>
        <w:rPr>
          <w:rStyle w:val="2b"/>
          <w:b w:val="0"/>
          <w:bCs w:val="0"/>
          <w:color w:val="auto"/>
          <w:shd w:val="clear" w:color="auto" w:fill="auto"/>
          <w:lang w:bidi="ar-SA"/>
        </w:rPr>
      </w:pPr>
      <w:r w:rsidRPr="008923A2">
        <w:rPr>
          <w:rFonts w:ascii="Times New Roman" w:hAnsi="Times New Roman"/>
          <w:sz w:val="28"/>
          <w:szCs w:val="28"/>
        </w:rPr>
        <w:t>умение оценивать с позиции социальных норм собственные поступки и поступки других людей</w:t>
      </w:r>
    </w:p>
    <w:p w:rsidR="009C6073" w:rsidRDefault="009C6073" w:rsidP="003446FE">
      <w:pPr>
        <w:pStyle w:val="26"/>
        <w:shd w:val="clear" w:color="auto" w:fill="auto"/>
        <w:ind w:firstLine="567"/>
      </w:pPr>
      <w:r>
        <w:rPr>
          <w:rStyle w:val="2b"/>
        </w:rPr>
        <w:t>Методы:</w:t>
      </w:r>
      <w:r>
        <w:rPr>
          <w:rStyle w:val="2b"/>
        </w:rPr>
        <w:tab/>
      </w:r>
      <w:r>
        <w:t>объяснительно - иллюстративный, репродуктивный, эвристический.</w:t>
      </w:r>
    </w:p>
    <w:p w:rsidR="00471AC1" w:rsidRDefault="009C6073" w:rsidP="003446F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Style w:val="2b"/>
          <w:rFonts w:eastAsiaTheme="minorEastAsia"/>
        </w:rPr>
        <w:t>Оборудование:</w:t>
      </w:r>
      <w:r>
        <w:rPr>
          <w:rStyle w:val="2b"/>
          <w:rFonts w:eastAsiaTheme="minorEastAsia"/>
        </w:rPr>
        <w:tab/>
      </w:r>
      <w:r w:rsidRPr="002A7858">
        <w:rPr>
          <w:rFonts w:ascii="Times New Roman" w:hAnsi="Times New Roman" w:cs="Times New Roman"/>
          <w:sz w:val="28"/>
          <w:szCs w:val="28"/>
        </w:rPr>
        <w:t>учебник,</w:t>
      </w:r>
      <w:r w:rsidR="006145FA">
        <w:rPr>
          <w:rFonts w:ascii="Times New Roman" w:hAnsi="Times New Roman" w:cs="Times New Roman"/>
          <w:sz w:val="28"/>
          <w:szCs w:val="28"/>
        </w:rPr>
        <w:t xml:space="preserve"> набор карточек,</w:t>
      </w:r>
      <w:r w:rsidRPr="002A7858">
        <w:rPr>
          <w:rFonts w:ascii="Times New Roman" w:hAnsi="Times New Roman" w:cs="Times New Roman"/>
          <w:sz w:val="28"/>
          <w:szCs w:val="28"/>
        </w:rPr>
        <w:t xml:space="preserve"> компьютер,</w:t>
      </w:r>
      <w:r w:rsidR="002A7858" w:rsidRPr="002A785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145FA">
        <w:rPr>
          <w:rFonts w:ascii="Times New Roman" w:eastAsia="Times New Roman" w:hAnsi="Times New Roman" w:cs="Times New Roman"/>
          <w:sz w:val="28"/>
          <w:szCs w:val="28"/>
        </w:rPr>
        <w:t xml:space="preserve">проекционная аппаратура, </w:t>
      </w:r>
      <w:r w:rsidRPr="002A7858">
        <w:rPr>
          <w:rFonts w:ascii="Times New Roman" w:hAnsi="Times New Roman" w:cs="Times New Roman"/>
          <w:sz w:val="28"/>
          <w:szCs w:val="28"/>
        </w:rPr>
        <w:t xml:space="preserve">интерактивная доска </w:t>
      </w:r>
      <w:r w:rsidRPr="002A7858">
        <w:rPr>
          <w:rFonts w:ascii="Times New Roman" w:hAnsi="Times New Roman" w:cs="Times New Roman"/>
          <w:sz w:val="28"/>
          <w:szCs w:val="28"/>
          <w:lang w:val="en-US"/>
        </w:rPr>
        <w:t>Smart</w:t>
      </w:r>
      <w:r w:rsidRPr="002A7858">
        <w:rPr>
          <w:rFonts w:ascii="Times New Roman" w:hAnsi="Times New Roman" w:cs="Times New Roman"/>
          <w:sz w:val="28"/>
          <w:szCs w:val="28"/>
        </w:rPr>
        <w:t xml:space="preserve"> </w:t>
      </w:r>
      <w:r w:rsidRPr="002A7858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2A7858">
        <w:rPr>
          <w:rFonts w:ascii="Times New Roman" w:hAnsi="Times New Roman" w:cs="Times New Roman"/>
          <w:sz w:val="28"/>
          <w:szCs w:val="28"/>
          <w:lang w:val="en-US" w:eastAsia="en-US" w:bidi="en-US"/>
        </w:rPr>
        <w:t>oard</w:t>
      </w:r>
      <w:r w:rsidR="003446FE">
        <w:rPr>
          <w:lang w:eastAsia="en-US" w:bidi="en-US"/>
        </w:rPr>
        <w:t xml:space="preserve">, </w:t>
      </w:r>
      <w:r w:rsidR="003446FE" w:rsidRPr="003446FE">
        <w:rPr>
          <w:rFonts w:ascii="Times New Roman" w:hAnsi="Times New Roman" w:cs="Times New Roman"/>
          <w:sz w:val="28"/>
          <w:szCs w:val="28"/>
          <w:lang w:eastAsia="en-US" w:bidi="en-US"/>
        </w:rPr>
        <w:t xml:space="preserve">программное обеспечение </w:t>
      </w:r>
      <w:proofErr w:type="spellStart"/>
      <w:r w:rsidR="00ED4CF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Microsoft</w:t>
      </w:r>
      <w:proofErr w:type="spellEnd"/>
      <w:r w:rsidR="00ED4CF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proofErr w:type="spellStart"/>
      <w:r w:rsidR="00ED4CF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Power</w:t>
      </w:r>
      <w:proofErr w:type="spellEnd"/>
      <w:r w:rsidR="00ED4CF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ED4CF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Point</w:t>
      </w:r>
      <w:proofErr w:type="spellEnd"/>
      <w:r w:rsidR="00ED4CF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2010</w:t>
      </w:r>
      <w:r w:rsidR="00B37B8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B37B8A" w:rsidRDefault="00B37B8A" w:rsidP="003446F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5FC6" w:rsidRDefault="00865FC6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br w:type="page"/>
      </w:r>
    </w:p>
    <w:p w:rsidR="00B37B8A" w:rsidRDefault="00B37B8A" w:rsidP="00B37B8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lastRenderedPageBreak/>
        <w:t>План урока</w:t>
      </w:r>
    </w:p>
    <w:p w:rsidR="00B37B8A" w:rsidRPr="00B37B8A" w:rsidRDefault="00B37B8A" w:rsidP="00B37B8A">
      <w:pPr>
        <w:pStyle w:val="a9"/>
        <w:spacing w:after="0"/>
        <w:ind w:left="567"/>
        <w:jc w:val="both"/>
        <w:rPr>
          <w:rFonts w:ascii="Times New Roman" w:hAnsi="Times New Roman"/>
          <w:color w:val="000000"/>
          <w:spacing w:val="2"/>
          <w:sz w:val="28"/>
          <w:szCs w:val="28"/>
        </w:rPr>
      </w:pPr>
      <w:r>
        <w:rPr>
          <w:rFonts w:ascii="Times New Roman" w:hAnsi="Times New Roman"/>
          <w:color w:val="000000"/>
          <w:spacing w:val="2"/>
          <w:sz w:val="28"/>
          <w:szCs w:val="28"/>
        </w:rPr>
        <w:t xml:space="preserve">1. </w:t>
      </w:r>
      <w:r w:rsidRPr="00B37B8A">
        <w:rPr>
          <w:rFonts w:ascii="Times New Roman" w:hAnsi="Times New Roman"/>
          <w:color w:val="000000"/>
          <w:spacing w:val="2"/>
          <w:sz w:val="28"/>
          <w:szCs w:val="28"/>
        </w:rPr>
        <w:t>Организационный момент (1 минута).</w:t>
      </w:r>
    </w:p>
    <w:p w:rsidR="00B37B8A" w:rsidRPr="00B37B8A" w:rsidRDefault="00B37B8A" w:rsidP="00B37B8A">
      <w:pPr>
        <w:spacing w:after="0"/>
        <w:ind w:lef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Pr="00B37B8A">
        <w:rPr>
          <w:rFonts w:ascii="Times New Roman" w:eastAsia="Calibri" w:hAnsi="Times New Roman" w:cs="Times New Roman"/>
          <w:sz w:val="28"/>
          <w:szCs w:val="28"/>
          <w:lang w:eastAsia="en-US"/>
        </w:rPr>
        <w:t>Целеполагание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(4 минуты</w:t>
      </w:r>
      <w:r w:rsidRPr="00B37B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).</w:t>
      </w:r>
    </w:p>
    <w:p w:rsidR="009C6073" w:rsidRPr="00B37B8A" w:rsidRDefault="00B37B8A" w:rsidP="00B37B8A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 xml:space="preserve">Актуализация знаний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(7 минут</w:t>
      </w:r>
      <w:r w:rsidRPr="00B37B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).</w:t>
      </w:r>
    </w:p>
    <w:p w:rsidR="00B37B8A" w:rsidRDefault="00B37B8A" w:rsidP="00B37B8A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</w:pPr>
      <w:r w:rsidRPr="00B37B8A">
        <w:rPr>
          <w:rFonts w:ascii="Times New Roman" w:hAnsi="Times New Roman" w:cs="Times New Roman"/>
          <w:bCs/>
          <w:sz w:val="28"/>
          <w:szCs w:val="28"/>
        </w:rPr>
        <w:t>4</w:t>
      </w:r>
      <w:r w:rsidRPr="00B37B8A">
        <w:rPr>
          <w:bCs/>
        </w:rPr>
        <w:t>.</w:t>
      </w:r>
      <w:r>
        <w:rPr>
          <w:bCs/>
        </w:rPr>
        <w:t xml:space="preserve"> </w:t>
      </w:r>
      <w:r w:rsidRPr="00B37B8A">
        <w:rPr>
          <w:rFonts w:ascii="Times New Roman" w:eastAsia="Calibri" w:hAnsi="Times New Roman" w:cs="Times New Roman"/>
          <w:sz w:val="28"/>
          <w:szCs w:val="28"/>
          <w:lang w:eastAsia="en-US"/>
        </w:rPr>
        <w:t>Изучение нового материала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(20 минут</w:t>
      </w:r>
      <w:r w:rsidRPr="00B37B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).</w:t>
      </w:r>
    </w:p>
    <w:p w:rsidR="00B37B8A" w:rsidRDefault="00B37B8A" w:rsidP="00B37B8A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5. </w:t>
      </w:r>
      <w:r w:rsidRPr="00B37B8A">
        <w:rPr>
          <w:rFonts w:ascii="Times New Roman" w:eastAsia="Calibri" w:hAnsi="Times New Roman" w:cs="Times New Roman"/>
          <w:sz w:val="28"/>
          <w:szCs w:val="28"/>
          <w:lang w:eastAsia="en-US"/>
        </w:rPr>
        <w:t>Закрепление нового материала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(6 минут</w:t>
      </w:r>
      <w:r w:rsidRPr="00B37B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).</w:t>
      </w:r>
    </w:p>
    <w:p w:rsidR="00B37B8A" w:rsidRPr="00B37B8A" w:rsidRDefault="00B37B8A" w:rsidP="00B37B8A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6. </w:t>
      </w:r>
      <w:r w:rsidRPr="00B37B8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Домашнее задание  </w:t>
      </w:r>
      <w:r w:rsidRPr="00B37B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(1 минута).</w:t>
      </w:r>
    </w:p>
    <w:p w:rsidR="00B37B8A" w:rsidRDefault="00B37B8A" w:rsidP="00B37B8A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7. </w:t>
      </w:r>
      <w:r w:rsidRPr="00B37B8A">
        <w:rPr>
          <w:rFonts w:ascii="Times New Roman" w:eastAsia="Calibri" w:hAnsi="Times New Roman" w:cs="Times New Roman"/>
          <w:sz w:val="28"/>
          <w:szCs w:val="28"/>
          <w:lang w:eastAsia="en-US"/>
        </w:rPr>
        <w:t>Итог урока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(2 минуты</w:t>
      </w:r>
      <w:r w:rsidRPr="00B37B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).</w:t>
      </w:r>
    </w:p>
    <w:p w:rsidR="00B37B8A" w:rsidRDefault="00B37B8A" w:rsidP="00B37B8A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8. </w:t>
      </w:r>
      <w:r w:rsidRPr="00B37B8A">
        <w:rPr>
          <w:rFonts w:ascii="Times New Roman" w:eastAsia="Calibri" w:hAnsi="Times New Roman" w:cs="Times New Roman"/>
          <w:sz w:val="28"/>
          <w:szCs w:val="28"/>
          <w:lang w:eastAsia="en-US"/>
        </w:rPr>
        <w:t>Рефлексия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(4 минуты</w:t>
      </w:r>
      <w:r w:rsidRPr="00B37B8A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).</w:t>
      </w:r>
    </w:p>
    <w:p w:rsidR="00F1737A" w:rsidRDefault="00F1737A" w:rsidP="00B37B8A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</w:pPr>
    </w:p>
    <w:p w:rsidR="00F1737A" w:rsidRDefault="00F1737A" w:rsidP="00F1737A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color w:val="000000"/>
          <w:spacing w:val="2"/>
          <w:sz w:val="28"/>
          <w:szCs w:val="28"/>
        </w:rPr>
      </w:pPr>
      <w:r w:rsidRPr="00F1737A">
        <w:rPr>
          <w:rFonts w:ascii="Times New Roman" w:eastAsia="Times New Roman" w:hAnsi="Times New Roman" w:cs="Times New Roman"/>
          <w:b/>
          <w:color w:val="000000"/>
          <w:spacing w:val="2"/>
          <w:sz w:val="28"/>
          <w:szCs w:val="28"/>
        </w:rPr>
        <w:t>Ход урока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2835"/>
        <w:gridCol w:w="4119"/>
      </w:tblGrid>
      <w:tr w:rsidR="00550E50" w:rsidTr="00466464">
        <w:tc>
          <w:tcPr>
            <w:tcW w:w="2235" w:type="dxa"/>
          </w:tcPr>
          <w:p w:rsidR="00A33A00" w:rsidRPr="00D51729" w:rsidRDefault="00A33A00" w:rsidP="007E270E">
            <w:pPr>
              <w:pStyle w:val="121"/>
              <w:shd w:val="clear" w:color="auto" w:fill="auto"/>
              <w:spacing w:before="0" w:after="0" w:line="322" w:lineRule="exact"/>
            </w:pPr>
            <w:r>
              <w:t>Этап урока,</w:t>
            </w:r>
            <w:r>
              <w:br/>
              <w:t>задание</w:t>
            </w:r>
            <w:r>
              <w:br/>
            </w:r>
            <w:proofErr w:type="gramStart"/>
            <w:r>
              <w:t>обучающимся</w:t>
            </w:r>
            <w:proofErr w:type="gramEnd"/>
            <w:r>
              <w:t>,</w:t>
            </w:r>
            <w:r>
              <w:br/>
            </w:r>
            <w:r w:rsidRPr="00D51729">
              <w:rPr>
                <w:bCs w:val="0"/>
              </w:rPr>
              <w:t>форма работы</w:t>
            </w:r>
          </w:p>
        </w:tc>
        <w:tc>
          <w:tcPr>
            <w:tcW w:w="2835" w:type="dxa"/>
          </w:tcPr>
          <w:p w:rsidR="00A33A00" w:rsidRPr="00D51729" w:rsidRDefault="00A33A00" w:rsidP="007E270E">
            <w:pPr>
              <w:pStyle w:val="121"/>
              <w:shd w:val="clear" w:color="auto" w:fill="auto"/>
              <w:spacing w:before="0" w:after="0" w:line="322" w:lineRule="exact"/>
            </w:pPr>
            <w:r>
              <w:t>Интерактивные</w:t>
            </w:r>
            <w:r>
              <w:br/>
              <w:t>приёмы, действия</w:t>
            </w:r>
            <w:r>
              <w:br/>
              <w:t>учителя и</w:t>
            </w:r>
            <w:r>
              <w:br/>
            </w:r>
            <w:proofErr w:type="gramStart"/>
            <w:r w:rsidRPr="00D51729">
              <w:rPr>
                <w:bCs w:val="0"/>
              </w:rPr>
              <w:t>обучающихся</w:t>
            </w:r>
            <w:proofErr w:type="gramEnd"/>
          </w:p>
        </w:tc>
        <w:tc>
          <w:tcPr>
            <w:tcW w:w="4119" w:type="dxa"/>
          </w:tcPr>
          <w:p w:rsidR="00A33A00" w:rsidRDefault="00A33A00" w:rsidP="007E270E">
            <w:pPr>
              <w:pStyle w:val="121"/>
              <w:shd w:val="clear" w:color="auto" w:fill="auto"/>
              <w:spacing w:before="0" w:after="0" w:line="322" w:lineRule="exact"/>
            </w:pPr>
            <w:r>
              <w:t>Скриншот экрана, обоснование</w:t>
            </w:r>
            <w:r>
              <w:br/>
              <w:t>необходимости использования</w:t>
            </w:r>
            <w:r>
              <w:br/>
              <w:t>интерактивной доски</w:t>
            </w:r>
          </w:p>
          <w:p w:rsidR="00A33A00" w:rsidRDefault="00A33A00" w:rsidP="007E270E">
            <w:pPr>
              <w:pStyle w:val="a3"/>
              <w:spacing w:after="0"/>
              <w:ind w:right="-99"/>
              <w:contextualSpacing/>
              <w:jc w:val="center"/>
              <w:rPr>
                <w:bCs/>
              </w:rPr>
            </w:pPr>
          </w:p>
        </w:tc>
      </w:tr>
      <w:tr w:rsidR="00ED4CF0" w:rsidTr="00466464">
        <w:trPr>
          <w:trHeight w:val="2715"/>
        </w:trPr>
        <w:tc>
          <w:tcPr>
            <w:tcW w:w="2235" w:type="dxa"/>
          </w:tcPr>
          <w:p w:rsidR="00466464" w:rsidRDefault="00466464" w:rsidP="00F1737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D4CF0" w:rsidRPr="003E4D6C" w:rsidRDefault="00ED4CF0" w:rsidP="00F1737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3E4D6C">
              <w:rPr>
                <w:rFonts w:ascii="Times New Roman" w:hAnsi="Times New Roman" w:cs="Times New Roman"/>
                <w:b/>
                <w:sz w:val="28"/>
                <w:szCs w:val="28"/>
              </w:rPr>
              <w:t>Актуализация знаний</w:t>
            </w:r>
          </w:p>
          <w:p w:rsidR="00466464" w:rsidRDefault="00466464" w:rsidP="004664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Беседа по вопросам:</w:t>
            </w:r>
          </w:p>
          <w:p w:rsidR="00466464" w:rsidRDefault="00466464" w:rsidP="004664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такое икона?</w:t>
            </w:r>
          </w:p>
          <w:p w:rsidR="00466464" w:rsidRDefault="00466464" w:rsidP="004664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Какое значение имеет икона для православного человека?</w:t>
            </w:r>
          </w:p>
          <w:p w:rsidR="00466464" w:rsidRDefault="00466464" w:rsidP="00466464">
            <w:pPr>
              <w:pStyle w:val="c15"/>
              <w:spacing w:before="0" w:beforeAutospacing="0" w:after="0" w:afterAutospacing="0"/>
              <w:ind w:left="4"/>
              <w:jc w:val="both"/>
              <w:rPr>
                <w:rStyle w:val="c2"/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>
              <w:rPr>
                <w:rStyle w:val="c2"/>
                <w:color w:val="000000"/>
                <w:sz w:val="28"/>
                <w:szCs w:val="28"/>
              </w:rPr>
              <w:t>Кого иконописцы изображают на православных иконах?</w:t>
            </w:r>
          </w:p>
          <w:p w:rsidR="00466464" w:rsidRPr="00DE5991" w:rsidRDefault="00466464" w:rsidP="00466464">
            <w:pPr>
              <w:pStyle w:val="c15"/>
              <w:spacing w:before="0" w:beforeAutospacing="0" w:after="0" w:afterAutospacing="0"/>
              <w:ind w:left="4"/>
              <w:jc w:val="both"/>
              <w:rPr>
                <w:color w:val="000000"/>
                <w:sz w:val="28"/>
                <w:szCs w:val="28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>- Что называется списком икон?</w:t>
            </w:r>
          </w:p>
          <w:p w:rsidR="00466464" w:rsidRDefault="00466464" w:rsidP="00466464">
            <w:pPr>
              <w:pStyle w:val="c6"/>
              <w:spacing w:before="0" w:beforeAutospacing="0" w:after="0" w:afterAutospacing="0"/>
              <w:ind w:left="4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>- С какой иконой Божией Матери мы знакомились на прошлом уроке?</w:t>
            </w:r>
          </w:p>
          <w:p w:rsidR="00ED4CF0" w:rsidRPr="00865FC6" w:rsidRDefault="00466464" w:rsidP="00865FC6">
            <w:pPr>
              <w:pStyle w:val="c15"/>
              <w:spacing w:before="0" w:beforeAutospacing="0" w:after="0" w:afterAutospacing="0"/>
              <w:ind w:left="4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>Что вы можете рассказать об этой иконе?</w:t>
            </w:r>
          </w:p>
        </w:tc>
        <w:tc>
          <w:tcPr>
            <w:tcW w:w="2835" w:type="dxa"/>
          </w:tcPr>
          <w:p w:rsidR="000B2403" w:rsidRPr="000B2403" w:rsidRDefault="000B2403" w:rsidP="000B2403">
            <w:pPr>
              <w:pStyle w:val="121"/>
              <w:shd w:val="clear" w:color="auto" w:fill="auto"/>
              <w:spacing w:before="0" w:after="0" w:line="322" w:lineRule="exact"/>
              <w:jc w:val="both"/>
              <w:rPr>
                <w:b w:val="0"/>
              </w:rPr>
            </w:pPr>
            <w:r w:rsidRPr="000B2403">
              <w:rPr>
                <w:b w:val="0"/>
              </w:rPr>
              <w:t>Учитель включает</w:t>
            </w:r>
          </w:p>
          <w:p w:rsidR="000B2403" w:rsidRPr="000209F7" w:rsidRDefault="000B2403" w:rsidP="000B240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2403">
              <w:rPr>
                <w:rFonts w:ascii="Times New Roman" w:hAnsi="Times New Roman" w:cs="Times New Roman"/>
                <w:sz w:val="28"/>
                <w:szCs w:val="28"/>
              </w:rPr>
              <w:t>интерактивный плакат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0B2403">
              <w:rPr>
                <w:rFonts w:ascii="Times New Roman" w:hAnsi="Times New Roman" w:cs="Times New Roman"/>
                <w:sz w:val="28"/>
                <w:szCs w:val="28"/>
              </w:rPr>
              <w:t xml:space="preserve"> нажав на ссылку</w:t>
            </w:r>
            <w:r>
              <w:t>.</w:t>
            </w:r>
            <w:r w:rsidRPr="000209F7">
              <w:rPr>
                <w:rFonts w:ascii="Times New Roman" w:hAnsi="Times New Roman" w:cs="Times New Roman"/>
                <w:sz w:val="28"/>
                <w:szCs w:val="28"/>
              </w:rPr>
              <w:t xml:space="preserve"> Ответы учащихся.</w:t>
            </w:r>
          </w:p>
          <w:p w:rsidR="00ED4CF0" w:rsidRDefault="00ED4CF0" w:rsidP="000B2403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работают с блоком интерактивного плаката «Словарик иконописца»</w:t>
            </w:r>
            <w:r w:rsidR="000B2403">
              <w:rPr>
                <w:rFonts w:ascii="Times New Roman" w:hAnsi="Times New Roman" w:cs="Times New Roman"/>
                <w:sz w:val="28"/>
                <w:szCs w:val="28"/>
              </w:rPr>
              <w:t>, нажав на соответствующую ссылку плаката</w:t>
            </w:r>
            <w:r w:rsidR="003E4D6C">
              <w:rPr>
                <w:rFonts w:ascii="Times New Roman" w:hAnsi="Times New Roman" w:cs="Times New Roman"/>
                <w:sz w:val="28"/>
                <w:szCs w:val="28"/>
              </w:rPr>
              <w:t>, проверяют правильность и полноту ответа.</w:t>
            </w:r>
          </w:p>
        </w:tc>
        <w:tc>
          <w:tcPr>
            <w:tcW w:w="4119" w:type="dxa"/>
          </w:tcPr>
          <w:p w:rsidR="00466464" w:rsidRDefault="00466464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bookmarkStart w:id="0" w:name="_GoBack"/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2D62F2D9" wp14:editId="480B490C">
                  <wp:simplePos x="0" y="0"/>
                  <wp:positionH relativeFrom="column">
                    <wp:posOffset>123190</wp:posOffset>
                  </wp:positionH>
                  <wp:positionV relativeFrom="paragraph">
                    <wp:posOffset>161925</wp:posOffset>
                  </wp:positionV>
                  <wp:extent cx="2338705" cy="1314450"/>
                  <wp:effectExtent l="0" t="0" r="0" b="0"/>
                  <wp:wrapTight wrapText="bothSides">
                    <wp:wrapPolygon edited="0">
                      <wp:start x="0" y="0"/>
                      <wp:lineTo x="0" y="21287"/>
                      <wp:lineTo x="21465" y="21287"/>
                      <wp:lineTo x="21465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870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0"/>
          </w:p>
          <w:p w:rsidR="00466464" w:rsidRDefault="00466464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4EF758EF" wp14:editId="021B958E">
                  <wp:extent cx="2676970" cy="15049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3474" cy="151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E019B" w:rsidRDefault="00865FC6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Быстрое открытие страниц блока «Словарик иконописца».</w:t>
            </w:r>
          </w:p>
          <w:p w:rsidR="002E019B" w:rsidRDefault="00865FC6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Экономия времени.</w:t>
            </w:r>
          </w:p>
        </w:tc>
      </w:tr>
      <w:tr w:rsidR="00550E50" w:rsidTr="00466464">
        <w:tc>
          <w:tcPr>
            <w:tcW w:w="2235" w:type="dxa"/>
          </w:tcPr>
          <w:p w:rsidR="003761F7" w:rsidRPr="00393A96" w:rsidRDefault="003761F7" w:rsidP="003761F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3A9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Изучение нового материала</w:t>
            </w:r>
          </w:p>
          <w:p w:rsidR="00A33A00" w:rsidRDefault="00865FC6" w:rsidP="00393A9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Вводный рассказ учителя об иконографии Божьей Матери и значении образа Пресвятой Богоро</w:t>
            </w:r>
            <w:r w:rsidR="003426D8">
              <w:rPr>
                <w:rFonts w:ascii="Times New Roman" w:hAnsi="Times New Roman" w:cs="Times New Roman"/>
                <w:sz w:val="28"/>
                <w:szCs w:val="28"/>
              </w:rPr>
              <w:t xml:space="preserve">дицы для православного человека, </w:t>
            </w:r>
            <w:r w:rsidR="00393A96" w:rsidRPr="00393A96">
              <w:rPr>
                <w:rFonts w:ascii="Times New Roman" w:hAnsi="Times New Roman" w:cs="Times New Roman"/>
                <w:sz w:val="28"/>
                <w:szCs w:val="28"/>
              </w:rPr>
              <w:t>работа с</w:t>
            </w:r>
            <w:r w:rsidR="00393A96">
              <w:rPr>
                <w:rFonts w:ascii="Times New Roman" w:hAnsi="Times New Roman" w:cs="Times New Roman"/>
                <w:sz w:val="28"/>
                <w:szCs w:val="28"/>
              </w:rPr>
              <w:t xml:space="preserve"> интерактивным плакатом</w:t>
            </w:r>
            <w:r w:rsidR="00393A96" w:rsidRPr="00393A9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65FC6" w:rsidRPr="00393A96" w:rsidRDefault="00865FC6" w:rsidP="00393A96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Ответы на вопросы</w:t>
            </w:r>
            <w:r w:rsidR="005746BD">
              <w:rPr>
                <w:rFonts w:ascii="Times New Roman" w:hAnsi="Times New Roman" w:cs="Times New Roman"/>
                <w:sz w:val="28"/>
                <w:szCs w:val="28"/>
              </w:rPr>
              <w:t xml:space="preserve"> об иконах Владимирской и Казанской Божьей Матери.</w:t>
            </w:r>
          </w:p>
        </w:tc>
        <w:tc>
          <w:tcPr>
            <w:tcW w:w="2835" w:type="dxa"/>
          </w:tcPr>
          <w:p w:rsidR="00831D64" w:rsidRPr="00831D64" w:rsidRDefault="00831D64" w:rsidP="00831D64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Работа учащихся с интерактивным плакатом:</w:t>
            </w:r>
          </w:p>
          <w:p w:rsidR="00831D64" w:rsidRPr="00831D64" w:rsidRDefault="00831D64" w:rsidP="00831D64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- блок «Словарик иконописца»</w:t>
            </w:r>
            <w:r w:rsidR="00865FC6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</w:t>
            </w:r>
            <w:r w:rsidR="00ED4CF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(</w:t>
            </w:r>
            <w:r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«Типы изображения Богоматери»</w:t>
            </w:r>
            <w:r w:rsidR="00ED4CF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)</w:t>
            </w:r>
            <w:r w:rsidR="00865FC6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;</w:t>
            </w:r>
          </w:p>
          <w:p w:rsidR="00831D64" w:rsidRPr="00831D64" w:rsidRDefault="00ED4CF0" w:rsidP="00831D64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– блок «Галерея икон»</w:t>
            </w:r>
            <w:r w:rsidR="00831D64"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(</w:t>
            </w:r>
            <w:r w:rsidR="00831D64"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«Образ Богородицы»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)</w:t>
            </w:r>
            <w:r w:rsidR="00831D64"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</w:p>
          <w:p w:rsidR="00A33A00" w:rsidRDefault="00831D64" w:rsidP="00831D64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Учащиеся работают в парах с блоком интерак</w:t>
            </w:r>
            <w:r w:rsidR="00ED4CF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тивного плаката «Галерея икон» (</w:t>
            </w:r>
            <w:r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«Чудотворные образы»</w:t>
            </w:r>
            <w:r w:rsidR="00ED4CF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)</w:t>
            </w:r>
            <w:r w:rsidRPr="00831D6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и отвечают на вопросы.</w:t>
            </w:r>
          </w:p>
        </w:tc>
        <w:tc>
          <w:tcPr>
            <w:tcW w:w="4119" w:type="dxa"/>
          </w:tcPr>
          <w:p w:rsidR="00A33A00" w:rsidRDefault="00550E5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>
              <w:rPr>
                <w:noProof/>
              </w:rPr>
              <w:drawing>
                <wp:inline distT="0" distB="0" distL="0" distR="0" wp14:anchorId="64D7A4CB" wp14:editId="3FD9E4E6">
                  <wp:extent cx="2752330" cy="1547316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6526" cy="1555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0E50" w:rsidRDefault="00550E50" w:rsidP="00F1737A">
            <w:pPr>
              <w:jc w:val="both"/>
              <w:rPr>
                <w:noProof/>
                <w:lang w:val="en-US"/>
              </w:rPr>
            </w:pPr>
          </w:p>
          <w:p w:rsidR="00550E50" w:rsidRDefault="00550E5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>
              <w:rPr>
                <w:noProof/>
              </w:rPr>
              <w:drawing>
                <wp:inline distT="0" distB="0" distL="0" distR="0" wp14:anchorId="252F2DA3" wp14:editId="1DF69724">
                  <wp:extent cx="2795572" cy="157162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994" cy="15786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0E50" w:rsidRDefault="00550E5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550E50" w:rsidRPr="005746BD" w:rsidRDefault="005746BD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Активизация познавательной деятельности </w:t>
            </w:r>
            <w:proofErr w:type="gramStart"/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обучающихся</w:t>
            </w:r>
            <w:proofErr w:type="gramEnd"/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</w:p>
        </w:tc>
      </w:tr>
      <w:tr w:rsidR="00550E50" w:rsidTr="00466464">
        <w:tc>
          <w:tcPr>
            <w:tcW w:w="2235" w:type="dxa"/>
          </w:tcPr>
          <w:p w:rsidR="003761F7" w:rsidRPr="00831D64" w:rsidRDefault="003761F7" w:rsidP="003761F7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31D64">
              <w:rPr>
                <w:rFonts w:ascii="Times New Roman" w:hAnsi="Times New Roman" w:cs="Times New Roman"/>
                <w:b/>
                <w:sz w:val="28"/>
                <w:szCs w:val="28"/>
              </w:rPr>
              <w:t>Закрепление нового материала</w:t>
            </w:r>
          </w:p>
          <w:p w:rsidR="00A33A00" w:rsidRDefault="00A33A0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</w:tcPr>
          <w:p w:rsidR="00831D64" w:rsidRDefault="00831D64" w:rsidP="00831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учащихся с блоком интерактивного плаката – «Задания»: №2,3,4.</w:t>
            </w:r>
          </w:p>
          <w:p w:rsidR="00A33A00" w:rsidRDefault="00831D64" w:rsidP="00831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работают самостоятельно в парах</w:t>
            </w:r>
            <w:r w:rsidR="00AD6D85">
              <w:rPr>
                <w:rFonts w:ascii="Times New Roman" w:hAnsi="Times New Roman" w:cs="Times New Roman"/>
                <w:sz w:val="28"/>
                <w:szCs w:val="28"/>
              </w:rPr>
              <w:t>, нажав на соответствующую ссылку плаката</w:t>
            </w:r>
          </w:p>
          <w:p w:rsidR="005746BD" w:rsidRDefault="005746BD" w:rsidP="00831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46BD" w:rsidRDefault="005746BD" w:rsidP="00831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46BD" w:rsidRDefault="005746BD" w:rsidP="00831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46BD" w:rsidRDefault="005746BD" w:rsidP="00831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46BD" w:rsidRDefault="005746BD" w:rsidP="00831D64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119" w:type="dxa"/>
          </w:tcPr>
          <w:p w:rsidR="005746BD" w:rsidRDefault="00550E5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4B463EB4" wp14:editId="60E06B49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240665</wp:posOffset>
                  </wp:positionV>
                  <wp:extent cx="2352675" cy="1675765"/>
                  <wp:effectExtent l="0" t="0" r="0" b="0"/>
                  <wp:wrapSquare wrapText="bothSides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1675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746BD" w:rsidRPr="005746BD" w:rsidRDefault="005746BD" w:rsidP="005746BD">
            <w:pPr>
              <w:widowControl w:val="0"/>
              <w:tabs>
                <w:tab w:val="left" w:pos="2957"/>
              </w:tabs>
              <w:spacing w:line="322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Быстрое </w:t>
            </w:r>
            <w:r w:rsidRPr="005746BD">
              <w:rPr>
                <w:rFonts w:ascii="Times New Roman" w:eastAsia="Times New Roman" w:hAnsi="Times New Roman" w:cs="Times New Roman"/>
                <w:sz w:val="28"/>
                <w:szCs w:val="28"/>
              </w:rPr>
              <w:t>открытие</w:t>
            </w:r>
            <w:r w:rsidR="003E4D6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плаката,</w:t>
            </w:r>
          </w:p>
          <w:p w:rsidR="00A33A00" w:rsidRPr="005746BD" w:rsidRDefault="005746BD" w:rsidP="003E4D6C">
            <w:pPr>
              <w:ind w:firstLine="33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3E4D6C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экономия времени, мотивация </w:t>
            </w:r>
            <w:proofErr w:type="gramStart"/>
            <w:r w:rsidRPr="003E4D6C">
              <w:rPr>
                <w:rFonts w:ascii="Times New Roman" w:eastAsia="Times New Roman" w:hAnsi="Times New Roman" w:cs="Times New Roman"/>
                <w:sz w:val="28"/>
                <w:szCs w:val="28"/>
              </w:rPr>
              <w:t>обучающихся</w:t>
            </w:r>
            <w:proofErr w:type="gramEnd"/>
            <w:r w:rsidRPr="003E4D6C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ED4CF0" w:rsidRDefault="00ED4CF0">
      <w:r>
        <w:br w:type="page"/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2067"/>
        <w:gridCol w:w="2719"/>
        <w:gridCol w:w="4403"/>
      </w:tblGrid>
      <w:tr w:rsidR="00550E50" w:rsidTr="00ED4CF0">
        <w:tc>
          <w:tcPr>
            <w:tcW w:w="2067" w:type="dxa"/>
          </w:tcPr>
          <w:p w:rsidR="00A33A00" w:rsidRDefault="003761F7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Рефлексия</w:t>
            </w:r>
          </w:p>
        </w:tc>
        <w:tc>
          <w:tcPr>
            <w:tcW w:w="2719" w:type="dxa"/>
          </w:tcPr>
          <w:p w:rsidR="00831D64" w:rsidRDefault="00831D64" w:rsidP="00831D6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учащихся с блоком интерактивного плаката – «Задания»: №1</w:t>
            </w:r>
          </w:p>
          <w:p w:rsidR="00A33A00" w:rsidRDefault="00A33A0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403" w:type="dxa"/>
          </w:tcPr>
          <w:p w:rsidR="00550E50" w:rsidRPr="00ED4CF0" w:rsidRDefault="00550E5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550E50" w:rsidRDefault="00550E5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>
              <w:rPr>
                <w:noProof/>
              </w:rPr>
              <w:drawing>
                <wp:inline distT="0" distB="0" distL="0" distR="0" wp14:anchorId="0058A0C2" wp14:editId="631BEEB8">
                  <wp:extent cx="2964998" cy="166687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2795" cy="1671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50E50" w:rsidRPr="00ED4CF0" w:rsidRDefault="00ED4CF0" w:rsidP="00F1737A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Осознание настроения</w:t>
            </w:r>
          </w:p>
        </w:tc>
      </w:tr>
    </w:tbl>
    <w:p w:rsidR="00F1737A" w:rsidRPr="00F1737A" w:rsidRDefault="00F1737A" w:rsidP="00F1737A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D434BE" w:rsidRDefault="00D434BE" w:rsidP="005E6A6E">
      <w:pPr>
        <w:pStyle w:val="a3"/>
        <w:spacing w:after="0"/>
        <w:ind w:right="-99"/>
        <w:contextualSpacing/>
        <w:jc w:val="center"/>
        <w:rPr>
          <w:b/>
          <w:bCs/>
        </w:rPr>
      </w:pPr>
    </w:p>
    <w:p w:rsidR="00D434BE" w:rsidRDefault="00D434BE" w:rsidP="005E6A6E">
      <w:pPr>
        <w:pStyle w:val="a3"/>
        <w:spacing w:after="0"/>
        <w:ind w:right="-99"/>
        <w:contextualSpacing/>
        <w:jc w:val="center"/>
        <w:rPr>
          <w:b/>
          <w:bCs/>
        </w:rPr>
      </w:pPr>
    </w:p>
    <w:sectPr w:rsidR="00D434BE" w:rsidSect="003E4D6C">
      <w:footerReference w:type="default" r:id="rId16"/>
      <w:pgSz w:w="11906" w:h="16838"/>
      <w:pgMar w:top="993" w:right="1133" w:bottom="851" w:left="1800" w:header="720" w:footer="720" w:gutter="0"/>
      <w:cols w: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69D6" w:rsidRDefault="006C69D6" w:rsidP="00D82908">
      <w:pPr>
        <w:spacing w:after="0" w:line="240" w:lineRule="auto"/>
      </w:pPr>
      <w:r>
        <w:separator/>
      </w:r>
    </w:p>
  </w:endnote>
  <w:endnote w:type="continuationSeparator" w:id="0">
    <w:p w:rsidR="006C69D6" w:rsidRDefault="006C69D6" w:rsidP="00D82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5954" w:rsidRDefault="00D05954">
    <w:pPr>
      <w:pStyle w:val="a6"/>
      <w:tabs>
        <w:tab w:val="clear" w:pos="4677"/>
        <w:tab w:val="clear" w:pos="9355"/>
        <w:tab w:val="center" w:pos="4153"/>
        <w:tab w:val="right" w:pos="8306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69D6" w:rsidRDefault="006C69D6" w:rsidP="00D82908">
      <w:pPr>
        <w:spacing w:after="0" w:line="240" w:lineRule="auto"/>
      </w:pPr>
      <w:r>
        <w:separator/>
      </w:r>
    </w:p>
  </w:footnote>
  <w:footnote w:type="continuationSeparator" w:id="0">
    <w:p w:rsidR="006C69D6" w:rsidRDefault="006C69D6" w:rsidP="00D829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16A8A69E"/>
    <w:lvl w:ilvl="0">
      <w:numFmt w:val="bullet"/>
      <w:lvlText w:val="*"/>
      <w:lvlJc w:val="left"/>
    </w:lvl>
  </w:abstractNum>
  <w:abstractNum w:abstractNumId="1">
    <w:nsid w:val="00000001"/>
    <w:multiLevelType w:val="single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</w:abstractNum>
  <w:abstractNum w:abstractNumId="2">
    <w:nsid w:val="047F3645"/>
    <w:multiLevelType w:val="hybridMultilevel"/>
    <w:tmpl w:val="8B3AB980"/>
    <w:lvl w:ilvl="0" w:tplc="3B5E07E2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5104D2"/>
    <w:multiLevelType w:val="hybridMultilevel"/>
    <w:tmpl w:val="2534BB20"/>
    <w:lvl w:ilvl="0" w:tplc="7D083D1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772584E"/>
    <w:multiLevelType w:val="multilevel"/>
    <w:tmpl w:val="D7E2A3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3600803"/>
    <w:multiLevelType w:val="multilevel"/>
    <w:tmpl w:val="F5C29A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4A52C76"/>
    <w:multiLevelType w:val="hybridMultilevel"/>
    <w:tmpl w:val="D9D44C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B33302"/>
    <w:multiLevelType w:val="hybridMultilevel"/>
    <w:tmpl w:val="E4949832"/>
    <w:lvl w:ilvl="0" w:tplc="B03C623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6502B4"/>
    <w:multiLevelType w:val="hybridMultilevel"/>
    <w:tmpl w:val="B040FC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9E2520"/>
    <w:multiLevelType w:val="multilevel"/>
    <w:tmpl w:val="E1947FD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B001104"/>
    <w:multiLevelType w:val="hybridMultilevel"/>
    <w:tmpl w:val="7F5C75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EA1580"/>
    <w:multiLevelType w:val="hybridMultilevel"/>
    <w:tmpl w:val="AA1EF558"/>
    <w:lvl w:ilvl="0" w:tplc="CF0230D6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6C62834"/>
    <w:multiLevelType w:val="hybridMultilevel"/>
    <w:tmpl w:val="BB20582A"/>
    <w:lvl w:ilvl="0" w:tplc="B3FA1B22">
      <w:start w:val="1"/>
      <w:numFmt w:val="bullet"/>
      <w:lvlText w:val=""/>
      <w:lvlJc w:val="left"/>
      <w:pPr>
        <w:tabs>
          <w:tab w:val="num" w:pos="1080"/>
        </w:tabs>
        <w:ind w:firstLine="72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9834C7B"/>
    <w:multiLevelType w:val="hybridMultilevel"/>
    <w:tmpl w:val="50C87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CB97B12"/>
    <w:multiLevelType w:val="multilevel"/>
    <w:tmpl w:val="0BC4E1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>
    <w:nsid w:val="2E76238E"/>
    <w:multiLevelType w:val="multilevel"/>
    <w:tmpl w:val="A1E2CD62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3173DB7"/>
    <w:multiLevelType w:val="hybridMultilevel"/>
    <w:tmpl w:val="8F18F5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3CB2571"/>
    <w:multiLevelType w:val="hybridMultilevel"/>
    <w:tmpl w:val="45CE4284"/>
    <w:lvl w:ilvl="0" w:tplc="3B5E07E2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3554D4"/>
    <w:multiLevelType w:val="hybridMultilevel"/>
    <w:tmpl w:val="7090B6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CE2582D"/>
    <w:multiLevelType w:val="multilevel"/>
    <w:tmpl w:val="39FE13F2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DC45AC5"/>
    <w:multiLevelType w:val="multilevel"/>
    <w:tmpl w:val="EC10D856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EB60704"/>
    <w:multiLevelType w:val="multilevel"/>
    <w:tmpl w:val="A784DBD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0DA36FC"/>
    <w:multiLevelType w:val="multilevel"/>
    <w:tmpl w:val="24F08532"/>
    <w:lvl w:ilvl="0">
      <w:start w:val="1"/>
      <w:numFmt w:val="bullet"/>
      <w:lvlText w:val="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10761FF"/>
    <w:multiLevelType w:val="multilevel"/>
    <w:tmpl w:val="858A9B1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2880BA6"/>
    <w:multiLevelType w:val="multilevel"/>
    <w:tmpl w:val="1B088C7C"/>
    <w:lvl w:ilvl="0">
      <w:start w:val="6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5">
    <w:nsid w:val="4CF76806"/>
    <w:multiLevelType w:val="multilevel"/>
    <w:tmpl w:val="6A769BE8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AAC366C"/>
    <w:multiLevelType w:val="hybridMultilevel"/>
    <w:tmpl w:val="E4B21774"/>
    <w:lvl w:ilvl="0" w:tplc="2840A2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AB7680E"/>
    <w:multiLevelType w:val="multilevel"/>
    <w:tmpl w:val="6BB09E4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AC50E52"/>
    <w:multiLevelType w:val="hybridMultilevel"/>
    <w:tmpl w:val="036C816A"/>
    <w:lvl w:ilvl="0" w:tplc="3B5E07E2">
      <w:start w:val="1"/>
      <w:numFmt w:val="bullet"/>
      <w:lvlText w:val="­"/>
      <w:lvlJc w:val="left"/>
      <w:pPr>
        <w:ind w:left="862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9">
    <w:nsid w:val="5CE16979"/>
    <w:multiLevelType w:val="hybridMultilevel"/>
    <w:tmpl w:val="E4D08F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D137CE2"/>
    <w:multiLevelType w:val="hybridMultilevel"/>
    <w:tmpl w:val="856ABC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EFC2125"/>
    <w:multiLevelType w:val="multilevel"/>
    <w:tmpl w:val="9334B0D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3865F75"/>
    <w:multiLevelType w:val="multilevel"/>
    <w:tmpl w:val="ADECC5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4270146"/>
    <w:multiLevelType w:val="hybridMultilevel"/>
    <w:tmpl w:val="0F7A2EB8"/>
    <w:lvl w:ilvl="0" w:tplc="3B5E07E2">
      <w:start w:val="1"/>
      <w:numFmt w:val="bullet"/>
      <w:lvlText w:val="­"/>
      <w:lvlJc w:val="left"/>
      <w:pPr>
        <w:ind w:left="1287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6531559E"/>
    <w:multiLevelType w:val="hybridMultilevel"/>
    <w:tmpl w:val="43D0D6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7836BC2"/>
    <w:multiLevelType w:val="multilevel"/>
    <w:tmpl w:val="93AE0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AF15CCA"/>
    <w:multiLevelType w:val="hybridMultilevel"/>
    <w:tmpl w:val="1840C3DA"/>
    <w:lvl w:ilvl="0" w:tplc="AB9CFA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6DF64B48"/>
    <w:multiLevelType w:val="hybridMultilevel"/>
    <w:tmpl w:val="BCA81E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E15675A"/>
    <w:multiLevelType w:val="multilevel"/>
    <w:tmpl w:val="27241264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2057662"/>
    <w:multiLevelType w:val="hybridMultilevel"/>
    <w:tmpl w:val="9F26EF9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B5C4EDB"/>
    <w:multiLevelType w:val="hybridMultilevel"/>
    <w:tmpl w:val="D2489EC6"/>
    <w:lvl w:ilvl="0" w:tplc="7EE45B9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BB22107"/>
    <w:multiLevelType w:val="hybridMultilevel"/>
    <w:tmpl w:val="67A0E3E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2">
    <w:nsid w:val="7BD90481"/>
    <w:multiLevelType w:val="multilevel"/>
    <w:tmpl w:val="12548C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E845E07"/>
    <w:multiLevelType w:val="hybridMultilevel"/>
    <w:tmpl w:val="008670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3"/>
  </w:num>
  <w:num w:numId="3">
    <w:abstractNumId w:val="0"/>
    <w:lvlOverride w:ilvl="0">
      <w:lvl w:ilvl="0">
        <w:numFmt w:val="bullet"/>
        <w:lvlText w:val="-"/>
        <w:legacy w:legacy="1" w:legacySpace="0" w:legacyIndent="173"/>
        <w:lvlJc w:val="left"/>
        <w:rPr>
          <w:rFonts w:ascii="Times New Roman" w:hAnsi="Times New Roman" w:hint="default"/>
        </w:rPr>
      </w:lvl>
    </w:lvlOverride>
  </w:num>
  <w:num w:numId="4">
    <w:abstractNumId w:val="36"/>
  </w:num>
  <w:num w:numId="5">
    <w:abstractNumId w:val="26"/>
  </w:num>
  <w:num w:numId="6">
    <w:abstractNumId w:val="11"/>
  </w:num>
  <w:num w:numId="7">
    <w:abstractNumId w:val="29"/>
  </w:num>
  <w:num w:numId="8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  <w:num w:numId="9">
    <w:abstractNumId w:val="1"/>
  </w:num>
  <w:num w:numId="10">
    <w:abstractNumId w:val="33"/>
  </w:num>
  <w:num w:numId="11">
    <w:abstractNumId w:val="28"/>
  </w:num>
  <w:num w:numId="12">
    <w:abstractNumId w:val="17"/>
  </w:num>
  <w:num w:numId="13">
    <w:abstractNumId w:val="16"/>
  </w:num>
  <w:num w:numId="14">
    <w:abstractNumId w:val="6"/>
  </w:num>
  <w:num w:numId="15">
    <w:abstractNumId w:val="2"/>
  </w:num>
  <w:num w:numId="16">
    <w:abstractNumId w:val="37"/>
  </w:num>
  <w:num w:numId="17">
    <w:abstractNumId w:val="39"/>
  </w:num>
  <w:num w:numId="18">
    <w:abstractNumId w:val="40"/>
  </w:num>
  <w:num w:numId="19">
    <w:abstractNumId w:val="18"/>
  </w:num>
  <w:num w:numId="20">
    <w:abstractNumId w:val="34"/>
  </w:num>
  <w:num w:numId="21">
    <w:abstractNumId w:val="19"/>
  </w:num>
  <w:num w:numId="22">
    <w:abstractNumId w:val="15"/>
  </w:num>
  <w:num w:numId="23">
    <w:abstractNumId w:val="21"/>
  </w:num>
  <w:num w:numId="24">
    <w:abstractNumId w:val="20"/>
  </w:num>
  <w:num w:numId="25">
    <w:abstractNumId w:val="38"/>
  </w:num>
  <w:num w:numId="26">
    <w:abstractNumId w:val="25"/>
  </w:num>
  <w:num w:numId="27">
    <w:abstractNumId w:val="27"/>
  </w:num>
  <w:num w:numId="28">
    <w:abstractNumId w:val="31"/>
  </w:num>
  <w:num w:numId="29">
    <w:abstractNumId w:val="9"/>
  </w:num>
  <w:num w:numId="30">
    <w:abstractNumId w:val="14"/>
  </w:num>
  <w:num w:numId="31">
    <w:abstractNumId w:val="24"/>
  </w:num>
  <w:num w:numId="32">
    <w:abstractNumId w:val="43"/>
  </w:num>
  <w:num w:numId="33">
    <w:abstractNumId w:val="23"/>
  </w:num>
  <w:num w:numId="34">
    <w:abstractNumId w:val="7"/>
  </w:num>
  <w:num w:numId="35">
    <w:abstractNumId w:val="42"/>
  </w:num>
  <w:num w:numId="36">
    <w:abstractNumId w:val="30"/>
  </w:num>
  <w:num w:numId="37">
    <w:abstractNumId w:val="22"/>
  </w:num>
  <w:num w:numId="38">
    <w:abstractNumId w:val="8"/>
  </w:num>
  <w:num w:numId="39">
    <w:abstractNumId w:val="13"/>
  </w:num>
  <w:num w:numId="40">
    <w:abstractNumId w:val="41"/>
  </w:num>
  <w:num w:numId="41">
    <w:abstractNumId w:val="4"/>
  </w:num>
  <w:num w:numId="42">
    <w:abstractNumId w:val="32"/>
  </w:num>
  <w:num w:numId="43">
    <w:abstractNumId w:val="35"/>
  </w:num>
  <w:num w:numId="44">
    <w:abstractNumId w:val="5"/>
  </w:num>
  <w:num w:numId="4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7E93"/>
    <w:rsid w:val="00001038"/>
    <w:rsid w:val="000023F1"/>
    <w:rsid w:val="0000427C"/>
    <w:rsid w:val="00004B67"/>
    <w:rsid w:val="00014EBE"/>
    <w:rsid w:val="00032042"/>
    <w:rsid w:val="000379FE"/>
    <w:rsid w:val="000632E2"/>
    <w:rsid w:val="00072C9A"/>
    <w:rsid w:val="00081964"/>
    <w:rsid w:val="000932AF"/>
    <w:rsid w:val="000B2403"/>
    <w:rsid w:val="000B564F"/>
    <w:rsid w:val="000D66D9"/>
    <w:rsid w:val="000E25C6"/>
    <w:rsid w:val="000E37B1"/>
    <w:rsid w:val="000F5A31"/>
    <w:rsid w:val="001026EA"/>
    <w:rsid w:val="00123ACD"/>
    <w:rsid w:val="00126666"/>
    <w:rsid w:val="0013080B"/>
    <w:rsid w:val="001424FB"/>
    <w:rsid w:val="001532BF"/>
    <w:rsid w:val="0016362D"/>
    <w:rsid w:val="00164630"/>
    <w:rsid w:val="00165F92"/>
    <w:rsid w:val="001673A9"/>
    <w:rsid w:val="001A7684"/>
    <w:rsid w:val="001C4D42"/>
    <w:rsid w:val="001E0CF1"/>
    <w:rsid w:val="001E1D40"/>
    <w:rsid w:val="001E3AE1"/>
    <w:rsid w:val="00232C2F"/>
    <w:rsid w:val="0023713C"/>
    <w:rsid w:val="002A7858"/>
    <w:rsid w:val="002B065A"/>
    <w:rsid w:val="002B2238"/>
    <w:rsid w:val="002D15F4"/>
    <w:rsid w:val="002E019B"/>
    <w:rsid w:val="002F3A62"/>
    <w:rsid w:val="00301A87"/>
    <w:rsid w:val="00302314"/>
    <w:rsid w:val="00312199"/>
    <w:rsid w:val="003250DE"/>
    <w:rsid w:val="003426D8"/>
    <w:rsid w:val="003446FE"/>
    <w:rsid w:val="003761F7"/>
    <w:rsid w:val="00382982"/>
    <w:rsid w:val="00393A96"/>
    <w:rsid w:val="003C0194"/>
    <w:rsid w:val="003C461B"/>
    <w:rsid w:val="003D6095"/>
    <w:rsid w:val="003E4D6C"/>
    <w:rsid w:val="003F12DB"/>
    <w:rsid w:val="004463CB"/>
    <w:rsid w:val="00466464"/>
    <w:rsid w:val="00471AC1"/>
    <w:rsid w:val="0048653D"/>
    <w:rsid w:val="004868EC"/>
    <w:rsid w:val="00493909"/>
    <w:rsid w:val="004A128A"/>
    <w:rsid w:val="004A415E"/>
    <w:rsid w:val="004B65DC"/>
    <w:rsid w:val="004C3533"/>
    <w:rsid w:val="004D357D"/>
    <w:rsid w:val="004D4940"/>
    <w:rsid w:val="004F0D6F"/>
    <w:rsid w:val="00504B0A"/>
    <w:rsid w:val="00506432"/>
    <w:rsid w:val="00507E93"/>
    <w:rsid w:val="00521549"/>
    <w:rsid w:val="00543CAC"/>
    <w:rsid w:val="00547533"/>
    <w:rsid w:val="00550E50"/>
    <w:rsid w:val="005746BD"/>
    <w:rsid w:val="005A49FF"/>
    <w:rsid w:val="005E5C6B"/>
    <w:rsid w:val="005E6A6E"/>
    <w:rsid w:val="006145FA"/>
    <w:rsid w:val="0061487E"/>
    <w:rsid w:val="00627B86"/>
    <w:rsid w:val="006704AC"/>
    <w:rsid w:val="0067697E"/>
    <w:rsid w:val="006A0EE1"/>
    <w:rsid w:val="006A7BBC"/>
    <w:rsid w:val="006C69D6"/>
    <w:rsid w:val="006F29A5"/>
    <w:rsid w:val="0070571F"/>
    <w:rsid w:val="00722579"/>
    <w:rsid w:val="00753FFA"/>
    <w:rsid w:val="007671CD"/>
    <w:rsid w:val="007964E3"/>
    <w:rsid w:val="007A6A0A"/>
    <w:rsid w:val="007A6C48"/>
    <w:rsid w:val="007B7F2B"/>
    <w:rsid w:val="007D0E7B"/>
    <w:rsid w:val="00806E75"/>
    <w:rsid w:val="00831D64"/>
    <w:rsid w:val="00835822"/>
    <w:rsid w:val="00857390"/>
    <w:rsid w:val="00865FC6"/>
    <w:rsid w:val="008A02B3"/>
    <w:rsid w:val="008A3A22"/>
    <w:rsid w:val="008C6582"/>
    <w:rsid w:val="00901191"/>
    <w:rsid w:val="009248B6"/>
    <w:rsid w:val="0092736D"/>
    <w:rsid w:val="0093311C"/>
    <w:rsid w:val="0093604C"/>
    <w:rsid w:val="00944EB3"/>
    <w:rsid w:val="00954A46"/>
    <w:rsid w:val="00982CBA"/>
    <w:rsid w:val="009870E9"/>
    <w:rsid w:val="009A39DE"/>
    <w:rsid w:val="009A74B3"/>
    <w:rsid w:val="009B5860"/>
    <w:rsid w:val="009C6073"/>
    <w:rsid w:val="009C7034"/>
    <w:rsid w:val="009D6070"/>
    <w:rsid w:val="009E5635"/>
    <w:rsid w:val="00A02079"/>
    <w:rsid w:val="00A11AF6"/>
    <w:rsid w:val="00A240B2"/>
    <w:rsid w:val="00A33A00"/>
    <w:rsid w:val="00A74164"/>
    <w:rsid w:val="00AB0A89"/>
    <w:rsid w:val="00AC12EF"/>
    <w:rsid w:val="00AD6D85"/>
    <w:rsid w:val="00AE71FE"/>
    <w:rsid w:val="00AF7965"/>
    <w:rsid w:val="00B01662"/>
    <w:rsid w:val="00B37B8A"/>
    <w:rsid w:val="00B42827"/>
    <w:rsid w:val="00B452C8"/>
    <w:rsid w:val="00B46CB0"/>
    <w:rsid w:val="00BA651C"/>
    <w:rsid w:val="00BB7D9A"/>
    <w:rsid w:val="00BC228D"/>
    <w:rsid w:val="00BD4A9A"/>
    <w:rsid w:val="00BE668D"/>
    <w:rsid w:val="00BF2C29"/>
    <w:rsid w:val="00C00006"/>
    <w:rsid w:val="00C17DF3"/>
    <w:rsid w:val="00C247FE"/>
    <w:rsid w:val="00C325F6"/>
    <w:rsid w:val="00C356AB"/>
    <w:rsid w:val="00C42125"/>
    <w:rsid w:val="00C4301E"/>
    <w:rsid w:val="00C45CE3"/>
    <w:rsid w:val="00C46A30"/>
    <w:rsid w:val="00C714DA"/>
    <w:rsid w:val="00C80D59"/>
    <w:rsid w:val="00C86AEF"/>
    <w:rsid w:val="00C90DD6"/>
    <w:rsid w:val="00CA7A2D"/>
    <w:rsid w:val="00CC7F1B"/>
    <w:rsid w:val="00CD7679"/>
    <w:rsid w:val="00CE4B6C"/>
    <w:rsid w:val="00CF1411"/>
    <w:rsid w:val="00D01351"/>
    <w:rsid w:val="00D05954"/>
    <w:rsid w:val="00D16781"/>
    <w:rsid w:val="00D207CF"/>
    <w:rsid w:val="00D309FD"/>
    <w:rsid w:val="00D37C7D"/>
    <w:rsid w:val="00D434BE"/>
    <w:rsid w:val="00D51729"/>
    <w:rsid w:val="00D6075C"/>
    <w:rsid w:val="00D6449C"/>
    <w:rsid w:val="00D80B64"/>
    <w:rsid w:val="00D82908"/>
    <w:rsid w:val="00D92281"/>
    <w:rsid w:val="00DB10E1"/>
    <w:rsid w:val="00DC1580"/>
    <w:rsid w:val="00DC217B"/>
    <w:rsid w:val="00DC544B"/>
    <w:rsid w:val="00DE0331"/>
    <w:rsid w:val="00DE2BF8"/>
    <w:rsid w:val="00DE42CE"/>
    <w:rsid w:val="00DE472F"/>
    <w:rsid w:val="00E040C2"/>
    <w:rsid w:val="00E12601"/>
    <w:rsid w:val="00E144E9"/>
    <w:rsid w:val="00E20253"/>
    <w:rsid w:val="00E22CAC"/>
    <w:rsid w:val="00E4644A"/>
    <w:rsid w:val="00E52992"/>
    <w:rsid w:val="00E6045C"/>
    <w:rsid w:val="00E65A71"/>
    <w:rsid w:val="00E84279"/>
    <w:rsid w:val="00E94921"/>
    <w:rsid w:val="00E95D85"/>
    <w:rsid w:val="00EA75EE"/>
    <w:rsid w:val="00EB717A"/>
    <w:rsid w:val="00ED4CF0"/>
    <w:rsid w:val="00EE3A74"/>
    <w:rsid w:val="00EF4006"/>
    <w:rsid w:val="00F1737A"/>
    <w:rsid w:val="00F21E95"/>
    <w:rsid w:val="00F23479"/>
    <w:rsid w:val="00F24F56"/>
    <w:rsid w:val="00F650E0"/>
    <w:rsid w:val="00F743DB"/>
    <w:rsid w:val="00FB2F7B"/>
    <w:rsid w:val="00FD7640"/>
    <w:rsid w:val="00FE1E19"/>
    <w:rsid w:val="00FE26F3"/>
    <w:rsid w:val="00FE409B"/>
    <w:rsid w:val="00FE7585"/>
    <w:rsid w:val="00FF4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24F56"/>
    <w:pPr>
      <w:keepNext/>
      <w:spacing w:after="0" w:line="240" w:lineRule="auto"/>
      <w:jc w:val="center"/>
      <w:outlineLvl w:val="0"/>
    </w:pPr>
    <w:rPr>
      <w:rFonts w:ascii="Arial Black" w:eastAsia="Times New Roman" w:hAnsi="Arial Black" w:cs="Times New Roman"/>
      <w:sz w:val="32"/>
      <w:szCs w:val="20"/>
    </w:rPr>
  </w:style>
  <w:style w:type="paragraph" w:styleId="2">
    <w:name w:val="heading 2"/>
    <w:basedOn w:val="a"/>
    <w:next w:val="a"/>
    <w:link w:val="20"/>
    <w:uiPriority w:val="9"/>
    <w:unhideWhenUsed/>
    <w:qFormat/>
    <w:rsid w:val="00D6449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6">
    <w:name w:val="heading 6"/>
    <w:basedOn w:val="a"/>
    <w:next w:val="a"/>
    <w:link w:val="60"/>
    <w:qFormat/>
    <w:rsid w:val="00D6449C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507E93"/>
    <w:pPr>
      <w:spacing w:after="12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rsid w:val="00507E93"/>
    <w:rPr>
      <w:rFonts w:ascii="Times New Roman" w:eastAsia="Times New Roman" w:hAnsi="Times New Roman" w:cs="Times New Roman"/>
      <w:sz w:val="28"/>
      <w:szCs w:val="28"/>
    </w:rPr>
  </w:style>
  <w:style w:type="paragraph" w:styleId="21">
    <w:name w:val="Body Text Indent 2"/>
    <w:basedOn w:val="a"/>
    <w:link w:val="22"/>
    <w:uiPriority w:val="99"/>
    <w:semiHidden/>
    <w:unhideWhenUsed/>
    <w:rsid w:val="00F24F5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F24F56"/>
  </w:style>
  <w:style w:type="paragraph" w:styleId="3">
    <w:name w:val="Body Text 3"/>
    <w:basedOn w:val="a"/>
    <w:link w:val="30"/>
    <w:uiPriority w:val="99"/>
    <w:semiHidden/>
    <w:unhideWhenUsed/>
    <w:rsid w:val="00F24F56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F24F56"/>
    <w:rPr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F24F56"/>
    <w:rPr>
      <w:rFonts w:ascii="Arial Black" w:eastAsia="Times New Roman" w:hAnsi="Arial Black" w:cs="Times New Roman"/>
      <w:sz w:val="32"/>
      <w:szCs w:val="20"/>
    </w:rPr>
  </w:style>
  <w:style w:type="character" w:styleId="a5">
    <w:name w:val="Hyperlink"/>
    <w:basedOn w:val="a0"/>
    <w:rsid w:val="00F24F56"/>
    <w:rPr>
      <w:rFonts w:cs="Times New Roman"/>
      <w:color w:val="0000FF"/>
      <w:u w:val="single"/>
    </w:rPr>
  </w:style>
  <w:style w:type="paragraph" w:customStyle="1" w:styleId="BodyText21">
    <w:name w:val="Body Text 21"/>
    <w:basedOn w:val="a"/>
    <w:rsid w:val="00F24F56"/>
    <w:pPr>
      <w:spacing w:after="0" w:line="300" w:lineRule="auto"/>
      <w:ind w:firstLine="720"/>
      <w:jc w:val="both"/>
    </w:pPr>
    <w:rPr>
      <w:rFonts w:ascii="Arial Narrow" w:eastAsia="Times New Roman" w:hAnsi="Arial Narrow" w:cs="Times New Roman"/>
      <w:sz w:val="28"/>
      <w:szCs w:val="20"/>
    </w:rPr>
  </w:style>
  <w:style w:type="paragraph" w:styleId="a6">
    <w:name w:val="footer"/>
    <w:basedOn w:val="a"/>
    <w:link w:val="a7"/>
    <w:uiPriority w:val="99"/>
    <w:rsid w:val="00F24F5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Нижний колонтитул Знак"/>
    <w:basedOn w:val="a0"/>
    <w:link w:val="a6"/>
    <w:uiPriority w:val="99"/>
    <w:rsid w:val="00F24F56"/>
    <w:rPr>
      <w:rFonts w:ascii="Times New Roman" w:eastAsia="Times New Roman" w:hAnsi="Times New Roman" w:cs="Times New Roman"/>
      <w:sz w:val="20"/>
      <w:szCs w:val="20"/>
    </w:rPr>
  </w:style>
  <w:style w:type="character" w:styleId="a8">
    <w:name w:val="page number"/>
    <w:basedOn w:val="a0"/>
    <w:uiPriority w:val="99"/>
    <w:rsid w:val="00F24F56"/>
    <w:rPr>
      <w:rFonts w:cs="Times New Roman"/>
    </w:rPr>
  </w:style>
  <w:style w:type="paragraph" w:styleId="a9">
    <w:name w:val="List Paragraph"/>
    <w:basedOn w:val="a"/>
    <w:uiPriority w:val="34"/>
    <w:qFormat/>
    <w:rsid w:val="00F24F56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msotitle3">
    <w:name w:val="msotitle3"/>
    <w:rsid w:val="00F24F56"/>
    <w:pPr>
      <w:spacing w:after="0" w:line="240" w:lineRule="auto"/>
      <w:jc w:val="center"/>
    </w:pPr>
    <w:rPr>
      <w:rFonts w:ascii="Book Antiqua" w:eastAsia="Times New Roman" w:hAnsi="Book Antiqua" w:cs="Times New Roman"/>
      <w:b/>
      <w:bCs/>
      <w:color w:val="000000"/>
      <w:kern w:val="28"/>
      <w:sz w:val="40"/>
      <w:szCs w:val="40"/>
    </w:rPr>
  </w:style>
  <w:style w:type="character" w:customStyle="1" w:styleId="apple-style-span">
    <w:name w:val="apple-style-span"/>
    <w:basedOn w:val="a0"/>
    <w:rsid w:val="00C46A30"/>
  </w:style>
  <w:style w:type="paragraph" w:styleId="aa">
    <w:name w:val="Subtitle"/>
    <w:basedOn w:val="a"/>
    <w:link w:val="ab"/>
    <w:uiPriority w:val="11"/>
    <w:qFormat/>
    <w:rsid w:val="00982CBA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b">
    <w:name w:val="Подзаголовок Знак"/>
    <w:basedOn w:val="a0"/>
    <w:link w:val="aa"/>
    <w:uiPriority w:val="11"/>
    <w:rsid w:val="00982CBA"/>
    <w:rPr>
      <w:rFonts w:ascii="Times New Roman" w:eastAsia="Times New Roman" w:hAnsi="Times New Roman" w:cs="Times New Roman"/>
      <w:b/>
      <w:bCs/>
      <w:sz w:val="24"/>
      <w:szCs w:val="24"/>
    </w:rPr>
  </w:style>
  <w:style w:type="table" w:styleId="ac">
    <w:name w:val="Table Grid"/>
    <w:basedOn w:val="a1"/>
    <w:uiPriority w:val="59"/>
    <w:rsid w:val="00982CB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982C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982CBA"/>
    <w:rPr>
      <w:rFonts w:ascii="Tahoma" w:hAnsi="Tahoma" w:cs="Tahoma"/>
      <w:sz w:val="16"/>
      <w:szCs w:val="16"/>
    </w:rPr>
  </w:style>
  <w:style w:type="character" w:customStyle="1" w:styleId="60">
    <w:name w:val="Заголовок 6 Знак"/>
    <w:basedOn w:val="a0"/>
    <w:link w:val="6"/>
    <w:rsid w:val="00D6449C"/>
    <w:rPr>
      <w:rFonts w:ascii="Calibri" w:eastAsia="Times New Roman" w:hAnsi="Calibri" w:cs="Times New Roman"/>
      <w:b/>
      <w:bCs/>
    </w:rPr>
  </w:style>
  <w:style w:type="paragraph" w:styleId="af">
    <w:name w:val="Normal (Web)"/>
    <w:basedOn w:val="a"/>
    <w:uiPriority w:val="99"/>
    <w:rsid w:val="00D64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D6449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3">
    <w:name w:val="Body Text 2"/>
    <w:basedOn w:val="a"/>
    <w:link w:val="24"/>
    <w:rsid w:val="00D6449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4">
    <w:name w:val="Основной текст 2 Знак"/>
    <w:basedOn w:val="a0"/>
    <w:link w:val="23"/>
    <w:rsid w:val="00D6449C"/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Title"/>
    <w:basedOn w:val="a"/>
    <w:link w:val="af1"/>
    <w:uiPriority w:val="10"/>
    <w:qFormat/>
    <w:rsid w:val="007964E3"/>
    <w:pPr>
      <w:spacing w:after="0" w:line="300" w:lineRule="auto"/>
      <w:jc w:val="center"/>
    </w:pPr>
    <w:rPr>
      <w:rFonts w:ascii="Arial Narrow" w:eastAsia="Times New Roman" w:hAnsi="Arial Narrow" w:cs="Times New Roman"/>
      <w:b/>
      <w:bCs/>
      <w:sz w:val="28"/>
      <w:szCs w:val="28"/>
    </w:rPr>
  </w:style>
  <w:style w:type="character" w:customStyle="1" w:styleId="af1">
    <w:name w:val="Название Знак"/>
    <w:basedOn w:val="a0"/>
    <w:link w:val="af0"/>
    <w:uiPriority w:val="10"/>
    <w:rsid w:val="007964E3"/>
    <w:rPr>
      <w:rFonts w:ascii="Arial Narrow" w:eastAsia="Times New Roman" w:hAnsi="Arial Narrow" w:cs="Times New Roman"/>
      <w:b/>
      <w:bCs/>
      <w:sz w:val="28"/>
      <w:szCs w:val="28"/>
    </w:rPr>
  </w:style>
  <w:style w:type="paragraph" w:customStyle="1" w:styleId="Default">
    <w:name w:val="Default"/>
    <w:rsid w:val="004A415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61">
    <w:name w:val="Основной текст (6)_"/>
    <w:basedOn w:val="a0"/>
    <w:rsid w:val="0030231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62">
    <w:name w:val="Основной текст (6)"/>
    <w:basedOn w:val="61"/>
    <w:rsid w:val="0030231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7">
    <w:name w:val="Основной текст (7)_"/>
    <w:basedOn w:val="a0"/>
    <w:rsid w:val="0030231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70">
    <w:name w:val="Основной текст (7)"/>
    <w:basedOn w:val="7"/>
    <w:rsid w:val="0030231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71">
    <w:name w:val="Основной текст (7) + Полужирный"/>
    <w:basedOn w:val="7"/>
    <w:rsid w:val="0030231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25">
    <w:name w:val="Основной текст (2)_"/>
    <w:basedOn w:val="a0"/>
    <w:link w:val="26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1">
    <w:name w:val="Заголовок №1_"/>
    <w:basedOn w:val="a0"/>
    <w:link w:val="12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D01351"/>
    <w:pPr>
      <w:widowControl w:val="0"/>
      <w:shd w:val="clear" w:color="auto" w:fill="FFFFFF"/>
      <w:spacing w:after="0" w:line="322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12">
    <w:name w:val="Заголовок №1"/>
    <w:basedOn w:val="a"/>
    <w:link w:val="11"/>
    <w:rsid w:val="00D01351"/>
    <w:pPr>
      <w:widowControl w:val="0"/>
      <w:shd w:val="clear" w:color="auto" w:fill="FFFFFF"/>
      <w:spacing w:before="240" w:after="360" w:line="0" w:lineRule="atLeast"/>
      <w:jc w:val="both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7">
    <w:name w:val="Основной текст (2) + Курсив"/>
    <w:basedOn w:val="25"/>
    <w:rsid w:val="00D0135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8">
    <w:name w:val="Основной текст (2) + Полужирный;Курсив"/>
    <w:basedOn w:val="25"/>
    <w:rsid w:val="00D0135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100">
    <w:name w:val="Основной текст (10)_"/>
    <w:basedOn w:val="a0"/>
    <w:link w:val="101"/>
    <w:rsid w:val="00D01351"/>
    <w:rPr>
      <w:rFonts w:ascii="Times New Roman" w:eastAsia="Times New Roman" w:hAnsi="Times New Roman" w:cs="Times New Roman"/>
      <w:i/>
      <w:iCs/>
      <w:sz w:val="28"/>
      <w:szCs w:val="28"/>
      <w:shd w:val="clear" w:color="auto" w:fill="FFFFFF"/>
    </w:rPr>
  </w:style>
  <w:style w:type="paragraph" w:customStyle="1" w:styleId="101">
    <w:name w:val="Основной текст (10)"/>
    <w:basedOn w:val="a"/>
    <w:link w:val="100"/>
    <w:rsid w:val="00D01351"/>
    <w:pPr>
      <w:widowControl w:val="0"/>
      <w:shd w:val="clear" w:color="auto" w:fill="FFFFFF"/>
      <w:spacing w:after="0" w:line="326" w:lineRule="exact"/>
    </w:pPr>
    <w:rPr>
      <w:rFonts w:ascii="Times New Roman" w:eastAsia="Times New Roman" w:hAnsi="Times New Roman" w:cs="Times New Roman"/>
      <w:i/>
      <w:iCs/>
      <w:sz w:val="28"/>
      <w:szCs w:val="28"/>
    </w:rPr>
  </w:style>
  <w:style w:type="character" w:customStyle="1" w:styleId="29">
    <w:name w:val="Подпись к таблице (2)_"/>
    <w:basedOn w:val="a0"/>
    <w:link w:val="2a"/>
    <w:rsid w:val="00D01351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2a">
    <w:name w:val="Подпись к таблице (2)"/>
    <w:basedOn w:val="a"/>
    <w:link w:val="29"/>
    <w:rsid w:val="00D01351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b">
    <w:name w:val="Основной текст (2) + Полужирный"/>
    <w:basedOn w:val="25"/>
    <w:rsid w:val="00D0135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af2">
    <w:name w:val="Подпись к таблице_"/>
    <w:basedOn w:val="a0"/>
    <w:link w:val="af3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af3">
    <w:name w:val="Подпись к таблице"/>
    <w:basedOn w:val="a"/>
    <w:link w:val="af2"/>
    <w:rsid w:val="00D01351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120">
    <w:name w:val="Основной текст (12)_"/>
    <w:basedOn w:val="a0"/>
    <w:link w:val="121"/>
    <w:rsid w:val="00D01351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21">
    <w:name w:val="Основной текст (12)"/>
    <w:basedOn w:val="a"/>
    <w:link w:val="120"/>
    <w:rsid w:val="00D01351"/>
    <w:pPr>
      <w:widowControl w:val="0"/>
      <w:shd w:val="clear" w:color="auto" w:fill="FFFFFF"/>
      <w:spacing w:before="600" w:after="600" w:line="365" w:lineRule="exact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Verdana10pt">
    <w:name w:val="Основной текст (2) + Verdana;10 pt"/>
    <w:basedOn w:val="25"/>
    <w:rsid w:val="00D01351"/>
    <w:rPr>
      <w:rFonts w:ascii="Verdana" w:eastAsia="Verdana" w:hAnsi="Verdana" w:cs="Verdana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c">
    <w:name w:val="Колонтитул (2)_"/>
    <w:basedOn w:val="a0"/>
    <w:link w:val="2d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d">
    <w:name w:val="Колонтитул (2)"/>
    <w:basedOn w:val="a"/>
    <w:link w:val="2c"/>
    <w:rsid w:val="00D01351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4">
    <w:name w:val="Подпись к картинке_"/>
    <w:basedOn w:val="a0"/>
    <w:link w:val="af5"/>
    <w:rsid w:val="00D5172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af5">
    <w:name w:val="Подпись к картинке"/>
    <w:basedOn w:val="a"/>
    <w:link w:val="af4"/>
    <w:rsid w:val="00D51729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c3">
    <w:name w:val="c3"/>
    <w:basedOn w:val="a0"/>
    <w:rsid w:val="009C6073"/>
  </w:style>
  <w:style w:type="character" w:styleId="af6">
    <w:name w:val="Strong"/>
    <w:basedOn w:val="a0"/>
    <w:uiPriority w:val="22"/>
    <w:qFormat/>
    <w:rsid w:val="0023713C"/>
    <w:rPr>
      <w:b/>
      <w:bCs/>
    </w:rPr>
  </w:style>
  <w:style w:type="character" w:styleId="af7">
    <w:name w:val="Emphasis"/>
    <w:basedOn w:val="a0"/>
    <w:uiPriority w:val="20"/>
    <w:qFormat/>
    <w:rsid w:val="0023713C"/>
    <w:rPr>
      <w:i/>
      <w:iCs/>
    </w:rPr>
  </w:style>
  <w:style w:type="table" w:customStyle="1" w:styleId="13">
    <w:name w:val="Сетка таблицы1"/>
    <w:basedOn w:val="a1"/>
    <w:next w:val="ac"/>
    <w:uiPriority w:val="59"/>
    <w:rsid w:val="00B37B8A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6">
    <w:name w:val="c6"/>
    <w:basedOn w:val="a"/>
    <w:rsid w:val="004664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466464"/>
  </w:style>
  <w:style w:type="paragraph" w:customStyle="1" w:styleId="c15">
    <w:name w:val="c15"/>
    <w:basedOn w:val="a"/>
    <w:rsid w:val="004664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24F56"/>
    <w:pPr>
      <w:keepNext/>
      <w:spacing w:after="0" w:line="240" w:lineRule="auto"/>
      <w:jc w:val="center"/>
      <w:outlineLvl w:val="0"/>
    </w:pPr>
    <w:rPr>
      <w:rFonts w:ascii="Arial Black" w:eastAsia="Times New Roman" w:hAnsi="Arial Black" w:cs="Times New Roman"/>
      <w:sz w:val="32"/>
      <w:szCs w:val="20"/>
    </w:rPr>
  </w:style>
  <w:style w:type="paragraph" w:styleId="2">
    <w:name w:val="heading 2"/>
    <w:basedOn w:val="a"/>
    <w:next w:val="a"/>
    <w:link w:val="20"/>
    <w:uiPriority w:val="9"/>
    <w:unhideWhenUsed/>
    <w:qFormat/>
    <w:rsid w:val="00D6449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6">
    <w:name w:val="heading 6"/>
    <w:basedOn w:val="a"/>
    <w:next w:val="a"/>
    <w:link w:val="60"/>
    <w:qFormat/>
    <w:rsid w:val="00D6449C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507E93"/>
    <w:pPr>
      <w:spacing w:after="12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rsid w:val="00507E93"/>
    <w:rPr>
      <w:rFonts w:ascii="Times New Roman" w:eastAsia="Times New Roman" w:hAnsi="Times New Roman" w:cs="Times New Roman"/>
      <w:sz w:val="28"/>
      <w:szCs w:val="28"/>
    </w:rPr>
  </w:style>
  <w:style w:type="paragraph" w:styleId="21">
    <w:name w:val="Body Text Indent 2"/>
    <w:basedOn w:val="a"/>
    <w:link w:val="22"/>
    <w:uiPriority w:val="99"/>
    <w:semiHidden/>
    <w:unhideWhenUsed/>
    <w:rsid w:val="00F24F5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F24F56"/>
  </w:style>
  <w:style w:type="paragraph" w:styleId="3">
    <w:name w:val="Body Text 3"/>
    <w:basedOn w:val="a"/>
    <w:link w:val="30"/>
    <w:uiPriority w:val="99"/>
    <w:semiHidden/>
    <w:unhideWhenUsed/>
    <w:rsid w:val="00F24F56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F24F56"/>
    <w:rPr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F24F56"/>
    <w:rPr>
      <w:rFonts w:ascii="Arial Black" w:eastAsia="Times New Roman" w:hAnsi="Arial Black" w:cs="Times New Roman"/>
      <w:sz w:val="32"/>
      <w:szCs w:val="20"/>
    </w:rPr>
  </w:style>
  <w:style w:type="character" w:styleId="a5">
    <w:name w:val="Hyperlink"/>
    <w:basedOn w:val="a0"/>
    <w:rsid w:val="00F24F56"/>
    <w:rPr>
      <w:rFonts w:cs="Times New Roman"/>
      <w:color w:val="0000FF"/>
      <w:u w:val="single"/>
    </w:rPr>
  </w:style>
  <w:style w:type="paragraph" w:customStyle="1" w:styleId="BodyText21">
    <w:name w:val="Body Text 21"/>
    <w:basedOn w:val="a"/>
    <w:rsid w:val="00F24F56"/>
    <w:pPr>
      <w:spacing w:after="0" w:line="300" w:lineRule="auto"/>
      <w:ind w:firstLine="720"/>
      <w:jc w:val="both"/>
    </w:pPr>
    <w:rPr>
      <w:rFonts w:ascii="Arial Narrow" w:eastAsia="Times New Roman" w:hAnsi="Arial Narrow" w:cs="Times New Roman"/>
      <w:sz w:val="28"/>
      <w:szCs w:val="20"/>
    </w:rPr>
  </w:style>
  <w:style w:type="paragraph" w:styleId="a6">
    <w:name w:val="footer"/>
    <w:basedOn w:val="a"/>
    <w:link w:val="a7"/>
    <w:uiPriority w:val="99"/>
    <w:rsid w:val="00F24F5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Нижний колонтитул Знак"/>
    <w:basedOn w:val="a0"/>
    <w:link w:val="a6"/>
    <w:uiPriority w:val="99"/>
    <w:rsid w:val="00F24F56"/>
    <w:rPr>
      <w:rFonts w:ascii="Times New Roman" w:eastAsia="Times New Roman" w:hAnsi="Times New Roman" w:cs="Times New Roman"/>
      <w:sz w:val="20"/>
      <w:szCs w:val="20"/>
    </w:rPr>
  </w:style>
  <w:style w:type="character" w:styleId="a8">
    <w:name w:val="page number"/>
    <w:basedOn w:val="a0"/>
    <w:uiPriority w:val="99"/>
    <w:rsid w:val="00F24F56"/>
    <w:rPr>
      <w:rFonts w:cs="Times New Roman"/>
    </w:rPr>
  </w:style>
  <w:style w:type="paragraph" w:styleId="a9">
    <w:name w:val="List Paragraph"/>
    <w:basedOn w:val="a"/>
    <w:uiPriority w:val="34"/>
    <w:qFormat/>
    <w:rsid w:val="00F24F56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msotitle3">
    <w:name w:val="msotitle3"/>
    <w:rsid w:val="00F24F56"/>
    <w:pPr>
      <w:spacing w:after="0" w:line="240" w:lineRule="auto"/>
      <w:jc w:val="center"/>
    </w:pPr>
    <w:rPr>
      <w:rFonts w:ascii="Book Antiqua" w:eastAsia="Times New Roman" w:hAnsi="Book Antiqua" w:cs="Times New Roman"/>
      <w:b/>
      <w:bCs/>
      <w:color w:val="000000"/>
      <w:kern w:val="28"/>
      <w:sz w:val="40"/>
      <w:szCs w:val="40"/>
    </w:rPr>
  </w:style>
  <w:style w:type="character" w:customStyle="1" w:styleId="apple-style-span">
    <w:name w:val="apple-style-span"/>
    <w:basedOn w:val="a0"/>
    <w:rsid w:val="00C46A30"/>
  </w:style>
  <w:style w:type="paragraph" w:styleId="aa">
    <w:name w:val="Subtitle"/>
    <w:basedOn w:val="a"/>
    <w:link w:val="ab"/>
    <w:uiPriority w:val="11"/>
    <w:qFormat/>
    <w:rsid w:val="00982CBA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b">
    <w:name w:val="Подзаголовок Знак"/>
    <w:basedOn w:val="a0"/>
    <w:link w:val="aa"/>
    <w:uiPriority w:val="11"/>
    <w:rsid w:val="00982CBA"/>
    <w:rPr>
      <w:rFonts w:ascii="Times New Roman" w:eastAsia="Times New Roman" w:hAnsi="Times New Roman" w:cs="Times New Roman"/>
      <w:b/>
      <w:bCs/>
      <w:sz w:val="24"/>
      <w:szCs w:val="24"/>
    </w:rPr>
  </w:style>
  <w:style w:type="table" w:styleId="ac">
    <w:name w:val="Table Grid"/>
    <w:basedOn w:val="a1"/>
    <w:uiPriority w:val="59"/>
    <w:rsid w:val="00982CB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Balloon Text"/>
    <w:basedOn w:val="a"/>
    <w:link w:val="ae"/>
    <w:uiPriority w:val="99"/>
    <w:semiHidden/>
    <w:unhideWhenUsed/>
    <w:rsid w:val="00982C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982CBA"/>
    <w:rPr>
      <w:rFonts w:ascii="Tahoma" w:hAnsi="Tahoma" w:cs="Tahoma"/>
      <w:sz w:val="16"/>
      <w:szCs w:val="16"/>
    </w:rPr>
  </w:style>
  <w:style w:type="character" w:customStyle="1" w:styleId="60">
    <w:name w:val="Заголовок 6 Знак"/>
    <w:basedOn w:val="a0"/>
    <w:link w:val="6"/>
    <w:rsid w:val="00D6449C"/>
    <w:rPr>
      <w:rFonts w:ascii="Calibri" w:eastAsia="Times New Roman" w:hAnsi="Calibri" w:cs="Times New Roman"/>
      <w:b/>
      <w:bCs/>
    </w:rPr>
  </w:style>
  <w:style w:type="paragraph" w:styleId="af">
    <w:name w:val="Normal (Web)"/>
    <w:basedOn w:val="a"/>
    <w:uiPriority w:val="99"/>
    <w:rsid w:val="00D644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D6449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23">
    <w:name w:val="Body Text 2"/>
    <w:basedOn w:val="a"/>
    <w:link w:val="24"/>
    <w:rsid w:val="00D6449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4">
    <w:name w:val="Основной текст 2 Знак"/>
    <w:basedOn w:val="a0"/>
    <w:link w:val="23"/>
    <w:rsid w:val="00D6449C"/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Title"/>
    <w:basedOn w:val="a"/>
    <w:link w:val="af1"/>
    <w:uiPriority w:val="10"/>
    <w:qFormat/>
    <w:rsid w:val="007964E3"/>
    <w:pPr>
      <w:spacing w:after="0" w:line="300" w:lineRule="auto"/>
      <w:jc w:val="center"/>
    </w:pPr>
    <w:rPr>
      <w:rFonts w:ascii="Arial Narrow" w:eastAsia="Times New Roman" w:hAnsi="Arial Narrow" w:cs="Times New Roman"/>
      <w:b/>
      <w:bCs/>
      <w:sz w:val="28"/>
      <w:szCs w:val="28"/>
    </w:rPr>
  </w:style>
  <w:style w:type="character" w:customStyle="1" w:styleId="af1">
    <w:name w:val="Название Знак"/>
    <w:basedOn w:val="a0"/>
    <w:link w:val="af0"/>
    <w:uiPriority w:val="10"/>
    <w:rsid w:val="007964E3"/>
    <w:rPr>
      <w:rFonts w:ascii="Arial Narrow" w:eastAsia="Times New Roman" w:hAnsi="Arial Narrow" w:cs="Times New Roman"/>
      <w:b/>
      <w:bCs/>
      <w:sz w:val="28"/>
      <w:szCs w:val="28"/>
    </w:rPr>
  </w:style>
  <w:style w:type="paragraph" w:customStyle="1" w:styleId="Default">
    <w:name w:val="Default"/>
    <w:rsid w:val="004A415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61">
    <w:name w:val="Основной текст (6)_"/>
    <w:basedOn w:val="a0"/>
    <w:rsid w:val="0030231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62">
    <w:name w:val="Основной текст (6)"/>
    <w:basedOn w:val="61"/>
    <w:rsid w:val="0030231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7">
    <w:name w:val="Основной текст (7)_"/>
    <w:basedOn w:val="a0"/>
    <w:rsid w:val="0030231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70">
    <w:name w:val="Основной текст (7)"/>
    <w:basedOn w:val="7"/>
    <w:rsid w:val="0030231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71">
    <w:name w:val="Основной текст (7) + Полужирный"/>
    <w:basedOn w:val="7"/>
    <w:rsid w:val="0030231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25">
    <w:name w:val="Основной текст (2)_"/>
    <w:basedOn w:val="a0"/>
    <w:link w:val="26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1">
    <w:name w:val="Заголовок №1_"/>
    <w:basedOn w:val="a0"/>
    <w:link w:val="12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D01351"/>
    <w:pPr>
      <w:widowControl w:val="0"/>
      <w:shd w:val="clear" w:color="auto" w:fill="FFFFFF"/>
      <w:spacing w:after="0" w:line="322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12">
    <w:name w:val="Заголовок №1"/>
    <w:basedOn w:val="a"/>
    <w:link w:val="11"/>
    <w:rsid w:val="00D01351"/>
    <w:pPr>
      <w:widowControl w:val="0"/>
      <w:shd w:val="clear" w:color="auto" w:fill="FFFFFF"/>
      <w:spacing w:before="240" w:after="360" w:line="0" w:lineRule="atLeast"/>
      <w:jc w:val="both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7">
    <w:name w:val="Основной текст (2) + Курсив"/>
    <w:basedOn w:val="25"/>
    <w:rsid w:val="00D0135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28">
    <w:name w:val="Основной текст (2) + Полужирный;Курсив"/>
    <w:basedOn w:val="25"/>
    <w:rsid w:val="00D01351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100">
    <w:name w:val="Основной текст (10)_"/>
    <w:basedOn w:val="a0"/>
    <w:link w:val="101"/>
    <w:rsid w:val="00D01351"/>
    <w:rPr>
      <w:rFonts w:ascii="Times New Roman" w:eastAsia="Times New Roman" w:hAnsi="Times New Roman" w:cs="Times New Roman"/>
      <w:i/>
      <w:iCs/>
      <w:sz w:val="28"/>
      <w:szCs w:val="28"/>
      <w:shd w:val="clear" w:color="auto" w:fill="FFFFFF"/>
    </w:rPr>
  </w:style>
  <w:style w:type="paragraph" w:customStyle="1" w:styleId="101">
    <w:name w:val="Основной текст (10)"/>
    <w:basedOn w:val="a"/>
    <w:link w:val="100"/>
    <w:rsid w:val="00D01351"/>
    <w:pPr>
      <w:widowControl w:val="0"/>
      <w:shd w:val="clear" w:color="auto" w:fill="FFFFFF"/>
      <w:spacing w:after="0" w:line="326" w:lineRule="exact"/>
    </w:pPr>
    <w:rPr>
      <w:rFonts w:ascii="Times New Roman" w:eastAsia="Times New Roman" w:hAnsi="Times New Roman" w:cs="Times New Roman"/>
      <w:i/>
      <w:iCs/>
      <w:sz w:val="28"/>
      <w:szCs w:val="28"/>
    </w:rPr>
  </w:style>
  <w:style w:type="character" w:customStyle="1" w:styleId="29">
    <w:name w:val="Подпись к таблице (2)_"/>
    <w:basedOn w:val="a0"/>
    <w:link w:val="2a"/>
    <w:rsid w:val="00D01351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2a">
    <w:name w:val="Подпись к таблице (2)"/>
    <w:basedOn w:val="a"/>
    <w:link w:val="29"/>
    <w:rsid w:val="00D01351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b">
    <w:name w:val="Основной текст (2) + Полужирный"/>
    <w:basedOn w:val="25"/>
    <w:rsid w:val="00D0135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lang w:val="ru-RU" w:eastAsia="ru-RU" w:bidi="ru-RU"/>
    </w:rPr>
  </w:style>
  <w:style w:type="character" w:customStyle="1" w:styleId="af2">
    <w:name w:val="Подпись к таблице_"/>
    <w:basedOn w:val="a0"/>
    <w:link w:val="af3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af3">
    <w:name w:val="Подпись к таблице"/>
    <w:basedOn w:val="a"/>
    <w:link w:val="af2"/>
    <w:rsid w:val="00D01351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120">
    <w:name w:val="Основной текст (12)_"/>
    <w:basedOn w:val="a0"/>
    <w:link w:val="121"/>
    <w:rsid w:val="00D01351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21">
    <w:name w:val="Основной текст (12)"/>
    <w:basedOn w:val="a"/>
    <w:link w:val="120"/>
    <w:rsid w:val="00D01351"/>
    <w:pPr>
      <w:widowControl w:val="0"/>
      <w:shd w:val="clear" w:color="auto" w:fill="FFFFFF"/>
      <w:spacing w:before="600" w:after="600" w:line="365" w:lineRule="exact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Verdana10pt">
    <w:name w:val="Основной текст (2) + Verdana;10 pt"/>
    <w:basedOn w:val="25"/>
    <w:rsid w:val="00D01351"/>
    <w:rPr>
      <w:rFonts w:ascii="Verdana" w:eastAsia="Verdana" w:hAnsi="Verdana" w:cs="Verdana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c">
    <w:name w:val="Колонтитул (2)_"/>
    <w:basedOn w:val="a0"/>
    <w:link w:val="2d"/>
    <w:rsid w:val="00D01351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d">
    <w:name w:val="Колонтитул (2)"/>
    <w:basedOn w:val="a"/>
    <w:link w:val="2c"/>
    <w:rsid w:val="00D01351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f4">
    <w:name w:val="Подпись к картинке_"/>
    <w:basedOn w:val="a0"/>
    <w:link w:val="af5"/>
    <w:rsid w:val="00D5172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af5">
    <w:name w:val="Подпись к картинке"/>
    <w:basedOn w:val="a"/>
    <w:link w:val="af4"/>
    <w:rsid w:val="00D51729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c3">
    <w:name w:val="c3"/>
    <w:basedOn w:val="a0"/>
    <w:rsid w:val="009C6073"/>
  </w:style>
  <w:style w:type="character" w:styleId="af6">
    <w:name w:val="Strong"/>
    <w:basedOn w:val="a0"/>
    <w:uiPriority w:val="22"/>
    <w:qFormat/>
    <w:rsid w:val="0023713C"/>
    <w:rPr>
      <w:b/>
      <w:bCs/>
    </w:rPr>
  </w:style>
  <w:style w:type="character" w:styleId="af7">
    <w:name w:val="Emphasis"/>
    <w:basedOn w:val="a0"/>
    <w:uiPriority w:val="20"/>
    <w:qFormat/>
    <w:rsid w:val="0023713C"/>
    <w:rPr>
      <w:i/>
      <w:iCs/>
    </w:rPr>
  </w:style>
  <w:style w:type="table" w:customStyle="1" w:styleId="13">
    <w:name w:val="Сетка таблицы1"/>
    <w:basedOn w:val="a1"/>
    <w:next w:val="ac"/>
    <w:uiPriority w:val="59"/>
    <w:rsid w:val="00B37B8A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6">
    <w:name w:val="c6"/>
    <w:basedOn w:val="a"/>
    <w:rsid w:val="004664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466464"/>
  </w:style>
  <w:style w:type="paragraph" w:customStyle="1" w:styleId="c15">
    <w:name w:val="c15"/>
    <w:basedOn w:val="a"/>
    <w:rsid w:val="004664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9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09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573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4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4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hyperlink" Target="mailto:rovaidar@yandex.ru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AA3AB1-3C9A-4223-83F0-A586111C0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859</Words>
  <Characters>4901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5749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gurtovaya</dc:creator>
  <cp:lastModifiedBy>алексей</cp:lastModifiedBy>
  <cp:revision>3</cp:revision>
  <cp:lastPrinted>2013-09-05T07:16:00Z</cp:lastPrinted>
  <dcterms:created xsi:type="dcterms:W3CDTF">2015-04-30T04:27:00Z</dcterms:created>
  <dcterms:modified xsi:type="dcterms:W3CDTF">2015-04-30T05:03:00Z</dcterms:modified>
</cp:coreProperties>
</file>