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DF7" w:rsidRDefault="00FA5DF7" w:rsidP="00FA5DF7">
      <w:pPr>
        <w:pStyle w:val="c6"/>
        <w:spacing w:before="0" w:beforeAutospacing="0" w:after="0" w:afterAutospacing="0" w:line="270" w:lineRule="atLeast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Технологическая карта урока</w:t>
      </w:r>
    </w:p>
    <w:p w:rsidR="00CD30FE" w:rsidRDefault="00FA5DF7" w:rsidP="00FA5DF7">
      <w:pPr>
        <w:pStyle w:val="c6"/>
        <w:spacing w:before="0" w:beforeAutospacing="0" w:after="0" w:afterAutospacing="0" w:line="270" w:lineRule="atLeast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 xml:space="preserve">Основы  религиозных культур и светской этики. </w:t>
      </w:r>
    </w:p>
    <w:p w:rsidR="00FA5DF7" w:rsidRDefault="00FA5DF7" w:rsidP="00FA5DF7">
      <w:pPr>
        <w:pStyle w:val="c6"/>
        <w:spacing w:before="0" w:beforeAutospacing="0" w:after="0" w:afterAutospacing="0" w:line="270" w:lineRule="atLeast"/>
        <w:jc w:val="center"/>
        <w:rPr>
          <w:rStyle w:val="c3"/>
          <w:b/>
          <w:bCs/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Основы православной  культуры в 4 классе</w:t>
      </w:r>
    </w:p>
    <w:p w:rsidR="00FA5DF7" w:rsidRDefault="00FA5DF7" w:rsidP="00FA5DF7">
      <w:pPr>
        <w:pStyle w:val="c6"/>
        <w:spacing w:before="0" w:beforeAutospacing="0" w:after="0" w:afterAutospacing="0" w:line="270" w:lineRule="atLeast"/>
        <w:jc w:val="both"/>
        <w:rPr>
          <w:rStyle w:val="c3"/>
          <w:b/>
          <w:bCs/>
          <w:color w:val="000000"/>
          <w:sz w:val="28"/>
          <w:szCs w:val="28"/>
        </w:rPr>
      </w:pPr>
    </w:p>
    <w:p w:rsidR="00FA5DF7" w:rsidRDefault="00FA5DF7" w:rsidP="00FA5DF7">
      <w:pPr>
        <w:pStyle w:val="c6"/>
        <w:spacing w:before="0" w:beforeAutospacing="0" w:after="0" w:afterAutospacing="0" w:line="270" w:lineRule="atLeast"/>
        <w:jc w:val="both"/>
        <w:rPr>
          <w:rStyle w:val="c3"/>
          <w:b/>
          <w:bCs/>
          <w:color w:val="000000"/>
          <w:sz w:val="28"/>
          <w:szCs w:val="28"/>
        </w:rPr>
      </w:pPr>
    </w:p>
    <w:p w:rsidR="009523E7" w:rsidRDefault="009523E7" w:rsidP="00FA5DF7">
      <w:pPr>
        <w:pStyle w:val="c6"/>
        <w:spacing w:before="0" w:beforeAutospacing="0" w:after="0" w:afterAutospacing="0" w:line="270" w:lineRule="atLeast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color w:val="000000"/>
          <w:sz w:val="28"/>
          <w:szCs w:val="28"/>
        </w:rPr>
        <w:t>Тема: «Как сохранить красивый мир? Святыни России»</w:t>
      </w:r>
    </w:p>
    <w:p w:rsidR="00DF3400" w:rsidRDefault="00DF3400" w:rsidP="00FA5DF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FA5DF7" w:rsidRPr="00551446" w:rsidRDefault="00FA5DF7" w:rsidP="00FA5DF7">
      <w:pPr>
        <w:pStyle w:val="a7"/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446">
        <w:rPr>
          <w:rFonts w:ascii="Times New Roman" w:hAnsi="Times New Roman"/>
          <w:b/>
          <w:sz w:val="28"/>
          <w:szCs w:val="28"/>
        </w:rPr>
        <w:t>Цель:</w:t>
      </w:r>
      <w:r w:rsidRPr="00551446">
        <w:rPr>
          <w:rFonts w:ascii="Times New Roman" w:hAnsi="Times New Roman"/>
          <w:sz w:val="28"/>
          <w:szCs w:val="28"/>
        </w:rPr>
        <w:t xml:space="preserve"> организовать деятельность учащихся по восприятию и осмыслению нового материала, показать примеры благочестия в истории отечественной культуры; раскрыть понятие «благочестие» как норму нравственного поведения христианина; </w:t>
      </w:r>
    </w:p>
    <w:p w:rsidR="00FA5DF7" w:rsidRPr="00551446" w:rsidRDefault="00FA5DF7" w:rsidP="00FA5DF7">
      <w:pPr>
        <w:pStyle w:val="a7"/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446">
        <w:rPr>
          <w:rFonts w:ascii="Times New Roman" w:hAnsi="Times New Roman"/>
          <w:sz w:val="28"/>
          <w:szCs w:val="28"/>
        </w:rPr>
        <w:t>- способствовать развитию умения размышлять о ценностях жизни современного человека с ценностями христианина; развивать творческие способности учащихся, расширять словарный запас детей;</w:t>
      </w:r>
    </w:p>
    <w:p w:rsidR="00FA5DF7" w:rsidRPr="00551446" w:rsidRDefault="00FA5DF7" w:rsidP="00FA5DF7">
      <w:pPr>
        <w:pStyle w:val="a7"/>
        <w:tabs>
          <w:tab w:val="left" w:pos="11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51446">
        <w:rPr>
          <w:rFonts w:ascii="Times New Roman" w:hAnsi="Times New Roman"/>
          <w:sz w:val="28"/>
          <w:szCs w:val="28"/>
        </w:rPr>
        <w:t>- содействовать воспитанию любви, уважения, интереса к истории нашей страны.</w:t>
      </w:r>
    </w:p>
    <w:p w:rsidR="00A25D85" w:rsidRPr="00FA5DF7" w:rsidRDefault="00A25D85" w:rsidP="00FA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результат</w:t>
      </w:r>
      <w:proofErr w:type="gramStart"/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ы(</w:t>
      </w:r>
      <w:proofErr w:type="gramEnd"/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соответствии с ФГОС)</w:t>
      </w:r>
    </w:p>
    <w:p w:rsidR="00A25D85" w:rsidRPr="00FA5DF7" w:rsidRDefault="00CD30FE" w:rsidP="00FA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Предметные</w:t>
      </w:r>
      <w:r w:rsidR="00A25D85"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25D85" w:rsidRPr="00CD30FE" w:rsidRDefault="00CD30FE" w:rsidP="00CD30FE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 понятиями: типы икон Божьей Матери: </w:t>
      </w:r>
      <w:r w:rsidRPr="00CD30FE">
        <w:rPr>
          <w:rFonts w:ascii="Times New Roman" w:hAnsi="Times New Roman" w:cs="Times New Roman"/>
          <w:sz w:val="28"/>
          <w:szCs w:val="28"/>
        </w:rPr>
        <w:t xml:space="preserve">Богоматерь  </w:t>
      </w:r>
      <w:proofErr w:type="spellStart"/>
      <w:r w:rsidRPr="00CD30FE">
        <w:rPr>
          <w:rFonts w:ascii="Times New Roman" w:hAnsi="Times New Roman" w:cs="Times New Roman"/>
          <w:sz w:val="28"/>
          <w:szCs w:val="28"/>
        </w:rPr>
        <w:t>Елеуса</w:t>
      </w:r>
      <w:proofErr w:type="spellEnd"/>
      <w:r w:rsidRPr="00CD30FE">
        <w:rPr>
          <w:rFonts w:ascii="Times New Roman" w:hAnsi="Times New Roman" w:cs="Times New Roman"/>
          <w:sz w:val="28"/>
          <w:szCs w:val="28"/>
        </w:rPr>
        <w:t xml:space="preserve"> (Умиление), Богоматерь </w:t>
      </w:r>
      <w:proofErr w:type="spellStart"/>
      <w:r w:rsidRPr="00CD30FE">
        <w:rPr>
          <w:rFonts w:ascii="Times New Roman" w:hAnsi="Times New Roman" w:cs="Times New Roman"/>
          <w:sz w:val="28"/>
          <w:szCs w:val="28"/>
        </w:rPr>
        <w:t>Оранта</w:t>
      </w:r>
      <w:proofErr w:type="spellEnd"/>
      <w:r w:rsidRPr="00CD30FE">
        <w:rPr>
          <w:rFonts w:ascii="Times New Roman" w:hAnsi="Times New Roman" w:cs="Times New Roman"/>
          <w:sz w:val="28"/>
          <w:szCs w:val="28"/>
        </w:rPr>
        <w:t xml:space="preserve"> (Молящаяся), Богоматерь Одигитрия.</w:t>
      </w:r>
    </w:p>
    <w:p w:rsidR="00DF3400" w:rsidRPr="00CD30FE" w:rsidRDefault="00A25D85" w:rsidP="00CD30FE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объяснять значение </w:t>
      </w:r>
      <w:r w:rsidR="00CD30FE"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>иконы с изображением Пресвятой Богородицы в жизни православного человека</w:t>
      </w:r>
    </w:p>
    <w:p w:rsidR="00A25D85" w:rsidRPr="00CD30FE" w:rsidRDefault="00A25D85" w:rsidP="00CD30FE">
      <w:pPr>
        <w:pStyle w:val="a7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</w:t>
      </w:r>
      <w:r w:rsidR="00CD30FE"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краткие рассказы по изученному материалу;</w:t>
      </w:r>
    </w:p>
    <w:p w:rsidR="00A25D85" w:rsidRPr="00FA5DF7" w:rsidRDefault="00A25D85" w:rsidP="00FA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A25D85" w:rsidRPr="00CD30FE" w:rsidRDefault="00A25D85" w:rsidP="00CD30FE">
      <w:pPr>
        <w:pStyle w:val="a7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с различными  источниками информации,</w:t>
      </w:r>
    </w:p>
    <w:p w:rsidR="00CD30FE" w:rsidRPr="00CD30FE" w:rsidRDefault="00A25D85" w:rsidP="00CD30FE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0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 выделять главное в тексте, </w:t>
      </w:r>
      <w:r w:rsidR="00CD30FE" w:rsidRPr="00CD30FE">
        <w:rPr>
          <w:rFonts w:ascii="Times New Roman" w:hAnsi="Times New Roman" w:cs="Times New Roman"/>
          <w:sz w:val="28"/>
          <w:szCs w:val="28"/>
        </w:rPr>
        <w:t xml:space="preserve">оформлять мысли в устной и письменной форме; </w:t>
      </w:r>
    </w:p>
    <w:p w:rsidR="00CD30FE" w:rsidRPr="00CD30FE" w:rsidRDefault="00CD30FE" w:rsidP="00CD30FE">
      <w:pPr>
        <w:pStyle w:val="a7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D30FE">
        <w:rPr>
          <w:rFonts w:ascii="Times New Roman" w:hAnsi="Times New Roman" w:cs="Times New Roman"/>
          <w:sz w:val="28"/>
          <w:szCs w:val="28"/>
        </w:rPr>
        <w:t>умение владеть  диалогической формой общения</w:t>
      </w:r>
    </w:p>
    <w:p w:rsidR="00FA5DF7" w:rsidRPr="00FA5DF7" w:rsidRDefault="00FA5DF7" w:rsidP="00FA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5D85" w:rsidRPr="00FA5DF7" w:rsidRDefault="00A25D85" w:rsidP="00FA5D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5D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Личностные:</w:t>
      </w:r>
    </w:p>
    <w:p w:rsidR="008923A2" w:rsidRDefault="00A25D85" w:rsidP="008923A2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</w:t>
      </w:r>
      <w:r w:rsidR="00FA5DF7"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православной иконы для </w:t>
      </w:r>
      <w:r w:rsidR="008923A2"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православного человека</w:t>
      </w:r>
      <w:r w:rsid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25D85" w:rsidRPr="008923A2" w:rsidRDefault="00FA5DF7" w:rsidP="008923A2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нравственная </w:t>
      </w:r>
      <w:r w:rsidR="00A25D85"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ориентаци</w:t>
      </w: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25D85"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готовность следовать этническим нормам поведения в повседневной жизни;</w:t>
      </w:r>
    </w:p>
    <w:p w:rsidR="00A25D85" w:rsidRPr="008923A2" w:rsidRDefault="00A25D85" w:rsidP="008923A2">
      <w:pPr>
        <w:pStyle w:val="a7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с позиции социальных норм собственные по</w:t>
      </w:r>
      <w:r w:rsidR="00FA5DF7"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ступки и поступки других людей</w:t>
      </w:r>
    </w:p>
    <w:p w:rsidR="004513D6" w:rsidRPr="008923A2" w:rsidRDefault="004513D6" w:rsidP="004513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Оборудование:</w:t>
      </w:r>
    </w:p>
    <w:p w:rsidR="004513D6" w:rsidRPr="008923A2" w:rsidRDefault="004513D6" w:rsidP="004513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компьютер, проекционная аппаратура;</w:t>
      </w:r>
    </w:p>
    <w:p w:rsidR="004513D6" w:rsidRPr="008923A2" w:rsidRDefault="008923A2" w:rsidP="004513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интерактивный плакат «Как сохранить красивый мир? Святыни России»;</w:t>
      </w:r>
    </w:p>
    <w:p w:rsidR="008923A2" w:rsidRPr="008923A2" w:rsidRDefault="008923A2" w:rsidP="004513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3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карточек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0875" w:rsidRDefault="004E0875">
      <w:r>
        <w:br w:type="page"/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441"/>
        <w:gridCol w:w="2818"/>
        <w:gridCol w:w="2193"/>
        <w:gridCol w:w="2715"/>
        <w:gridCol w:w="2793"/>
        <w:gridCol w:w="1293"/>
      </w:tblGrid>
      <w:tr w:rsidR="00F75C25" w:rsidRPr="004E0875" w:rsidTr="00F75C25">
        <w:tc>
          <w:tcPr>
            <w:tcW w:w="2441" w:type="dxa"/>
            <w:vMerge w:val="restart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Дидактическая</w:t>
            </w:r>
          </w:p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структура</w:t>
            </w:r>
          </w:p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</w:p>
        </w:tc>
        <w:tc>
          <w:tcPr>
            <w:tcW w:w="2818" w:type="dxa"/>
            <w:vMerge w:val="restart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3" w:type="dxa"/>
            <w:vMerge w:val="restart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учеников</w:t>
            </w:r>
          </w:p>
        </w:tc>
        <w:tc>
          <w:tcPr>
            <w:tcW w:w="5508" w:type="dxa"/>
            <w:gridSpan w:val="2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293" w:type="dxa"/>
            <w:vMerge w:val="restart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</w:tr>
      <w:tr w:rsidR="00F75C25" w:rsidRPr="004E0875" w:rsidTr="00F75C25">
        <w:tc>
          <w:tcPr>
            <w:tcW w:w="2441" w:type="dxa"/>
            <w:vMerge/>
            <w:vAlign w:val="center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18" w:type="dxa"/>
            <w:vMerge/>
            <w:vAlign w:val="center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93" w:type="dxa"/>
            <w:vMerge/>
            <w:vAlign w:val="center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15" w:type="dxa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</w:t>
            </w:r>
          </w:p>
        </w:tc>
        <w:tc>
          <w:tcPr>
            <w:tcW w:w="2793" w:type="dxa"/>
          </w:tcPr>
          <w:p w:rsidR="004E0875" w:rsidRPr="004E0875" w:rsidRDefault="004E0875" w:rsidP="004E0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0875">
              <w:rPr>
                <w:rFonts w:ascii="Times New Roman" w:hAnsi="Times New Roman" w:cs="Times New Roman"/>
                <w:b/>
                <w:sz w:val="28"/>
                <w:szCs w:val="28"/>
              </w:rPr>
              <w:t>УДД</w:t>
            </w:r>
          </w:p>
        </w:tc>
        <w:tc>
          <w:tcPr>
            <w:tcW w:w="1293" w:type="dxa"/>
            <w:vMerge/>
          </w:tcPr>
          <w:p w:rsidR="004E0875" w:rsidRPr="004E0875" w:rsidRDefault="004E0875" w:rsidP="004E0875">
            <w:pPr>
              <w:jc w:val="center"/>
              <w:rPr>
                <w:sz w:val="28"/>
                <w:szCs w:val="28"/>
              </w:rPr>
            </w:pPr>
          </w:p>
        </w:tc>
      </w:tr>
      <w:tr w:rsidR="00F75C25" w:rsidRPr="004E0875" w:rsidTr="00F75C25">
        <w:tc>
          <w:tcPr>
            <w:tcW w:w="2441" w:type="dxa"/>
          </w:tcPr>
          <w:p w:rsidR="00343989" w:rsidRPr="000209F7" w:rsidRDefault="00343989" w:rsidP="0034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Организационный момент </w:t>
            </w:r>
          </w:p>
          <w:p w:rsidR="004E0875" w:rsidRPr="000209F7" w:rsidRDefault="004E087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8" w:type="dxa"/>
          </w:tcPr>
          <w:p w:rsidR="004E0875" w:rsidRPr="000209F7" w:rsidRDefault="000209F7" w:rsidP="00367766">
            <w:pPr>
              <w:pStyle w:val="a4"/>
              <w:jc w:val="both"/>
              <w:rPr>
                <w:sz w:val="28"/>
                <w:szCs w:val="28"/>
              </w:rPr>
            </w:pPr>
            <w:r w:rsidRPr="00367766">
              <w:rPr>
                <w:sz w:val="28"/>
                <w:szCs w:val="28"/>
              </w:rPr>
              <w:t>Здравствуйте, ребята.</w:t>
            </w:r>
            <w:r w:rsidR="00367766" w:rsidRPr="00367766">
              <w:rPr>
                <w:sz w:val="28"/>
                <w:szCs w:val="28"/>
              </w:rPr>
              <w:t xml:space="preserve">Настал новый урок. Я улыбнусь вам, а вы улыбнетесь друг другу. И подумаете: как хорошо, что мы сегодня здесь все вместе. </w:t>
            </w:r>
          </w:p>
        </w:tc>
        <w:tc>
          <w:tcPr>
            <w:tcW w:w="2193" w:type="dxa"/>
          </w:tcPr>
          <w:p w:rsidR="00367766" w:rsidRDefault="00367766" w:rsidP="00367766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Настраиваются на работу</w:t>
            </w:r>
          </w:p>
          <w:p w:rsidR="004E0875" w:rsidRPr="000209F7" w:rsidRDefault="004E087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4E0875" w:rsidRPr="000209F7" w:rsidRDefault="004E087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4E0875" w:rsidRPr="000209F7" w:rsidRDefault="00343989" w:rsidP="0034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Личностные: развитие эмоционально- нравственной отзывчивости, доброжелательности.</w:t>
            </w:r>
          </w:p>
        </w:tc>
        <w:tc>
          <w:tcPr>
            <w:tcW w:w="1293" w:type="dxa"/>
          </w:tcPr>
          <w:p w:rsidR="004E0875" w:rsidRPr="000209F7" w:rsidRDefault="00343989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1</w:t>
            </w:r>
            <w:r w:rsidR="00F03110"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минута</w:t>
            </w:r>
          </w:p>
        </w:tc>
      </w:tr>
      <w:tr w:rsidR="00F75C25" w:rsidRPr="004E0875" w:rsidTr="00F75C25">
        <w:tc>
          <w:tcPr>
            <w:tcW w:w="2441" w:type="dxa"/>
          </w:tcPr>
          <w:p w:rsidR="004E0875" w:rsidRPr="000209F7" w:rsidRDefault="000209F7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</w:p>
        </w:tc>
        <w:tc>
          <w:tcPr>
            <w:tcW w:w="2818" w:type="dxa"/>
          </w:tcPr>
          <w:p w:rsidR="004E0875" w:rsidRDefault="00367766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читает  стихотворение:</w:t>
            </w:r>
          </w:p>
          <w:p w:rsidR="00367766" w:rsidRDefault="00367766" w:rsidP="004E087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красном углу стоят образа. </w:t>
            </w: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Тихо, внимательно смотрят глаза. </w:t>
            </w: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Матери Божией кроткий лик </w:t>
            </w: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Взглядом своим прямо в душу проник. </w:t>
            </w: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Слышу слова: «Приходите ко Мне</w:t>
            </w:r>
            <w:proofErr w:type="gramStart"/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</w:t>
            </w:r>
            <w:proofErr w:type="gramEnd"/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се, кто нуждается, все, кто в беде. </w:t>
            </w:r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Раскрою над всеми святой</w:t>
            </w:r>
            <w:proofErr w:type="gramStart"/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proofErr w:type="gramEnd"/>
            <w:r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вой покров».</w:t>
            </w:r>
          </w:p>
          <w:p w:rsidR="00075FD9" w:rsidRDefault="00075FD9" w:rsidP="00AE3DE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5FD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Как вы думаете, о чем мы сегодня будем говорить? </w:t>
            </w:r>
          </w:p>
          <w:p w:rsidR="00AE3DEA" w:rsidRDefault="00AE3DEA" w:rsidP="00AE3DEA">
            <w:pP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 Озвучьте тему нашего урока.</w:t>
            </w:r>
          </w:p>
          <w:p w:rsidR="00AE3DEA" w:rsidRPr="00AE3DEA" w:rsidRDefault="00AE3DEA" w:rsidP="00AE3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 Давайте с</w:t>
            </w: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оберём корзину идей</w:t>
            </w:r>
          </w:p>
          <w:p w:rsidR="00AE3DEA" w:rsidRPr="00AE3DEA" w:rsidRDefault="00AE3DEA" w:rsidP="00AE3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(договори словечко):</w:t>
            </w:r>
          </w:p>
          <w:p w:rsidR="00AE3DEA" w:rsidRPr="00AE3DEA" w:rsidRDefault="00AE3DEA" w:rsidP="00AE3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-Мы узнаем…</w:t>
            </w:r>
          </w:p>
          <w:p w:rsidR="00AE3DEA" w:rsidRPr="00AE3DEA" w:rsidRDefault="00AE3DEA" w:rsidP="00AE3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-Научимся различать…</w:t>
            </w:r>
          </w:p>
          <w:p w:rsidR="00AE3DEA" w:rsidRPr="00AE3DEA" w:rsidRDefault="00AE3DEA" w:rsidP="00AE3DE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-Будем развивать…</w:t>
            </w:r>
          </w:p>
          <w:p w:rsidR="00AE3DEA" w:rsidRDefault="00AE3DEA" w:rsidP="00AE3DEA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AE3DEA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-Друг другу будем…</w:t>
            </w:r>
          </w:p>
          <w:p w:rsidR="00AE3DEA" w:rsidRPr="00075FD9" w:rsidRDefault="00AE3DEA" w:rsidP="00AE3D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- Спасибо всем за работу.</w:t>
            </w:r>
          </w:p>
        </w:tc>
        <w:tc>
          <w:tcPr>
            <w:tcW w:w="2193" w:type="dxa"/>
          </w:tcPr>
          <w:p w:rsidR="00AE3DEA" w:rsidRDefault="00F03110" w:rsidP="0034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столах у учащихся карточки с текстом стихотворения.</w:t>
            </w:r>
          </w:p>
          <w:p w:rsidR="004E0875" w:rsidRPr="000209F7" w:rsidRDefault="00343989" w:rsidP="0034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hAnsi="Times New Roman" w:cs="Times New Roman"/>
                <w:sz w:val="28"/>
                <w:szCs w:val="28"/>
              </w:rPr>
              <w:t>Ответы учащихся.</w:t>
            </w:r>
          </w:p>
          <w:p w:rsidR="00343989" w:rsidRPr="000209F7" w:rsidRDefault="00343989" w:rsidP="003439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hAnsi="Times New Roman" w:cs="Times New Roman"/>
                <w:sz w:val="28"/>
                <w:szCs w:val="28"/>
              </w:rPr>
              <w:t>Записывают тему урока в тетрадь</w:t>
            </w:r>
          </w:p>
        </w:tc>
        <w:tc>
          <w:tcPr>
            <w:tcW w:w="2715" w:type="dxa"/>
          </w:tcPr>
          <w:p w:rsidR="004E0875" w:rsidRPr="000209F7" w:rsidRDefault="004E087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0209F7" w:rsidRDefault="000209F7" w:rsidP="00020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поиск и выделение необходимой информации при первичном знакомстве с </w:t>
            </w:r>
            <w:r w:rsidR="00AE3DEA">
              <w:rPr>
                <w:rFonts w:ascii="Times New Roman" w:hAnsi="Times New Roman" w:cs="Times New Roman"/>
                <w:sz w:val="28"/>
                <w:szCs w:val="28"/>
              </w:rPr>
              <w:t>текстом.</w:t>
            </w:r>
            <w:proofErr w:type="gramEnd"/>
          </w:p>
          <w:p w:rsidR="000209F7" w:rsidRDefault="000209F7" w:rsidP="00020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02D1"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развитие умения слушать и понимать речь других, оформлять мысли в устной и письменной форме; владение диалогической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формой общения</w:t>
            </w:r>
          </w:p>
          <w:p w:rsidR="000209F7" w:rsidRDefault="000209F7" w:rsidP="000209F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02D1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УУД:</w:t>
            </w:r>
          </w:p>
          <w:p w:rsidR="004E0875" w:rsidRPr="000209F7" w:rsidRDefault="000209F7" w:rsidP="000209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57996">
              <w:rPr>
                <w:rFonts w:ascii="Times New Roman" w:hAnsi="Times New Roman" w:cs="Times New Roman"/>
                <w:sz w:val="28"/>
                <w:szCs w:val="28"/>
              </w:rPr>
              <w:t>предел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Pr="00257996">
              <w:rPr>
                <w:rFonts w:ascii="Times New Roman" w:hAnsi="Times New Roman" w:cs="Times New Roman"/>
                <w:sz w:val="28"/>
                <w:szCs w:val="28"/>
              </w:rPr>
              <w:t xml:space="preserve"> и формирова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 цели</w:t>
            </w:r>
            <w:r w:rsidRPr="00257996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на уроке с помощью учителя.</w:t>
            </w:r>
          </w:p>
        </w:tc>
        <w:tc>
          <w:tcPr>
            <w:tcW w:w="1293" w:type="dxa"/>
          </w:tcPr>
          <w:p w:rsidR="004E0875" w:rsidRPr="000209F7" w:rsidRDefault="00F03110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минуты</w:t>
            </w:r>
          </w:p>
        </w:tc>
      </w:tr>
      <w:tr w:rsidR="00F75C25" w:rsidRPr="004E0875" w:rsidTr="00F75C25">
        <w:tc>
          <w:tcPr>
            <w:tcW w:w="2441" w:type="dxa"/>
          </w:tcPr>
          <w:p w:rsidR="004E0875" w:rsidRPr="000209F7" w:rsidRDefault="001A0D81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Актуализация знаний</w:t>
            </w:r>
          </w:p>
        </w:tc>
        <w:tc>
          <w:tcPr>
            <w:tcW w:w="2818" w:type="dxa"/>
          </w:tcPr>
          <w:p w:rsidR="004E0875" w:rsidRDefault="001A0D81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Сегодня на уроке нас ждут  новые открытия, встречи. </w:t>
            </w:r>
            <w:r w:rsidR="00C25AB8" w:rsidRPr="00C25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чтобы сохранить хорошее настроение, как вы думаете:</w:t>
            </w:r>
          </w:p>
          <w:p w:rsidR="001A0D81" w:rsidRDefault="001A0D81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-какими нужно быть на уроке?</w:t>
            </w:r>
          </w:p>
          <w:p w:rsidR="001A0D81" w:rsidRDefault="001A0D81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нам поможет во всём разобраться?</w:t>
            </w:r>
          </w:p>
          <w:p w:rsidR="001A0D81" w:rsidRDefault="001A0D81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Да, конечно, наши знания.</w:t>
            </w:r>
          </w:p>
          <w:p w:rsidR="001A0D81" w:rsidRDefault="00617D73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Что такое икона?</w:t>
            </w:r>
          </w:p>
          <w:p w:rsidR="002362E4" w:rsidRDefault="002362E4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Какое 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имеет икона для православного человека?</w:t>
            </w:r>
          </w:p>
          <w:p w:rsidR="00C14BC7" w:rsidRDefault="00C14BC7" w:rsidP="00C14BC7">
            <w:pPr>
              <w:pStyle w:val="c15"/>
              <w:spacing w:before="0" w:beforeAutospacing="0" w:after="0" w:afterAutospacing="0"/>
              <w:ind w:left="4"/>
              <w:jc w:val="both"/>
              <w:rPr>
                <w:rStyle w:val="c2"/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E5991">
              <w:rPr>
                <w:rStyle w:val="c2"/>
                <w:color w:val="000000"/>
                <w:sz w:val="28"/>
                <w:szCs w:val="28"/>
              </w:rPr>
              <w:t>К</w:t>
            </w:r>
            <w:r>
              <w:rPr>
                <w:rStyle w:val="c2"/>
                <w:color w:val="000000"/>
                <w:sz w:val="28"/>
                <w:szCs w:val="28"/>
              </w:rPr>
              <w:t>ого иконописцы изображают на православных иконах?</w:t>
            </w:r>
          </w:p>
          <w:p w:rsidR="00DE5991" w:rsidRPr="00DE5991" w:rsidRDefault="00DE5991" w:rsidP="00DE5991">
            <w:pPr>
              <w:pStyle w:val="c15"/>
              <w:spacing w:before="0" w:beforeAutospacing="0" w:after="0" w:afterAutospacing="0"/>
              <w:ind w:left="4"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- Что называется списком икон?</w:t>
            </w:r>
          </w:p>
          <w:p w:rsidR="00C14BC7" w:rsidRDefault="00C14BC7" w:rsidP="00C14BC7">
            <w:pPr>
              <w:pStyle w:val="c6"/>
              <w:spacing w:before="0" w:beforeAutospacing="0" w:after="0" w:afterAutospacing="0"/>
              <w:ind w:left="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С какой иконой Божией Матери мы знакомились на прошлом уроке?</w:t>
            </w:r>
          </w:p>
          <w:p w:rsidR="00C14BC7" w:rsidRDefault="00C14BC7" w:rsidP="00C14BC7">
            <w:pPr>
              <w:pStyle w:val="c15"/>
              <w:spacing w:before="0" w:beforeAutospacing="0" w:after="0" w:afterAutospacing="0"/>
              <w:ind w:left="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"/>
                <w:color w:val="000000"/>
                <w:sz w:val="28"/>
                <w:szCs w:val="28"/>
              </w:rPr>
              <w:t>Что вы можете рассказать об этой иконе?</w:t>
            </w:r>
          </w:p>
          <w:p w:rsidR="00C14BC7" w:rsidRPr="00C25AB8" w:rsidRDefault="00C14BC7" w:rsidP="001A0D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1A0D81" w:rsidRPr="000209F7" w:rsidRDefault="001A0D81" w:rsidP="00A83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209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Ответы учащихся.</w:t>
            </w:r>
          </w:p>
          <w:p w:rsidR="004E0875" w:rsidRPr="000209F7" w:rsidRDefault="007B4902" w:rsidP="00A836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с блоком интерактивного плаката</w:t>
            </w:r>
            <w:r w:rsidR="00A83628">
              <w:rPr>
                <w:rFonts w:ascii="Times New Roman" w:hAnsi="Times New Roman" w:cs="Times New Roman"/>
                <w:sz w:val="28"/>
                <w:szCs w:val="28"/>
              </w:rPr>
              <w:t xml:space="preserve"> «Словарик иконописца»</w:t>
            </w:r>
          </w:p>
        </w:tc>
        <w:tc>
          <w:tcPr>
            <w:tcW w:w="2715" w:type="dxa"/>
          </w:tcPr>
          <w:p w:rsidR="004E0875" w:rsidRPr="000209F7" w:rsidRDefault="00B21A43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Знать понятия: икона, образ, Богоматерь, списки с икон.</w:t>
            </w:r>
          </w:p>
        </w:tc>
        <w:tc>
          <w:tcPr>
            <w:tcW w:w="2793" w:type="dxa"/>
          </w:tcPr>
          <w:p w:rsidR="00B21A43" w:rsidRDefault="00B21A43" w:rsidP="00A836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поиск информации в интерактивном плакате.</w:t>
            </w:r>
          </w:p>
          <w:p w:rsidR="00A83628" w:rsidRDefault="00A83628" w:rsidP="00A836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302D1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УУД:</w:t>
            </w:r>
          </w:p>
          <w:p w:rsidR="00B21A43" w:rsidRPr="000209F7" w:rsidRDefault="00A83628" w:rsidP="00DF34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постановка учебной задачи</w:t>
            </w:r>
          </w:p>
        </w:tc>
        <w:tc>
          <w:tcPr>
            <w:tcW w:w="1293" w:type="dxa"/>
          </w:tcPr>
          <w:p w:rsidR="004E0875" w:rsidRPr="000209F7" w:rsidRDefault="00BD00E0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минут</w:t>
            </w:r>
          </w:p>
        </w:tc>
      </w:tr>
      <w:tr w:rsidR="00F75C25" w:rsidRPr="004E0875" w:rsidTr="00F75C25">
        <w:tc>
          <w:tcPr>
            <w:tcW w:w="2441" w:type="dxa"/>
          </w:tcPr>
          <w:p w:rsidR="00AC2B87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нового материала</w:t>
            </w:r>
          </w:p>
          <w:p w:rsidR="004E0875" w:rsidRPr="000209F7" w:rsidRDefault="004E0875" w:rsidP="00B46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8" w:type="dxa"/>
          </w:tcPr>
          <w:p w:rsidR="00AC2B87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Вводный рассказ учителя об иконографии Божьей Матери и значении образа Пресвятой Богородицы для православного человека.</w:t>
            </w:r>
          </w:p>
          <w:p w:rsidR="00BE4C0F" w:rsidRPr="00BE4C0F" w:rsidRDefault="00AC2B87" w:rsidP="00BE4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E4C0F" w:rsidRPr="00BE4C0F">
              <w:rPr>
                <w:rFonts w:ascii="Times New Roman" w:hAnsi="Times New Roman" w:cs="Times New Roman"/>
                <w:sz w:val="28"/>
                <w:szCs w:val="28"/>
              </w:rPr>
              <w:t xml:space="preserve">Над кроватью, чуть в сторонке, </w:t>
            </w:r>
          </w:p>
          <w:p w:rsidR="00BE4C0F" w:rsidRPr="00BE4C0F" w:rsidRDefault="00BE4C0F" w:rsidP="00BE4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C0F">
              <w:rPr>
                <w:rFonts w:ascii="Times New Roman" w:hAnsi="Times New Roman" w:cs="Times New Roman"/>
                <w:sz w:val="28"/>
                <w:szCs w:val="28"/>
              </w:rPr>
              <w:t xml:space="preserve">Божьей Матери иконка. </w:t>
            </w:r>
            <w:r w:rsidRPr="00BE4C0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E4C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Добрый взгляд Ее лучится; </w:t>
            </w:r>
          </w:p>
          <w:p w:rsidR="00BE4C0F" w:rsidRPr="00BE4C0F" w:rsidRDefault="00BE4C0F" w:rsidP="00BE4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C0F">
              <w:rPr>
                <w:rFonts w:ascii="Times New Roman" w:hAnsi="Times New Roman" w:cs="Times New Roman"/>
                <w:sz w:val="28"/>
                <w:szCs w:val="28"/>
              </w:rPr>
              <w:t xml:space="preserve">Если мама отлучится, </w:t>
            </w:r>
            <w:r w:rsidRPr="00BE4C0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То не страшно мне одной – </w:t>
            </w:r>
          </w:p>
          <w:p w:rsidR="00BE4C0F" w:rsidRPr="00BE4C0F" w:rsidRDefault="00BE4C0F" w:rsidP="00BE4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C0F">
              <w:rPr>
                <w:rFonts w:ascii="Times New Roman" w:hAnsi="Times New Roman" w:cs="Times New Roman"/>
                <w:sz w:val="28"/>
                <w:szCs w:val="28"/>
              </w:rPr>
              <w:t xml:space="preserve">Матерь Божия со мной. </w:t>
            </w:r>
            <w:r w:rsidRPr="00BE4C0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Утром рано я проснусь, </w:t>
            </w:r>
          </w:p>
          <w:p w:rsidR="00BE4C0F" w:rsidRPr="00BE4C0F" w:rsidRDefault="00BE4C0F" w:rsidP="00BE4C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C0F">
              <w:rPr>
                <w:rFonts w:ascii="Times New Roman" w:hAnsi="Times New Roman" w:cs="Times New Roman"/>
                <w:sz w:val="28"/>
                <w:szCs w:val="28"/>
              </w:rPr>
              <w:t>на икону помолюсь.</w:t>
            </w:r>
          </w:p>
          <w:p w:rsidR="00AC2B87" w:rsidRDefault="00BE4C0F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 думаете,  какой иконе Божьей Матери посвящены эти поэтические строки?</w:t>
            </w:r>
          </w:p>
          <w:p w:rsidR="004E0875" w:rsidRDefault="00642C8F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изображён на иконе Казанской Богоматери?</w:t>
            </w:r>
          </w:p>
          <w:p w:rsidR="00642C8F" w:rsidRDefault="00642C8F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какому типу изображений Божьей Матери относится эта икона?</w:t>
            </w:r>
          </w:p>
          <w:p w:rsidR="00642C8F" w:rsidRDefault="00642C8F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эта икона Богоматери называется Казанская?</w:t>
            </w:r>
          </w:p>
          <w:p w:rsidR="00642C8F" w:rsidRPr="00642C8F" w:rsidRDefault="00642C8F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еликий князь Константин Романов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так написал об этой иконе:</w:t>
            </w:r>
          </w:p>
          <w:p w:rsidR="00642C8F" w:rsidRPr="00642C8F" w:rsidRDefault="00642C8F" w:rsidP="00642C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 какою </w:t>
            </w:r>
            <w:proofErr w:type="spellStart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кротостию</w:t>
            </w:r>
            <w:proofErr w:type="spellEnd"/>
            <w:proofErr w:type="gramStart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скорбью нежной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Пречистая взирает с полотна!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Грядущий час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Печали неизбежной</w:t>
            </w:r>
            <w:proofErr w:type="gramStart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К</w:t>
            </w:r>
            <w:proofErr w:type="gramEnd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ак бы предчувствует Она!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К груди Она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Младенца прижимает</w:t>
            </w:r>
            <w:proofErr w:type="gramStart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Им любуется,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О Нем грустя...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Как Бог Он взором </w:t>
            </w:r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Вечность проницает</w:t>
            </w:r>
            <w:proofErr w:type="gramStart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И</w:t>
            </w:r>
            <w:proofErr w:type="gramEnd"/>
            <w:r w:rsidRPr="00642C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беззаботен, как дитя</w:t>
            </w:r>
            <w:r w:rsidRPr="00642C8F">
              <w:rPr>
                <w:rFonts w:ascii="Times New Roman" w:eastAsia="Times New Roman" w:hAnsi="Times New Roman" w:cs="Times New Roman"/>
                <w:bCs/>
                <w:color w:val="4B0082"/>
                <w:sz w:val="28"/>
                <w:szCs w:val="28"/>
                <w:lang w:eastAsia="ru-RU"/>
              </w:rPr>
              <w:t>!</w:t>
            </w:r>
          </w:p>
          <w:p w:rsidR="00642C8F" w:rsidRDefault="008658DA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Всмотритесь в галерею образов Пресвятой Богородицы и ответьте,  какой иконе Божьей Матери посвящены эти строки?</w:t>
            </w:r>
          </w:p>
          <w:p w:rsidR="008658DA" w:rsidRDefault="008658DA" w:rsidP="008658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Кто изображён на иконе Владимирской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Богоматери?</w:t>
            </w:r>
          </w:p>
          <w:p w:rsidR="008658DA" w:rsidRDefault="008658DA" w:rsidP="008658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какому типу изображений Божьей Матери относится эта икона?</w:t>
            </w:r>
          </w:p>
          <w:p w:rsidR="008658DA" w:rsidRDefault="008658DA" w:rsidP="008658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эта икона Богоматери называется Владимирская?</w:t>
            </w:r>
          </w:p>
          <w:p w:rsidR="008658DA" w:rsidRDefault="008658DA" w:rsidP="00642C8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Почему икону Владимирской Божьей Матери называют чудотворной?</w:t>
            </w:r>
          </w:p>
          <w:p w:rsidR="00CD30FE" w:rsidRPr="00CD30FE" w:rsidRDefault="00377CBD" w:rsidP="00CD30F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- </w:t>
            </w:r>
            <w:r w:rsidR="00CD30FE" w:rsidRPr="00CD30F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Внимательно вглядитесь в черты лица, наклон головы, движение рук Матери. На ваших столах есть карточки. Из приведённых слов выберите те, которые помогут вам выразить своё впечатление, запишите их в тетради.</w:t>
            </w:r>
          </w:p>
          <w:p w:rsidR="00CD30FE" w:rsidRPr="00CD30FE" w:rsidRDefault="00CD30FE" w:rsidP="00CD30FE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CD30F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8"/>
                <w:szCs w:val="28"/>
                <w:u w:val="single"/>
                <w:lang w:eastAsia="ru-RU"/>
              </w:rPr>
              <w:t>Карточка:</w:t>
            </w:r>
            <w:r w:rsidRPr="00CD30F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 </w:t>
            </w:r>
            <w:proofErr w:type="gramStart"/>
            <w:r w:rsidRPr="00CD30F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 xml:space="preserve">Грусть, гордость, </w:t>
            </w:r>
            <w:r w:rsidRPr="00CD30F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lastRenderedPageBreak/>
              <w:t>страдание, кротость, нежность, ласка, печаль, радость</w:t>
            </w:r>
            <w:r w:rsidRPr="00CD30F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 </w:t>
            </w:r>
            <w:r w:rsidRPr="00CD30FE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lang w:eastAsia="ru-RU"/>
              </w:rPr>
              <w:t>скорбь, страдание, тревога, умиление.</w:t>
            </w:r>
            <w:proofErr w:type="gramEnd"/>
          </w:p>
          <w:p w:rsidR="00CD30FE" w:rsidRPr="00377CBD" w:rsidRDefault="00377CBD" w:rsidP="00377CBD">
            <w:pPr>
              <w:shd w:val="clear" w:color="auto" w:fill="FFFFFF"/>
              <w:spacing w:after="120" w:line="240" w:lineRule="atLeast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  <w:r w:rsidR="00CD30FE" w:rsidRPr="00CD30FE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В чём красота и одухотворённость Владимирской Богоматери?</w:t>
            </w:r>
          </w:p>
        </w:tc>
        <w:tc>
          <w:tcPr>
            <w:tcW w:w="2193" w:type="dxa"/>
          </w:tcPr>
          <w:p w:rsidR="003E7222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 учащихся с интерактивным плакатом</w:t>
            </w:r>
            <w:r w:rsidR="003E722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7222" w:rsidRDefault="003E7222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блок «Словарик иконописца» - «Типы изображения</w:t>
            </w:r>
            <w:r w:rsidR="009628AE">
              <w:rPr>
                <w:rFonts w:ascii="Times New Roman" w:hAnsi="Times New Roman" w:cs="Times New Roman"/>
                <w:sz w:val="28"/>
                <w:szCs w:val="28"/>
              </w:rPr>
              <w:t xml:space="preserve"> Богоматери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E0875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блок «Галерея икон»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«Образ Богородицы»</w:t>
            </w:r>
            <w:r w:rsidR="00BE4C0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E4C0F" w:rsidRPr="000209F7" w:rsidRDefault="00BE4C0F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в парах с блоком интерактивного плаката «Галерея икон» - «Чудотворные образы»</w:t>
            </w:r>
            <w:r w:rsidR="00642C8F">
              <w:rPr>
                <w:rFonts w:ascii="Times New Roman" w:hAnsi="Times New Roman" w:cs="Times New Roman"/>
                <w:sz w:val="28"/>
                <w:szCs w:val="28"/>
              </w:rPr>
              <w:t xml:space="preserve"> и отвечают на вопросы.</w:t>
            </w:r>
          </w:p>
        </w:tc>
        <w:tc>
          <w:tcPr>
            <w:tcW w:w="2715" w:type="dxa"/>
          </w:tcPr>
          <w:p w:rsidR="009628AE" w:rsidRPr="009628AE" w:rsidRDefault="00D14F4A" w:rsidP="009628AE">
            <w:pPr>
              <w:pStyle w:val="a4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Знать </w:t>
            </w:r>
            <w:proofErr w:type="spellStart"/>
            <w:r>
              <w:rPr>
                <w:sz w:val="28"/>
                <w:szCs w:val="28"/>
              </w:rPr>
              <w:t>понятия:</w:t>
            </w:r>
            <w:r w:rsidR="009628AE" w:rsidRPr="009628AE">
              <w:rPr>
                <w:sz w:val="28"/>
                <w:szCs w:val="28"/>
              </w:rPr>
              <w:t>Богоматерь</w:t>
            </w:r>
            <w:proofErr w:type="spellEnd"/>
            <w:r w:rsidR="009628AE" w:rsidRPr="009628AE">
              <w:rPr>
                <w:sz w:val="28"/>
                <w:szCs w:val="28"/>
              </w:rPr>
              <w:t xml:space="preserve">  </w:t>
            </w:r>
            <w:proofErr w:type="spellStart"/>
            <w:r w:rsidR="009628AE" w:rsidRPr="009628AE">
              <w:rPr>
                <w:sz w:val="28"/>
                <w:szCs w:val="28"/>
              </w:rPr>
              <w:t>Елеуса</w:t>
            </w:r>
            <w:proofErr w:type="spellEnd"/>
            <w:r w:rsidR="009628AE" w:rsidRPr="009628AE">
              <w:rPr>
                <w:sz w:val="28"/>
                <w:szCs w:val="28"/>
              </w:rPr>
              <w:t xml:space="preserve"> (Умиление), </w:t>
            </w:r>
            <w:r w:rsidR="009628AE">
              <w:rPr>
                <w:sz w:val="28"/>
                <w:szCs w:val="28"/>
              </w:rPr>
              <w:t xml:space="preserve">Богоматерь </w:t>
            </w:r>
            <w:proofErr w:type="spellStart"/>
            <w:r w:rsidR="009628AE">
              <w:rPr>
                <w:sz w:val="28"/>
                <w:szCs w:val="28"/>
              </w:rPr>
              <w:t>Оранта</w:t>
            </w:r>
            <w:proofErr w:type="spellEnd"/>
            <w:r w:rsidR="009628AE" w:rsidRPr="009628AE">
              <w:rPr>
                <w:sz w:val="28"/>
                <w:szCs w:val="28"/>
              </w:rPr>
              <w:t>(Молящаяся</w:t>
            </w:r>
            <w:r w:rsidR="009628AE">
              <w:rPr>
                <w:sz w:val="28"/>
                <w:szCs w:val="28"/>
              </w:rPr>
              <w:t xml:space="preserve">), </w:t>
            </w:r>
            <w:r w:rsidR="009628AE" w:rsidRPr="009628AE">
              <w:rPr>
                <w:sz w:val="28"/>
                <w:szCs w:val="28"/>
              </w:rPr>
              <w:t>Богоматерь Одигитрия</w:t>
            </w:r>
            <w:r w:rsidR="00BE4C0F">
              <w:rPr>
                <w:sz w:val="28"/>
                <w:szCs w:val="28"/>
              </w:rPr>
              <w:t>, икона Казанской Божьей Матери, икона Владимирской Божьей Матери</w:t>
            </w:r>
            <w:r w:rsidR="00BD00E0">
              <w:rPr>
                <w:sz w:val="28"/>
                <w:szCs w:val="28"/>
              </w:rPr>
              <w:t>.</w:t>
            </w:r>
          </w:p>
          <w:p w:rsidR="004E0875" w:rsidRPr="000209F7" w:rsidRDefault="004E087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AC2B87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Регулятивные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оценивание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>качества и уровня выполне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</w:rPr>
              <w:t>ния задания, высказывания</w:t>
            </w:r>
          </w:p>
          <w:p w:rsidR="00AC2B87" w:rsidRDefault="00AC2B87" w:rsidP="00AC2B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Познавательные УУД:</w:t>
            </w:r>
          </w:p>
          <w:p w:rsidR="00AC2B87" w:rsidRPr="002D354E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54E">
              <w:rPr>
                <w:rFonts w:ascii="Times New Roman" w:hAnsi="Times New Roman" w:cs="Times New Roman"/>
                <w:sz w:val="28"/>
                <w:szCs w:val="28"/>
              </w:rPr>
              <w:t>преобразовывать инф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ормацию из одной формы в другую, </w:t>
            </w:r>
            <w:r w:rsidRPr="002D354E">
              <w:rPr>
                <w:rFonts w:ascii="Times New Roman" w:hAnsi="Times New Roman" w:cs="Times New Roman"/>
                <w:sz w:val="28"/>
                <w:szCs w:val="28"/>
              </w:rPr>
              <w:t>пересказыва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Pr="002D35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35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небольшо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2D354E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а; </w:t>
            </w:r>
            <w:r w:rsidR="00DF3400">
              <w:rPr>
                <w:rFonts w:ascii="Times New Roman" w:hAnsi="Times New Roman" w:cs="Times New Roman"/>
                <w:sz w:val="28"/>
                <w:szCs w:val="28"/>
              </w:rPr>
              <w:t>формулирование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вывод</w:t>
            </w:r>
            <w:r w:rsidR="00DF3400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AC2B87" w:rsidRDefault="00AC2B87" w:rsidP="00AC2B8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 УУД:</w:t>
            </w:r>
          </w:p>
          <w:p w:rsidR="004E0875" w:rsidRPr="000209F7" w:rsidRDefault="00AC2B87" w:rsidP="00AC2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высказывание своего предположения (версии) на основе работы с блоками интерактивного плаката.</w:t>
            </w:r>
          </w:p>
        </w:tc>
        <w:tc>
          <w:tcPr>
            <w:tcW w:w="1293" w:type="dxa"/>
          </w:tcPr>
          <w:p w:rsidR="00B46AA5" w:rsidRDefault="00B46AA5" w:rsidP="00B46AA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 минут</w:t>
            </w:r>
          </w:p>
          <w:p w:rsidR="004E0875" w:rsidRPr="000209F7" w:rsidRDefault="004E0875" w:rsidP="00B46A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5C25" w:rsidRPr="004E0875" w:rsidTr="00F75C25">
        <w:tc>
          <w:tcPr>
            <w:tcW w:w="2441" w:type="dxa"/>
          </w:tcPr>
          <w:p w:rsidR="002F7E2E" w:rsidRDefault="002F7E2E" w:rsidP="002F7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нового материала</w:t>
            </w:r>
          </w:p>
          <w:p w:rsidR="002F7E2E" w:rsidRDefault="002F7E2E" w:rsidP="002F7E2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18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2F7E2E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учащихся с блоком интерактивного плаката – «Задания»</w:t>
            </w:r>
            <w:r w:rsidR="00556977">
              <w:rPr>
                <w:rFonts w:ascii="Times New Roman" w:hAnsi="Times New Roman" w:cs="Times New Roman"/>
                <w:sz w:val="28"/>
                <w:szCs w:val="28"/>
              </w:rPr>
              <w:t>: №2,3,4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Учащиеся работают самостоятельно в парах</w:t>
            </w:r>
          </w:p>
        </w:tc>
        <w:tc>
          <w:tcPr>
            <w:tcW w:w="2715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2F7E2E" w:rsidRDefault="002F7E2E" w:rsidP="00DD442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УУД:</w:t>
            </w:r>
          </w:p>
          <w:p w:rsidR="002F7E2E" w:rsidRPr="00CB31AF" w:rsidRDefault="002F7E2E" w:rsidP="00DD4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B31AF">
              <w:rPr>
                <w:rFonts w:ascii="Times New Roman" w:hAnsi="Times New Roman" w:cs="Times New Roman"/>
                <w:sz w:val="28"/>
                <w:szCs w:val="28"/>
              </w:rPr>
              <w:t>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тие</w:t>
            </w:r>
            <w:r w:rsidRPr="00CB31AF">
              <w:rPr>
                <w:rFonts w:ascii="Times New Roman" w:hAnsi="Times New Roman" w:cs="Times New Roman"/>
                <w:sz w:val="28"/>
                <w:szCs w:val="28"/>
              </w:rPr>
              <w:t xml:space="preserve"> умени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B31AF">
              <w:rPr>
                <w:rFonts w:ascii="Times New Roman" w:hAnsi="Times New Roman" w:cs="Times New Roman"/>
                <w:sz w:val="28"/>
                <w:szCs w:val="28"/>
              </w:rPr>
              <w:t xml:space="preserve"> высказывать свое предположение на основе работы с учебным материалом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 сличение результатов  с эталоном</w:t>
            </w:r>
          </w:p>
          <w:p w:rsidR="002F7E2E" w:rsidRPr="002F7E2E" w:rsidRDefault="002F7E2E" w:rsidP="00DD442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УУД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 контроль своего поведение.</w:t>
            </w:r>
          </w:p>
          <w:p w:rsidR="002F7E2E" w:rsidRDefault="002F7E2E" w:rsidP="00DD4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Обогащение словарного запаса учащихся.</w:t>
            </w:r>
          </w:p>
          <w:p w:rsidR="002F7E2E" w:rsidRDefault="002F7E2E" w:rsidP="00DD442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диалогической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формой общения.</w:t>
            </w:r>
          </w:p>
        </w:tc>
        <w:tc>
          <w:tcPr>
            <w:tcW w:w="1293" w:type="dxa"/>
          </w:tcPr>
          <w:p w:rsidR="002F7E2E" w:rsidRPr="000209F7" w:rsidRDefault="00B46AA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4F13E1">
              <w:rPr>
                <w:rFonts w:ascii="Times New Roman" w:hAnsi="Times New Roman" w:cs="Times New Roman"/>
                <w:sz w:val="28"/>
                <w:szCs w:val="28"/>
              </w:rPr>
              <w:t xml:space="preserve"> минут</w:t>
            </w:r>
          </w:p>
        </w:tc>
      </w:tr>
      <w:tr w:rsidR="00F75C25" w:rsidRPr="004E0875" w:rsidTr="00F75C25">
        <w:tc>
          <w:tcPr>
            <w:tcW w:w="2441" w:type="dxa"/>
          </w:tcPr>
          <w:p w:rsidR="002F7E2E" w:rsidRPr="000209F7" w:rsidRDefault="00F75C25" w:rsidP="0055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Домашнее задание</w:t>
            </w:r>
            <w:r w:rsidR="0055697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18" w:type="dxa"/>
          </w:tcPr>
          <w:p w:rsidR="00F75C25" w:rsidRPr="007455D9" w:rsidRDefault="00F75C25" w:rsidP="00F75C25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Задания по выбору</w:t>
            </w:r>
          </w:p>
          <w:p w:rsidR="00F75C25" w:rsidRDefault="00F75C25" w:rsidP="00F75C25">
            <w:pPr>
              <w:suppressAutoHyphens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Написать сочинение «Святыни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Белгородчины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. Икона Божьей Матери Смоленская Белгородская» </w:t>
            </w:r>
          </w:p>
          <w:p w:rsidR="002F7E2E" w:rsidRPr="000209F7" w:rsidRDefault="00F75C25" w:rsidP="00F75C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Составить устный рассказ об иконе Пресвятой Богородице храма Святого Андрея Первозванного в селе Айдар Ровеньского района Белгородской области.</w:t>
            </w:r>
          </w:p>
        </w:tc>
        <w:tc>
          <w:tcPr>
            <w:tcW w:w="2193" w:type="dxa"/>
          </w:tcPr>
          <w:p w:rsidR="002F7E2E" w:rsidRPr="000209F7" w:rsidRDefault="002F7E2E" w:rsidP="00DF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2F7E2E" w:rsidRDefault="00DF3400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400">
              <w:rPr>
                <w:rFonts w:ascii="Times New Roman" w:hAnsi="Times New Roman" w:cs="Times New Roman"/>
                <w:i/>
                <w:sz w:val="28"/>
                <w:szCs w:val="28"/>
              </w:rPr>
              <w:t>Регулятивные УУД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DF3400" w:rsidRPr="000209F7" w:rsidRDefault="00DF3400" w:rsidP="00DF34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выполнения домашнего задания</w:t>
            </w:r>
          </w:p>
        </w:tc>
        <w:tc>
          <w:tcPr>
            <w:tcW w:w="1293" w:type="dxa"/>
          </w:tcPr>
          <w:p w:rsidR="002F7E2E" w:rsidRPr="000209F7" w:rsidRDefault="00556977" w:rsidP="005569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5C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минута            </w:t>
            </w:r>
          </w:p>
        </w:tc>
      </w:tr>
      <w:tr w:rsidR="00F75C25" w:rsidRPr="004E0875" w:rsidTr="00F75C25">
        <w:tc>
          <w:tcPr>
            <w:tcW w:w="2441" w:type="dxa"/>
          </w:tcPr>
          <w:p w:rsidR="002F7E2E" w:rsidRPr="000209F7" w:rsidRDefault="00556977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 урока</w:t>
            </w:r>
          </w:p>
        </w:tc>
        <w:tc>
          <w:tcPr>
            <w:tcW w:w="2818" w:type="dxa"/>
          </w:tcPr>
          <w:p w:rsidR="00F75C25" w:rsidRDefault="00F75C25" w:rsidP="00F75C25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Подведение итогов.</w:t>
            </w:r>
          </w:p>
          <w:p w:rsidR="002F7E2E" w:rsidRPr="000209F7" w:rsidRDefault="00F75C25" w:rsidP="00F75C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Выставление оценок с учётом рекомендаций учащихся.</w:t>
            </w:r>
          </w:p>
        </w:tc>
        <w:tc>
          <w:tcPr>
            <w:tcW w:w="2193" w:type="dxa"/>
          </w:tcPr>
          <w:p w:rsidR="002F7E2E" w:rsidRPr="000209F7" w:rsidRDefault="00F75C2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Ответы учащихся</w:t>
            </w:r>
          </w:p>
        </w:tc>
        <w:tc>
          <w:tcPr>
            <w:tcW w:w="2715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2F7E2E" w:rsidRPr="000209F7" w:rsidRDefault="00F75C2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Подведение итогов работы</w:t>
            </w:r>
          </w:p>
        </w:tc>
        <w:tc>
          <w:tcPr>
            <w:tcW w:w="1293" w:type="dxa"/>
          </w:tcPr>
          <w:p w:rsidR="002F7E2E" w:rsidRPr="000209F7" w:rsidRDefault="00F75C2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2</w:t>
            </w: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 xml:space="preserve"> мин</w:t>
            </w:r>
            <w:r w:rsidR="00B46AA5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уты</w:t>
            </w:r>
          </w:p>
        </w:tc>
      </w:tr>
      <w:tr w:rsidR="00F75C25" w:rsidRPr="004E0875" w:rsidTr="00F75C25">
        <w:tc>
          <w:tcPr>
            <w:tcW w:w="2441" w:type="dxa"/>
          </w:tcPr>
          <w:p w:rsidR="002F7E2E" w:rsidRPr="000209F7" w:rsidRDefault="00556977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2818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93" w:type="dxa"/>
          </w:tcPr>
          <w:p w:rsidR="00DF3400" w:rsidRDefault="00DF3400" w:rsidP="00DF34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учащихся с блоком интерактивного плаката – «Задания»: №1</w:t>
            </w:r>
          </w:p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5" w:type="dxa"/>
          </w:tcPr>
          <w:p w:rsidR="002F7E2E" w:rsidRPr="000209F7" w:rsidRDefault="002F7E2E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3" w:type="dxa"/>
          </w:tcPr>
          <w:p w:rsidR="00183A58" w:rsidRDefault="00183A58" w:rsidP="00183A58">
            <w:pPr>
              <w:suppressAutoHyphens/>
              <w:snapToGri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</w:pPr>
            <w:r w:rsidRPr="007455D9"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Выявление чувственного восприятия учащимися</w:t>
            </w:r>
          </w:p>
          <w:p w:rsidR="002F7E2E" w:rsidRPr="000209F7" w:rsidRDefault="00183A58" w:rsidP="00183A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ar-SA"/>
              </w:rPr>
              <w:t>урока</w:t>
            </w:r>
          </w:p>
        </w:tc>
        <w:tc>
          <w:tcPr>
            <w:tcW w:w="1293" w:type="dxa"/>
          </w:tcPr>
          <w:p w:rsidR="002F7E2E" w:rsidRPr="000209F7" w:rsidRDefault="00B46AA5" w:rsidP="004E0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F3400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уты</w:t>
            </w:r>
          </w:p>
        </w:tc>
      </w:tr>
    </w:tbl>
    <w:p w:rsidR="00D721B6" w:rsidRDefault="00D721B6" w:rsidP="00D721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Использованные ресурсы</w:t>
      </w:r>
    </w:p>
    <w:p w:rsidR="00D721B6" w:rsidRPr="00B94E2B" w:rsidRDefault="00D721B6" w:rsidP="00D721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1.Детская библия. Издательство </w:t>
      </w:r>
      <w:proofErr w:type="spellStart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Сатисъ</w:t>
      </w:r>
      <w:proofErr w:type="spellEnd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2010 г. 416 с.</w:t>
      </w:r>
    </w:p>
    <w:p w:rsidR="00D721B6" w:rsidRPr="00B94E2B" w:rsidRDefault="00D721B6" w:rsidP="00D721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2.Православие: словарь-справочник/ ре-сост. Н.М. Терехова, Е.С. Калугина</w:t>
      </w:r>
      <w:proofErr w:type="gramStart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proofErr w:type="gramEnd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Изд. 2-ое, </w:t>
      </w:r>
      <w:proofErr w:type="spellStart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испр</w:t>
      </w:r>
      <w:proofErr w:type="spellEnd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доп.. –</w:t>
      </w:r>
      <w:proofErr w:type="spellStart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Москва</w:t>
      </w:r>
      <w:proofErr w:type="gramStart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:Д</w:t>
      </w:r>
      <w:proofErr w:type="gramEnd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аръ</w:t>
      </w:r>
      <w:proofErr w:type="spellEnd"/>
      <w:r w:rsidR="00302F8C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2007,-959.</w:t>
      </w:r>
      <w:bookmarkStart w:id="0" w:name="_GoBack"/>
      <w:bookmarkEnd w:id="0"/>
    </w:p>
    <w:p w:rsidR="00D721B6" w:rsidRPr="00B94E2B" w:rsidRDefault="00D721B6" w:rsidP="00D721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3. Православная иконография Богородицы. – Википедия. [Электронный ресурс] – Режим доступа свободный </w:t>
      </w:r>
      <w:proofErr w:type="spellStart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ru</w:t>
      </w:r>
      <w:proofErr w:type="spellEnd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proofErr w:type="spellStart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wikipedia</w:t>
      </w:r>
      <w:proofErr w:type="spellEnd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org</w:t>
      </w:r>
    </w:p>
    <w:p w:rsidR="00D721B6" w:rsidRPr="00B94E2B" w:rsidRDefault="00D721B6" w:rsidP="00D721B6">
      <w:pPr>
        <w:pStyle w:val="a7"/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4E2B">
        <w:rPr>
          <w:rFonts w:ascii="Times New Roman" w:hAnsi="Times New Roman" w:cs="Times New Roman"/>
          <w:sz w:val="28"/>
          <w:szCs w:val="28"/>
        </w:rPr>
        <w:t>Шевченко Л.Л.  Основы духовно-нравственной культуры народов России. Основы православной культуры. 4 класс. Учебник для учащихся начальных классов общеобразовательных школ, лицеев, гимназий. _М.: Центр поддержки культурно-исторических традиций Отечества, 2013.112 с.</w:t>
      </w:r>
    </w:p>
    <w:p w:rsidR="00D721B6" w:rsidRPr="00B94E2B" w:rsidRDefault="00D721B6" w:rsidP="00D721B6">
      <w:pPr>
        <w:pStyle w:val="a7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Языкова И.К. Образ Богородицы в русской иконописи [Электронный ресурс] – Режим доступа свободный.</w:t>
      </w:r>
      <w:proofErr w:type="spellStart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azbyka</w:t>
      </w:r>
      <w:proofErr w:type="spellEnd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proofErr w:type="spellStart"/>
      <w:r w:rsidRPr="00B94E2B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ru</w:t>
      </w:r>
      <w:proofErr w:type="spellEnd"/>
    </w:p>
    <w:p w:rsidR="00D721B6" w:rsidRPr="00B94E2B" w:rsidRDefault="00E268D7" w:rsidP="00D721B6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hyperlink r:id="rId6" w:anchor="ixzz3WsNAYh9A" w:history="1">
        <w:r w:rsidR="00D721B6"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http://www.pravmir.ru/kazanskaya-ikona-istoriya-chudesa-molitvy/#ixzz3WsNAYh9A</w:t>
        </w:r>
      </w:hyperlink>
    </w:p>
    <w:p w:rsidR="00D721B6" w:rsidRPr="00B94E2B" w:rsidRDefault="00D721B6" w:rsidP="00D721B6">
      <w:pPr>
        <w:spacing w:after="0" w:line="240" w:lineRule="auto"/>
        <w:ind w:left="360"/>
        <w:jc w:val="both"/>
        <w:rPr>
          <w:rFonts w:ascii="Cambria" w:hAnsi="Cambria" w:cs="Times New Roman"/>
          <w:i/>
          <w:sz w:val="40"/>
          <w:szCs w:val="40"/>
        </w:rPr>
      </w:pPr>
      <w:r w:rsidRPr="00B94E2B">
        <w:rPr>
          <w:rFonts w:ascii="Times New Roman" w:hAnsi="Times New Roman" w:cs="Times New Roman"/>
          <w:sz w:val="28"/>
          <w:szCs w:val="28"/>
        </w:rPr>
        <w:t>7.Сайт Белгородской Епархии</w:t>
      </w:r>
    </w:p>
    <w:p w:rsidR="00D721B6" w:rsidRPr="00B94E2B" w:rsidRDefault="00D721B6" w:rsidP="00D721B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94E2B">
        <w:rPr>
          <w:rFonts w:ascii="Times New Roman" w:hAnsi="Times New Roman" w:cs="Times New Roman"/>
          <w:sz w:val="28"/>
          <w:szCs w:val="28"/>
          <w:u w:val="single"/>
        </w:rPr>
        <w:t>8.</w:t>
      </w:r>
      <w:hyperlink r:id="rId7" w:tgtFrame="_blank" w:history="1">
        <w:proofErr w:type="spellStart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spbpo</w:t>
        </w:r>
        <w:proofErr w:type="spellEnd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narod</w:t>
        </w:r>
        <w:proofErr w:type="spellEnd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›</w:t>
      </w:r>
      <w:hyperlink r:id="rId8" w:tgtFrame="_blank" w:history="1"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Materials</w:t>
        </w:r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/</w:t>
        </w:r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dock</w:t>
        </w:r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006.</w:t>
        </w:r>
        <w:proofErr w:type="spellStart"/>
        <w:r w:rsidRPr="00B94E2B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htm</w:t>
        </w:r>
        <w:proofErr w:type="spellEnd"/>
      </w:hyperlink>
    </w:p>
    <w:p w:rsidR="00D721B6" w:rsidRPr="00B94E2B" w:rsidRDefault="00D721B6" w:rsidP="00D721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1B6" w:rsidRPr="00B94E2B" w:rsidRDefault="00D721B6" w:rsidP="00D721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9. 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VERUI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NAROD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Pr="00B94E2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RU</w:t>
      </w:r>
    </w:p>
    <w:p w:rsidR="00551446" w:rsidRPr="004E0875" w:rsidRDefault="00551446" w:rsidP="00377CBD">
      <w:pPr>
        <w:shd w:val="clear" w:color="auto" w:fill="FFFFFF"/>
        <w:spacing w:after="120" w:line="240" w:lineRule="atLeast"/>
        <w:rPr>
          <w:sz w:val="28"/>
          <w:szCs w:val="28"/>
        </w:rPr>
      </w:pPr>
    </w:p>
    <w:sectPr w:rsidR="00551446" w:rsidRPr="004E0875" w:rsidSect="009523E7">
      <w:pgSz w:w="16838" w:h="11906" w:orient="landscape"/>
      <w:pgMar w:top="1134" w:right="1134" w:bottom="1134" w:left="1134" w:header="709" w:footer="709" w:gutter="113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2584E"/>
    <w:multiLevelType w:val="multilevel"/>
    <w:tmpl w:val="D7E2A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6502B4"/>
    <w:multiLevelType w:val="hybridMultilevel"/>
    <w:tmpl w:val="B040F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2D7780"/>
    <w:multiLevelType w:val="multilevel"/>
    <w:tmpl w:val="57DC0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D3670D"/>
    <w:multiLevelType w:val="hybridMultilevel"/>
    <w:tmpl w:val="3488CEE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9834C7B"/>
    <w:multiLevelType w:val="hybridMultilevel"/>
    <w:tmpl w:val="50C87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1C3831"/>
    <w:multiLevelType w:val="hybridMultilevel"/>
    <w:tmpl w:val="EC10E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6C69EC"/>
    <w:multiLevelType w:val="multilevel"/>
    <w:tmpl w:val="B6183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206C46"/>
    <w:multiLevelType w:val="hybridMultilevel"/>
    <w:tmpl w:val="0156BE7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8">
    <w:nsid w:val="77345868"/>
    <w:multiLevelType w:val="hybridMultilevel"/>
    <w:tmpl w:val="A044BB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B22107"/>
    <w:multiLevelType w:val="hybridMultilevel"/>
    <w:tmpl w:val="67A0E3E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6044"/>
    <w:rsid w:val="000209F7"/>
    <w:rsid w:val="00075FD9"/>
    <w:rsid w:val="00183A58"/>
    <w:rsid w:val="001A0D81"/>
    <w:rsid w:val="001F0BE3"/>
    <w:rsid w:val="002362E4"/>
    <w:rsid w:val="00281D3F"/>
    <w:rsid w:val="002F7E2E"/>
    <w:rsid w:val="00302F8C"/>
    <w:rsid w:val="00343989"/>
    <w:rsid w:val="00367766"/>
    <w:rsid w:val="00377CBD"/>
    <w:rsid w:val="003E7222"/>
    <w:rsid w:val="004513D6"/>
    <w:rsid w:val="004E0875"/>
    <w:rsid w:val="004F13E1"/>
    <w:rsid w:val="00551446"/>
    <w:rsid w:val="00556977"/>
    <w:rsid w:val="00593E54"/>
    <w:rsid w:val="00617D73"/>
    <w:rsid w:val="00642C8F"/>
    <w:rsid w:val="00653B3D"/>
    <w:rsid w:val="00776044"/>
    <w:rsid w:val="007B4902"/>
    <w:rsid w:val="008658DA"/>
    <w:rsid w:val="008923A2"/>
    <w:rsid w:val="009523E7"/>
    <w:rsid w:val="009628AE"/>
    <w:rsid w:val="00A25D85"/>
    <w:rsid w:val="00A83628"/>
    <w:rsid w:val="00AC2B87"/>
    <w:rsid w:val="00AE3DEA"/>
    <w:rsid w:val="00B21A43"/>
    <w:rsid w:val="00B46AA5"/>
    <w:rsid w:val="00BD00E0"/>
    <w:rsid w:val="00BE4C0F"/>
    <w:rsid w:val="00C14BC7"/>
    <w:rsid w:val="00C25AB8"/>
    <w:rsid w:val="00C70514"/>
    <w:rsid w:val="00CD2A33"/>
    <w:rsid w:val="00CD30FE"/>
    <w:rsid w:val="00D1328A"/>
    <w:rsid w:val="00D14F4A"/>
    <w:rsid w:val="00D721B6"/>
    <w:rsid w:val="00DE5991"/>
    <w:rsid w:val="00DF3400"/>
    <w:rsid w:val="00E66AF3"/>
    <w:rsid w:val="00F03110"/>
    <w:rsid w:val="00F75C25"/>
    <w:rsid w:val="00FA5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33"/>
  </w:style>
  <w:style w:type="paragraph" w:styleId="1">
    <w:name w:val="heading 1"/>
    <w:basedOn w:val="a"/>
    <w:next w:val="a"/>
    <w:link w:val="10"/>
    <w:uiPriority w:val="9"/>
    <w:qFormat/>
    <w:rsid w:val="00962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95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23E7"/>
  </w:style>
  <w:style w:type="table" w:styleId="a3">
    <w:name w:val="Table Grid"/>
    <w:basedOn w:val="a1"/>
    <w:uiPriority w:val="59"/>
    <w:rsid w:val="004E0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70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8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281D3F"/>
  </w:style>
  <w:style w:type="character" w:customStyle="1" w:styleId="c7">
    <w:name w:val="c7"/>
    <w:rsid w:val="00281D3F"/>
  </w:style>
  <w:style w:type="character" w:customStyle="1" w:styleId="c1">
    <w:name w:val="c1"/>
    <w:rsid w:val="00281D3F"/>
  </w:style>
  <w:style w:type="paragraph" w:styleId="a5">
    <w:name w:val="Balloon Text"/>
    <w:basedOn w:val="a"/>
    <w:link w:val="a6"/>
    <w:uiPriority w:val="99"/>
    <w:semiHidden/>
    <w:unhideWhenUsed/>
    <w:rsid w:val="0055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4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1446"/>
    <w:pPr>
      <w:ind w:left="720"/>
      <w:contextualSpacing/>
    </w:pPr>
  </w:style>
  <w:style w:type="character" w:customStyle="1" w:styleId="c2">
    <w:name w:val="c2"/>
    <w:basedOn w:val="a0"/>
    <w:rsid w:val="00C14BC7"/>
  </w:style>
  <w:style w:type="paragraph" w:customStyle="1" w:styleId="c15">
    <w:name w:val="c15"/>
    <w:basedOn w:val="a"/>
    <w:rsid w:val="00C14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2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628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952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9523E7"/>
  </w:style>
  <w:style w:type="table" w:styleId="a3">
    <w:name w:val="Table Grid"/>
    <w:basedOn w:val="a1"/>
    <w:uiPriority w:val="59"/>
    <w:rsid w:val="004E08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C70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8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rsid w:val="00281D3F"/>
  </w:style>
  <w:style w:type="character" w:customStyle="1" w:styleId="c7">
    <w:name w:val="c7"/>
    <w:rsid w:val="00281D3F"/>
  </w:style>
  <w:style w:type="character" w:customStyle="1" w:styleId="c1">
    <w:name w:val="c1"/>
    <w:rsid w:val="00281D3F"/>
  </w:style>
  <w:style w:type="paragraph" w:styleId="a5">
    <w:name w:val="Balloon Text"/>
    <w:basedOn w:val="a"/>
    <w:link w:val="a6"/>
    <w:uiPriority w:val="99"/>
    <w:semiHidden/>
    <w:unhideWhenUsed/>
    <w:rsid w:val="00551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44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51446"/>
    <w:pPr>
      <w:ind w:left="720"/>
      <w:contextualSpacing/>
    </w:pPr>
  </w:style>
  <w:style w:type="character" w:customStyle="1" w:styleId="c2">
    <w:name w:val="c2"/>
    <w:basedOn w:val="a0"/>
    <w:rsid w:val="00C14BC7"/>
  </w:style>
  <w:style w:type="paragraph" w:customStyle="1" w:styleId="c15">
    <w:name w:val="c15"/>
    <w:basedOn w:val="a"/>
    <w:rsid w:val="00C14B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628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bpo.narod.ru/Materials/dock006.ht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pbpo.naro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avmir.ru/kazanskaya-ikona-istoriya-chudesa-molitvy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1227</Words>
  <Characters>6995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Аккака</dc:creator>
  <cp:keywords/>
  <dc:description/>
  <cp:lastModifiedBy>Аккака</cp:lastModifiedBy>
  <cp:revision>35</cp:revision>
  <cp:lastPrinted>2015-04-14T07:05:00Z</cp:lastPrinted>
  <dcterms:created xsi:type="dcterms:W3CDTF">2015-04-13T21:09:00Z</dcterms:created>
  <dcterms:modified xsi:type="dcterms:W3CDTF">2015-04-21T12:13:00Z</dcterms:modified>
</cp:coreProperties>
</file>