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5B" w:rsidRPr="00781C40" w:rsidRDefault="00EA4822" w:rsidP="00781C40">
      <w:pPr>
        <w:jc w:val="center"/>
        <w:rPr>
          <w:rFonts w:ascii="Times New Roman" w:hAnsi="Times New Roman"/>
          <w:b/>
          <w:bCs/>
        </w:rPr>
      </w:pPr>
      <w:r w:rsidRPr="00781C40">
        <w:rPr>
          <w:rFonts w:ascii="Times New Roman" w:hAnsi="Times New Roman"/>
          <w:b/>
          <w:bCs/>
        </w:rPr>
        <w:t>КОНСПЕКТ УРОКА ПО УЧЕБНО</w:t>
      </w:r>
      <w:r w:rsidR="006F0A08" w:rsidRPr="00781C40">
        <w:rPr>
          <w:rFonts w:ascii="Times New Roman" w:hAnsi="Times New Roman"/>
          <w:b/>
          <w:bCs/>
        </w:rPr>
        <w:t>МУ ПРЕДМЕТУ «РУССКИЙ ЯЗЫК» ДЛЯ 8</w:t>
      </w:r>
      <w:r w:rsidRPr="00781C40">
        <w:rPr>
          <w:rFonts w:ascii="Times New Roman" w:hAnsi="Times New Roman"/>
          <w:b/>
          <w:bCs/>
        </w:rPr>
        <w:t xml:space="preserve"> КЛАССА</w:t>
      </w:r>
    </w:p>
    <w:p w:rsidR="00EA4822" w:rsidRPr="00781C40" w:rsidRDefault="00EA4822" w:rsidP="00781C40">
      <w:pPr>
        <w:jc w:val="center"/>
        <w:rPr>
          <w:rFonts w:ascii="Times New Roman" w:hAnsi="Times New Roman"/>
          <w:b/>
          <w:bCs/>
        </w:rPr>
      </w:pP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278"/>
        <w:gridCol w:w="9029"/>
        <w:gridCol w:w="3260"/>
      </w:tblGrid>
      <w:tr w:rsidR="00EA4822" w:rsidRPr="00781C40" w:rsidTr="00781C40">
        <w:tc>
          <w:tcPr>
            <w:tcW w:w="2278" w:type="dxa"/>
          </w:tcPr>
          <w:p w:rsidR="00EA4822" w:rsidRPr="00781C40" w:rsidRDefault="00D30F26" w:rsidP="00781C40">
            <w:pPr>
              <w:rPr>
                <w:rFonts w:ascii="Times New Roman" w:hAnsi="Times New Roman"/>
                <w:b/>
              </w:rPr>
            </w:pPr>
            <w:r w:rsidRPr="00781C40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2289" w:type="dxa"/>
            <w:gridSpan w:val="2"/>
          </w:tcPr>
          <w:p w:rsidR="00EA4822" w:rsidRPr="00781C40" w:rsidRDefault="00EA4822" w:rsidP="00781C40">
            <w:pPr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№</w:t>
            </w:r>
            <w:r w:rsidR="00D30F26" w:rsidRPr="00781C40">
              <w:rPr>
                <w:rFonts w:ascii="Times New Roman" w:hAnsi="Times New Roman"/>
              </w:rPr>
              <w:t xml:space="preserve"> 63</w:t>
            </w:r>
          </w:p>
        </w:tc>
      </w:tr>
      <w:tr w:rsidR="00EA4822" w:rsidRPr="00781C40" w:rsidTr="00781C40">
        <w:tc>
          <w:tcPr>
            <w:tcW w:w="2278" w:type="dxa"/>
          </w:tcPr>
          <w:p w:rsidR="00EA4822" w:rsidRPr="00781C40" w:rsidRDefault="00D30F26" w:rsidP="00781C40">
            <w:pPr>
              <w:rPr>
                <w:rFonts w:ascii="Times New Roman" w:hAnsi="Times New Roman"/>
                <w:b/>
              </w:rPr>
            </w:pPr>
            <w:r w:rsidRPr="00781C40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2289" w:type="dxa"/>
            <w:gridSpan w:val="2"/>
          </w:tcPr>
          <w:p w:rsidR="00EA4822" w:rsidRPr="00781C40" w:rsidRDefault="00D30F26" w:rsidP="00781C40">
            <w:pPr>
              <w:pStyle w:val="Default"/>
            </w:pPr>
            <w:r w:rsidRPr="00781C40">
              <w:rPr>
                <w:color w:val="000000" w:themeColor="text1"/>
                <w:lang w:eastAsia="ru-RU"/>
              </w:rPr>
              <w:t>Повторение по теме «Однородные члены предложения»</w:t>
            </w:r>
          </w:p>
        </w:tc>
      </w:tr>
      <w:tr w:rsidR="00EA4822" w:rsidRPr="00781C40" w:rsidTr="00781C40">
        <w:tc>
          <w:tcPr>
            <w:tcW w:w="2278" w:type="dxa"/>
          </w:tcPr>
          <w:p w:rsidR="00EA4822" w:rsidRPr="00781C40" w:rsidRDefault="00D30F26" w:rsidP="00781C40">
            <w:pPr>
              <w:rPr>
                <w:rFonts w:ascii="Times New Roman" w:hAnsi="Times New Roman"/>
                <w:b/>
              </w:rPr>
            </w:pPr>
            <w:r w:rsidRPr="00781C40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2289" w:type="dxa"/>
            <w:gridSpan w:val="2"/>
          </w:tcPr>
          <w:p w:rsidR="00EA4822" w:rsidRPr="00781C40" w:rsidRDefault="00D30F26" w:rsidP="00781C40">
            <w:pPr>
              <w:pStyle w:val="Default"/>
            </w:pPr>
            <w:r w:rsidRPr="00781C40">
              <w:t>обобщения и систематизации знаний и способов деятельности</w:t>
            </w:r>
          </w:p>
        </w:tc>
      </w:tr>
      <w:tr w:rsidR="00EA4822" w:rsidRPr="00781C40" w:rsidTr="00781C40">
        <w:tc>
          <w:tcPr>
            <w:tcW w:w="2278" w:type="dxa"/>
          </w:tcPr>
          <w:p w:rsidR="00EA4822" w:rsidRPr="00781C40" w:rsidRDefault="00D30F26" w:rsidP="00781C40">
            <w:pPr>
              <w:rPr>
                <w:rFonts w:ascii="Times New Roman" w:hAnsi="Times New Roman"/>
                <w:b/>
              </w:rPr>
            </w:pPr>
            <w:r w:rsidRPr="00781C40">
              <w:rPr>
                <w:rFonts w:ascii="Times New Roman" w:hAnsi="Times New Roman"/>
                <w:b/>
              </w:rPr>
              <w:t>Авторы УМК</w:t>
            </w:r>
          </w:p>
        </w:tc>
        <w:tc>
          <w:tcPr>
            <w:tcW w:w="12289" w:type="dxa"/>
            <w:gridSpan w:val="2"/>
          </w:tcPr>
          <w:p w:rsidR="00EA4822" w:rsidRPr="00781C40" w:rsidRDefault="006F0A08" w:rsidP="00781C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  <w:iCs/>
              </w:rPr>
              <w:t>С.Г. Бархударов, С.Е. Крючков, Л.Ю. Максимов</w:t>
            </w:r>
            <w:r w:rsidR="00781C40">
              <w:rPr>
                <w:rFonts w:ascii="Times New Roman" w:hAnsi="Times New Roman"/>
                <w:iCs/>
              </w:rPr>
              <w:t xml:space="preserve">. </w:t>
            </w:r>
            <w:r w:rsidRPr="00781C40">
              <w:rPr>
                <w:rFonts w:ascii="Times New Roman" w:hAnsi="Times New Roman"/>
                <w:iCs/>
              </w:rPr>
              <w:t>М.: Просвещение, 2019</w:t>
            </w:r>
          </w:p>
        </w:tc>
      </w:tr>
      <w:tr w:rsidR="00D30F26" w:rsidRPr="00781C40" w:rsidTr="00781C40">
        <w:tc>
          <w:tcPr>
            <w:tcW w:w="2278" w:type="dxa"/>
          </w:tcPr>
          <w:p w:rsidR="00D30F26" w:rsidRPr="00781C40" w:rsidRDefault="00D30F26" w:rsidP="00781C40">
            <w:pPr>
              <w:rPr>
                <w:rFonts w:ascii="Times New Roman" w:hAnsi="Times New Roman"/>
                <w:b/>
              </w:rPr>
            </w:pPr>
            <w:r w:rsidRPr="00781C40">
              <w:rPr>
                <w:rFonts w:ascii="Times New Roman" w:hAnsi="Times New Roman"/>
                <w:b/>
              </w:rPr>
              <w:t>Цель урока</w:t>
            </w:r>
          </w:p>
        </w:tc>
        <w:tc>
          <w:tcPr>
            <w:tcW w:w="12289" w:type="dxa"/>
            <w:gridSpan w:val="2"/>
          </w:tcPr>
          <w:p w:rsidR="00D30F26" w:rsidRPr="00781C40" w:rsidRDefault="002F7725" w:rsidP="00781C40">
            <w:pPr>
              <w:pStyle w:val="Default"/>
            </w:pPr>
            <w:r w:rsidRPr="00781C40">
              <w:t xml:space="preserve">- </w:t>
            </w:r>
            <w:proofErr w:type="gramStart"/>
            <w:r w:rsidRPr="00781C40">
              <w:t>образовательная</w:t>
            </w:r>
            <w:proofErr w:type="gramEnd"/>
            <w:r w:rsidRPr="00781C40">
              <w:t xml:space="preserve">: </w:t>
            </w:r>
            <w:r w:rsidR="00D30F26" w:rsidRPr="00781C40">
              <w:t xml:space="preserve">научить находить </w:t>
            </w:r>
            <w:r w:rsidRPr="00781C40">
              <w:t xml:space="preserve">в тексте </w:t>
            </w:r>
            <w:r w:rsidR="00D30F26" w:rsidRPr="00781C40">
              <w:t>однородные члены предложения</w:t>
            </w:r>
            <w:r w:rsidRPr="00781C40">
              <w:t>, обобщающие слова при однородных членах,</w:t>
            </w:r>
            <w:r w:rsidR="00D30F26" w:rsidRPr="00781C40">
              <w:t xml:space="preserve"> отличать</w:t>
            </w:r>
            <w:r w:rsidRPr="00781C40">
              <w:t xml:space="preserve"> однородные и неоднородные определения правильно ставить знаки препинания в предложениях с однородными членами, составлять схемы предложений с однородными членами и с обобщающими словами при однородных членах, </w:t>
            </w:r>
            <w:r w:rsidR="00D30F26" w:rsidRPr="00781C40">
              <w:t xml:space="preserve">графически обозначать условия выбора правильных написаний. </w:t>
            </w:r>
          </w:p>
          <w:p w:rsidR="00D30F26" w:rsidRPr="00781C40" w:rsidRDefault="00D30F26" w:rsidP="00781C40">
            <w:pPr>
              <w:pStyle w:val="Default"/>
            </w:pPr>
            <w:proofErr w:type="gramStart"/>
            <w:r w:rsidRPr="00781C40">
              <w:t>Развивающая</w:t>
            </w:r>
            <w:proofErr w:type="gramEnd"/>
            <w:r w:rsidRPr="00781C40">
              <w:t xml:space="preserve">: развивать умение: </w:t>
            </w:r>
          </w:p>
          <w:p w:rsidR="00D30F26" w:rsidRPr="00781C40" w:rsidRDefault="00D30F26" w:rsidP="00781C40">
            <w:pPr>
              <w:pStyle w:val="Default"/>
            </w:pPr>
            <w:r w:rsidRPr="00781C40">
              <w:t xml:space="preserve">- </w:t>
            </w:r>
            <w:proofErr w:type="gramStart"/>
            <w:r w:rsidRPr="00781C40">
              <w:rPr>
                <w:i/>
                <w:iCs/>
              </w:rPr>
              <w:t>познавательная</w:t>
            </w:r>
            <w:proofErr w:type="gramEnd"/>
            <w:r w:rsidR="00880FFC" w:rsidRPr="00781C40">
              <w:t xml:space="preserve">: </w:t>
            </w:r>
            <w:r w:rsidRPr="00781C40">
              <w:t xml:space="preserve"> группировать предложения по определённым признакам, извлекать информацию из учебника, проводить мини-исследование, развивать мотивацию к учению; </w:t>
            </w:r>
          </w:p>
          <w:p w:rsidR="00D30F26" w:rsidRPr="00781C40" w:rsidRDefault="00D30F26" w:rsidP="00781C40">
            <w:pPr>
              <w:pStyle w:val="Default"/>
            </w:pPr>
            <w:r w:rsidRPr="00781C40">
              <w:t xml:space="preserve">- </w:t>
            </w:r>
            <w:r w:rsidRPr="00781C40">
              <w:rPr>
                <w:i/>
                <w:iCs/>
              </w:rPr>
              <w:t>регулятивная</w:t>
            </w:r>
            <w:r w:rsidRPr="00781C40">
              <w:t xml:space="preserve">: обнаруживать и находить учебную проблему совместно с учителем, определять цели предстоящей учебной деятельности, последовательность действий, оценивать достигнутые результаты и формулировать их в устной и письменной форме; </w:t>
            </w:r>
          </w:p>
          <w:p w:rsidR="00D30F26" w:rsidRPr="00781C40" w:rsidRDefault="00D30F26" w:rsidP="00781C40">
            <w:pPr>
              <w:pStyle w:val="Default"/>
            </w:pPr>
            <w:r w:rsidRPr="00781C40">
              <w:t xml:space="preserve">- </w:t>
            </w:r>
            <w:proofErr w:type="gramStart"/>
            <w:r w:rsidRPr="00781C40">
              <w:rPr>
                <w:i/>
                <w:iCs/>
              </w:rPr>
              <w:t>коммуникативная</w:t>
            </w:r>
            <w:proofErr w:type="gramEnd"/>
            <w:r w:rsidRPr="00781C40">
              <w:t xml:space="preserve">: задавать вопросы, слушать и отвечать на вопросы других, высказывать свою точку зрения, аргументировать, делать выводы, работать в группе. </w:t>
            </w:r>
          </w:p>
          <w:p w:rsidR="00D30F26" w:rsidRPr="00781C40" w:rsidRDefault="00D30F26" w:rsidP="00781C40">
            <w:pPr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Воспитательная: воспитывать любовь к родному слову, осознанное и ответственное отношение к собственным</w:t>
            </w:r>
            <w:r w:rsidR="002F7725" w:rsidRPr="00781C40">
              <w:rPr>
                <w:rFonts w:ascii="Times New Roman" w:hAnsi="Times New Roman"/>
              </w:rPr>
              <w:t xml:space="preserve"> поступкам.</w:t>
            </w:r>
            <w:r w:rsidRPr="00781C40">
              <w:rPr>
                <w:rFonts w:ascii="Times New Roman" w:hAnsi="Times New Roman"/>
              </w:rPr>
              <w:t xml:space="preserve"> </w:t>
            </w:r>
          </w:p>
        </w:tc>
      </w:tr>
      <w:tr w:rsidR="002F7725" w:rsidRPr="00781C40" w:rsidTr="00781C40">
        <w:tc>
          <w:tcPr>
            <w:tcW w:w="2278" w:type="dxa"/>
          </w:tcPr>
          <w:p w:rsidR="002F7725" w:rsidRPr="00781C40" w:rsidRDefault="002F7725" w:rsidP="00781C40">
            <w:pPr>
              <w:pStyle w:val="Default"/>
            </w:pPr>
            <w:r w:rsidRPr="00781C40">
              <w:rPr>
                <w:b/>
                <w:bCs/>
              </w:rPr>
              <w:t>Метапредметные УУД</w:t>
            </w:r>
          </w:p>
        </w:tc>
        <w:tc>
          <w:tcPr>
            <w:tcW w:w="12289" w:type="dxa"/>
            <w:gridSpan w:val="2"/>
          </w:tcPr>
          <w:p w:rsidR="002F7725" w:rsidRPr="00781C40" w:rsidRDefault="002F7725" w:rsidP="00781C40">
            <w:pPr>
              <w:pStyle w:val="Default"/>
            </w:pPr>
            <w:r w:rsidRPr="00781C40">
              <w:t xml:space="preserve">Регулятивные: </w:t>
            </w:r>
          </w:p>
          <w:p w:rsidR="002F7725" w:rsidRPr="00781C40" w:rsidRDefault="002F7725" w:rsidP="00781C40">
            <w:pPr>
              <w:pStyle w:val="Default"/>
            </w:pPr>
            <w:r w:rsidRPr="00781C40">
              <w:t xml:space="preserve">проводить мини - исследование (работа с предложением, работа с текстом); обнаруживать учебную проблему, определять цели предстоящей учебной деятельности (кластер); </w:t>
            </w:r>
          </w:p>
          <w:p w:rsidR="002F7725" w:rsidRPr="00781C40" w:rsidRDefault="002F7725" w:rsidP="00781C40">
            <w:pPr>
              <w:pStyle w:val="Default"/>
            </w:pPr>
            <w:r w:rsidRPr="00781C40">
              <w:t xml:space="preserve">определять последовательность действий (алгоритм); </w:t>
            </w:r>
          </w:p>
          <w:p w:rsidR="002F7725" w:rsidRPr="00781C40" w:rsidRDefault="002F7725" w:rsidP="00781C40">
            <w:pPr>
              <w:pStyle w:val="Default"/>
            </w:pPr>
            <w:r w:rsidRPr="00781C40">
              <w:t>оценивать результаты (</w:t>
            </w:r>
            <w:proofErr w:type="spellStart"/>
            <w:r w:rsidRPr="00781C40">
              <w:t>самооценивание</w:t>
            </w:r>
            <w:proofErr w:type="spellEnd"/>
            <w:r w:rsidRPr="00781C40">
              <w:t xml:space="preserve">) – на каждом этапе урока; </w:t>
            </w:r>
          </w:p>
          <w:p w:rsidR="002F7725" w:rsidRPr="00781C40" w:rsidRDefault="002F7725" w:rsidP="00781C40">
            <w:pPr>
              <w:pStyle w:val="Default"/>
            </w:pPr>
            <w:r w:rsidRPr="00781C40">
              <w:t xml:space="preserve">подготовка к </w:t>
            </w:r>
            <w:r w:rsidR="002934CD" w:rsidRPr="00781C40">
              <w:t>ВПР</w:t>
            </w:r>
            <w:r w:rsidRPr="00781C40">
              <w:t xml:space="preserve"> (</w:t>
            </w:r>
            <w:r w:rsidR="002934CD" w:rsidRPr="00781C40">
              <w:t>синтаксический разбор предложения</w:t>
            </w:r>
            <w:r w:rsidRPr="00781C40">
              <w:t xml:space="preserve">). </w:t>
            </w:r>
          </w:p>
          <w:p w:rsidR="002F7725" w:rsidRPr="00781C40" w:rsidRDefault="002F7725" w:rsidP="00781C40">
            <w:pPr>
              <w:pStyle w:val="Default"/>
            </w:pPr>
            <w:r w:rsidRPr="00781C40">
              <w:t xml:space="preserve">Познавательные: </w:t>
            </w:r>
          </w:p>
          <w:p w:rsidR="002F7725" w:rsidRPr="00781C40" w:rsidRDefault="002F7725" w:rsidP="00781C40">
            <w:pPr>
              <w:pStyle w:val="Default"/>
            </w:pPr>
            <w:r w:rsidRPr="00781C40">
              <w:t xml:space="preserve">определять </w:t>
            </w:r>
            <w:r w:rsidR="002934CD" w:rsidRPr="00781C40">
              <w:t>место обобщающего слова в предложении,</w:t>
            </w:r>
            <w:r w:rsidRPr="00781C40">
              <w:t xml:space="preserve"> строить схемы предложений; </w:t>
            </w:r>
          </w:p>
          <w:p w:rsidR="002F7725" w:rsidRPr="00781C40" w:rsidRDefault="002F7725" w:rsidP="00781C40">
            <w:pPr>
              <w:pStyle w:val="Default"/>
            </w:pPr>
            <w:r w:rsidRPr="00781C40">
              <w:t>работать с текстом:</w:t>
            </w:r>
            <w:r w:rsidR="005B77C7" w:rsidRPr="00781C40">
              <w:t xml:space="preserve"> </w:t>
            </w:r>
            <w:r w:rsidRPr="00781C40">
              <w:t>определять лексическое значение слова, зна</w:t>
            </w:r>
            <w:r w:rsidR="008271EB" w:rsidRPr="00781C40">
              <w:t>чение фразы.</w:t>
            </w:r>
            <w:r w:rsidRPr="00781C40">
              <w:t xml:space="preserve"> </w:t>
            </w:r>
          </w:p>
          <w:p w:rsidR="002F7725" w:rsidRPr="00781C40" w:rsidRDefault="002F7725" w:rsidP="00781C40">
            <w:pPr>
              <w:pStyle w:val="Default"/>
            </w:pPr>
            <w:r w:rsidRPr="00781C40">
              <w:t xml:space="preserve">Коммуникативные: отвечать на вопросы, участвовать в диалоге, высказывать свою точку зрения, аргументировать, делать выводы, работать в </w:t>
            </w:r>
            <w:r w:rsidR="002934CD" w:rsidRPr="00781C40">
              <w:t>парах</w:t>
            </w:r>
            <w:r w:rsidRPr="00781C40">
              <w:t xml:space="preserve">. </w:t>
            </w:r>
          </w:p>
          <w:p w:rsidR="002F7725" w:rsidRPr="00781C40" w:rsidRDefault="002F7725" w:rsidP="00781C40">
            <w:pPr>
              <w:pStyle w:val="Default"/>
            </w:pPr>
            <w:r w:rsidRPr="00781C40">
              <w:t xml:space="preserve">Личностные: понимание определяющей роли русского языка в развитии интеллектуальных и моральных качеств </w:t>
            </w:r>
            <w:r w:rsidRPr="00781C40">
              <w:lastRenderedPageBreak/>
              <w:t>личности, стремление к самосовершенствованию, усвоение грамматических сре</w:t>
            </w:r>
            <w:proofErr w:type="gramStart"/>
            <w:r w:rsidRPr="00781C40">
              <w:t>дств дл</w:t>
            </w:r>
            <w:proofErr w:type="gramEnd"/>
            <w:r w:rsidRPr="00781C40">
              <w:t xml:space="preserve">я свободного выражения </w:t>
            </w:r>
            <w:r w:rsidR="002934CD" w:rsidRPr="00781C40">
              <w:t>мыслей.</w:t>
            </w:r>
          </w:p>
        </w:tc>
      </w:tr>
      <w:tr w:rsidR="002934CD" w:rsidRPr="00781C40" w:rsidTr="00781C40">
        <w:tc>
          <w:tcPr>
            <w:tcW w:w="2278" w:type="dxa"/>
          </w:tcPr>
          <w:p w:rsidR="002934CD" w:rsidRPr="00781C40" w:rsidRDefault="002934CD" w:rsidP="00781C40">
            <w:pPr>
              <w:pStyle w:val="Default"/>
              <w:rPr>
                <w:b/>
                <w:bCs/>
              </w:rPr>
            </w:pPr>
            <w:r w:rsidRPr="00781C40">
              <w:rPr>
                <w:b/>
                <w:bCs/>
              </w:rPr>
              <w:lastRenderedPageBreak/>
              <w:t>Оборудование</w:t>
            </w:r>
          </w:p>
        </w:tc>
        <w:tc>
          <w:tcPr>
            <w:tcW w:w="12289" w:type="dxa"/>
            <w:gridSpan w:val="2"/>
          </w:tcPr>
          <w:p w:rsidR="002934CD" w:rsidRPr="00781C40" w:rsidRDefault="005A7942" w:rsidP="00781C40">
            <w:pPr>
              <w:pStyle w:val="Default"/>
            </w:pPr>
            <w:r w:rsidRPr="00781C40">
              <w:t>Учебники, тетради, мел, доска, раздаточный материал.</w:t>
            </w:r>
            <w:r w:rsidR="002934CD" w:rsidRPr="00781C40">
              <w:t xml:space="preserve"> </w:t>
            </w:r>
          </w:p>
        </w:tc>
      </w:tr>
      <w:tr w:rsidR="002934CD" w:rsidRPr="00781C40" w:rsidTr="00781C40">
        <w:tc>
          <w:tcPr>
            <w:tcW w:w="2278" w:type="dxa"/>
          </w:tcPr>
          <w:p w:rsidR="002934CD" w:rsidRPr="00781C40" w:rsidRDefault="002934CD" w:rsidP="00781C40">
            <w:pPr>
              <w:pStyle w:val="Default"/>
              <w:rPr>
                <w:b/>
                <w:bCs/>
              </w:rPr>
            </w:pPr>
            <w:r w:rsidRPr="00781C40">
              <w:rPr>
                <w:b/>
                <w:bCs/>
              </w:rPr>
              <w:t>Технологии</w:t>
            </w:r>
          </w:p>
        </w:tc>
        <w:tc>
          <w:tcPr>
            <w:tcW w:w="12289" w:type="dxa"/>
            <w:gridSpan w:val="2"/>
          </w:tcPr>
          <w:p w:rsidR="002934CD" w:rsidRDefault="002934CD" w:rsidP="00781C40">
            <w:pPr>
              <w:pStyle w:val="Default"/>
            </w:pPr>
            <w:proofErr w:type="spellStart"/>
            <w:r w:rsidRPr="00781C40">
              <w:t>Здоровьесберегающая</w:t>
            </w:r>
            <w:proofErr w:type="spellEnd"/>
            <w:r w:rsidRPr="00781C40">
              <w:t xml:space="preserve">, проблемного обучения, технология личностно ориентированного развивающего обучения </w:t>
            </w:r>
          </w:p>
          <w:p w:rsidR="00781C40" w:rsidRPr="00781C40" w:rsidRDefault="00781C40" w:rsidP="00781C40">
            <w:pPr>
              <w:pStyle w:val="Default"/>
              <w:rPr>
                <w:color w:val="FF0000"/>
              </w:rPr>
            </w:pPr>
          </w:p>
        </w:tc>
      </w:tr>
      <w:tr w:rsidR="002934CD" w:rsidRPr="00781C40" w:rsidTr="00781C40">
        <w:tc>
          <w:tcPr>
            <w:tcW w:w="2278" w:type="dxa"/>
          </w:tcPr>
          <w:p w:rsidR="002934CD" w:rsidRPr="00781C40" w:rsidRDefault="002934CD" w:rsidP="00781C40">
            <w:pPr>
              <w:pStyle w:val="Default"/>
              <w:rPr>
                <w:b/>
                <w:bCs/>
              </w:rPr>
            </w:pPr>
            <w:r w:rsidRPr="00781C40">
              <w:rPr>
                <w:b/>
                <w:bCs/>
              </w:rPr>
              <w:t>Методы</w:t>
            </w:r>
          </w:p>
        </w:tc>
        <w:tc>
          <w:tcPr>
            <w:tcW w:w="12289" w:type="dxa"/>
            <w:gridSpan w:val="2"/>
          </w:tcPr>
          <w:p w:rsidR="002934CD" w:rsidRPr="00781C40" w:rsidRDefault="002934CD" w:rsidP="00781C40">
            <w:pPr>
              <w:pStyle w:val="Default"/>
            </w:pPr>
            <w:r w:rsidRPr="00781C40">
              <w:t xml:space="preserve">Проблемный, практический, наглядный, частично-поисковый, словесный, активные </w:t>
            </w:r>
          </w:p>
        </w:tc>
      </w:tr>
      <w:tr w:rsidR="002934CD" w:rsidRPr="00781C40" w:rsidTr="00781C40">
        <w:tc>
          <w:tcPr>
            <w:tcW w:w="2278" w:type="dxa"/>
          </w:tcPr>
          <w:p w:rsidR="002934CD" w:rsidRPr="00781C40" w:rsidRDefault="002934CD" w:rsidP="00781C40">
            <w:pPr>
              <w:pStyle w:val="Default"/>
              <w:rPr>
                <w:b/>
                <w:bCs/>
              </w:rPr>
            </w:pPr>
            <w:r w:rsidRPr="00781C40">
              <w:rPr>
                <w:b/>
                <w:bCs/>
              </w:rPr>
              <w:t>Приёмы</w:t>
            </w:r>
          </w:p>
        </w:tc>
        <w:tc>
          <w:tcPr>
            <w:tcW w:w="12289" w:type="dxa"/>
            <w:gridSpan w:val="2"/>
          </w:tcPr>
          <w:p w:rsidR="002934CD" w:rsidRPr="00781C40" w:rsidRDefault="001810B0" w:rsidP="00781C40">
            <w:pPr>
              <w:pStyle w:val="Default"/>
            </w:pPr>
            <w:r w:rsidRPr="00781C40">
              <w:t xml:space="preserve">Проблемная ситуация, работа с учебником, наблюдение, кластер, решение упражнений, аналитическая работа с текстом, поисковое чтение </w:t>
            </w:r>
          </w:p>
        </w:tc>
      </w:tr>
      <w:tr w:rsidR="001C1C7B" w:rsidRPr="00781C40" w:rsidTr="00781C40">
        <w:tc>
          <w:tcPr>
            <w:tcW w:w="2278" w:type="dxa"/>
          </w:tcPr>
          <w:p w:rsidR="001C1C7B" w:rsidRPr="00781C40" w:rsidRDefault="001C1C7B" w:rsidP="00781C40">
            <w:pPr>
              <w:pStyle w:val="Default"/>
              <w:rPr>
                <w:b/>
                <w:bCs/>
              </w:rPr>
            </w:pPr>
            <w:r w:rsidRPr="00781C40">
              <w:rPr>
                <w:b/>
                <w:bCs/>
              </w:rPr>
              <w:t>Этап урока</w:t>
            </w:r>
          </w:p>
        </w:tc>
        <w:tc>
          <w:tcPr>
            <w:tcW w:w="9029" w:type="dxa"/>
          </w:tcPr>
          <w:p w:rsidR="001C1C7B" w:rsidRPr="00781C40" w:rsidRDefault="00781C40" w:rsidP="00781C40">
            <w:pPr>
              <w:pStyle w:val="Default"/>
              <w:jc w:val="center"/>
            </w:pPr>
            <w:r>
              <w:t>Деятельность учителя</w:t>
            </w:r>
          </w:p>
        </w:tc>
        <w:tc>
          <w:tcPr>
            <w:tcW w:w="3260" w:type="dxa"/>
          </w:tcPr>
          <w:p w:rsidR="001C1C7B" w:rsidRPr="00781C40" w:rsidRDefault="001C1C7B" w:rsidP="00781C40">
            <w:pPr>
              <w:pStyle w:val="Default"/>
            </w:pPr>
            <w:r w:rsidRPr="00781C40">
              <w:t>Деятельность ученика</w:t>
            </w:r>
          </w:p>
        </w:tc>
      </w:tr>
      <w:tr w:rsidR="001C1C7B" w:rsidRPr="00781C40" w:rsidTr="00781C40">
        <w:tc>
          <w:tcPr>
            <w:tcW w:w="2278" w:type="dxa"/>
          </w:tcPr>
          <w:p w:rsidR="001C1C7B" w:rsidRPr="00781C40" w:rsidRDefault="00781C40" w:rsidP="00781C4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1C1C7B" w:rsidRPr="00781C40">
              <w:rPr>
                <w:b/>
                <w:bCs/>
              </w:rPr>
              <w:t>Организационный этап</w:t>
            </w:r>
          </w:p>
        </w:tc>
        <w:tc>
          <w:tcPr>
            <w:tcW w:w="9029" w:type="dxa"/>
          </w:tcPr>
          <w:p w:rsidR="004D73B5" w:rsidRPr="00781C40" w:rsidRDefault="001C1C7B" w:rsidP="00781C40">
            <w:pPr>
              <w:pStyle w:val="Default"/>
            </w:pPr>
            <w:r w:rsidRPr="00781C40">
              <w:t xml:space="preserve">Добрый день. Начинаем наш урок. Желаю вам веры в свои силы и плодотворной работы. </w:t>
            </w:r>
          </w:p>
        </w:tc>
        <w:tc>
          <w:tcPr>
            <w:tcW w:w="3260" w:type="dxa"/>
          </w:tcPr>
          <w:p w:rsidR="001C1C7B" w:rsidRPr="00781C40" w:rsidRDefault="001C1C7B" w:rsidP="00781C40">
            <w:pPr>
              <w:pStyle w:val="Default"/>
            </w:pPr>
            <w:r w:rsidRPr="00781C40">
              <w:t>1. Приветствуют учителя.</w:t>
            </w:r>
          </w:p>
        </w:tc>
      </w:tr>
      <w:tr w:rsidR="00781C40" w:rsidRPr="00781C40" w:rsidTr="00781C40">
        <w:tc>
          <w:tcPr>
            <w:tcW w:w="2278" w:type="dxa"/>
            <w:vMerge w:val="restart"/>
          </w:tcPr>
          <w:p w:rsidR="00781C40" w:rsidRPr="00781C40" w:rsidRDefault="00781C40" w:rsidP="00781C40">
            <w:pPr>
              <w:jc w:val="center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  <w:b/>
                <w:bCs/>
              </w:rPr>
              <w:t xml:space="preserve">2. Постановка цели и задач урока. Мотивация </w:t>
            </w:r>
            <w:r w:rsidRPr="00781C40">
              <w:rPr>
                <w:rFonts w:ascii="Times New Roman" w:hAnsi="Times New Roman"/>
                <w:b/>
              </w:rPr>
              <w:t>учебной деятельности</w:t>
            </w:r>
          </w:p>
        </w:tc>
        <w:tc>
          <w:tcPr>
            <w:tcW w:w="9029" w:type="dxa"/>
          </w:tcPr>
          <w:p w:rsidR="00781C40" w:rsidRPr="00781C40" w:rsidRDefault="00781C40" w:rsidP="00781C40">
            <w:pPr>
              <w:widowControl w:val="0"/>
              <w:jc w:val="both"/>
              <w:rPr>
                <w:rFonts w:ascii="Times New Roman" w:hAnsi="Times New Roman"/>
                <w:u w:val="single"/>
              </w:rPr>
            </w:pPr>
            <w:r w:rsidRPr="00781C40">
              <w:rPr>
                <w:rFonts w:ascii="Times New Roman" w:hAnsi="Times New Roman"/>
                <w:u w:val="single"/>
              </w:rPr>
              <w:t>1</w:t>
            </w:r>
            <w:r w:rsidR="00101533">
              <w:rPr>
                <w:rFonts w:ascii="Times New Roman" w:hAnsi="Times New Roman"/>
                <w:u w:val="single"/>
              </w:rPr>
              <w:t>. Создание проблемной ситуации.</w:t>
            </w:r>
          </w:p>
          <w:p w:rsidR="00781C40" w:rsidRPr="00781C40" w:rsidRDefault="00781C40" w:rsidP="00781C40">
            <w:pPr>
              <w:widowControl w:val="0"/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-</w:t>
            </w:r>
            <w:r w:rsidR="00101533">
              <w:rPr>
                <w:rFonts w:ascii="Times New Roman" w:hAnsi="Times New Roman"/>
              </w:rPr>
              <w:t xml:space="preserve"> Решите лингвистическую задачу:</w:t>
            </w:r>
          </w:p>
          <w:p w:rsidR="00781C40" w:rsidRPr="00781C40" w:rsidRDefault="00781C40" w:rsidP="00781C40">
            <w:pPr>
              <w:pStyle w:val="Default"/>
              <w:rPr>
                <w:bCs/>
              </w:rPr>
            </w:pPr>
            <w:r w:rsidRPr="00781C40">
              <w:rPr>
                <w:bCs/>
              </w:rPr>
              <w:t>Эти члены предложения делают нашу речь красивой, более выразительной, яркой.</w:t>
            </w:r>
          </w:p>
          <w:p w:rsidR="00781C40" w:rsidRPr="00781C40" w:rsidRDefault="00781C40" w:rsidP="00781C40">
            <w:pPr>
              <w:pStyle w:val="Default"/>
              <w:rPr>
                <w:bCs/>
              </w:rPr>
            </w:pPr>
            <w:r>
              <w:rPr>
                <w:bCs/>
              </w:rPr>
              <w:t>- О</w:t>
            </w:r>
            <w:r w:rsidRPr="00781C40">
              <w:rPr>
                <w:bCs/>
              </w:rPr>
              <w:t xml:space="preserve"> каких членах предложения идёт речь?</w:t>
            </w:r>
          </w:p>
          <w:p w:rsidR="00781C40" w:rsidRPr="00101533" w:rsidRDefault="00781C40" w:rsidP="00781C40">
            <w:pPr>
              <w:pStyle w:val="Default"/>
              <w:rPr>
                <w:bCs/>
                <w:color w:val="FF0000"/>
              </w:rPr>
            </w:pPr>
            <w:r w:rsidRPr="00781C40">
              <w:rPr>
                <w:bCs/>
              </w:rPr>
              <w:t xml:space="preserve">- </w:t>
            </w:r>
            <w:r>
              <w:rPr>
                <w:bCs/>
              </w:rPr>
              <w:t>Н</w:t>
            </w:r>
            <w:r w:rsidRPr="00781C40">
              <w:rPr>
                <w:bCs/>
              </w:rPr>
              <w:t>айдите в этом предложении однородные члены.</w:t>
            </w:r>
            <w:r w:rsidR="00101533">
              <w:rPr>
                <w:bCs/>
              </w:rPr>
              <w:t xml:space="preserve"> </w:t>
            </w:r>
          </w:p>
          <w:p w:rsidR="00781C40" w:rsidRPr="00C83265" w:rsidRDefault="00781C40" w:rsidP="00781C40">
            <w:pPr>
              <w:pStyle w:val="Default"/>
              <w:rPr>
                <w:b/>
                <w:bCs/>
              </w:rPr>
            </w:pPr>
            <w:r w:rsidRPr="00C83265">
              <w:rPr>
                <w:b/>
                <w:bCs/>
              </w:rPr>
              <w:t>Всё зашевелилось, проснулось, запело, зашумело, заговорило.</w:t>
            </w:r>
          </w:p>
          <w:p w:rsidR="00781C40" w:rsidRPr="00781C40" w:rsidRDefault="00781C40" w:rsidP="00781C40">
            <w:pPr>
              <w:pStyle w:val="Default"/>
              <w:rPr>
                <w:bCs/>
              </w:rPr>
            </w:pPr>
            <w:r w:rsidRPr="00781C40">
              <w:rPr>
                <w:bCs/>
              </w:rPr>
              <w:t>-</w:t>
            </w:r>
            <w:r>
              <w:rPr>
                <w:bCs/>
              </w:rPr>
              <w:t xml:space="preserve"> Ч</w:t>
            </w:r>
            <w:r w:rsidRPr="00781C40">
              <w:rPr>
                <w:bCs/>
              </w:rPr>
              <w:t>ем особенны такие предложения с точки зрения синтаксиса?</w:t>
            </w:r>
          </w:p>
          <w:p w:rsidR="00781C40" w:rsidRPr="00781C40" w:rsidRDefault="00781C40" w:rsidP="00781C40">
            <w:pPr>
              <w:pStyle w:val="Default"/>
              <w:rPr>
                <w:bCs/>
              </w:rPr>
            </w:pPr>
            <w:r w:rsidRPr="00781C40">
              <w:rPr>
                <w:bCs/>
              </w:rPr>
              <w:t>(знаками препинания, которые используются в предложении)</w:t>
            </w:r>
          </w:p>
          <w:p w:rsidR="00781C40" w:rsidRPr="00781C40" w:rsidRDefault="00781C40" w:rsidP="00781C4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Е</w:t>
            </w:r>
            <w:r w:rsidRPr="00781C40">
              <w:rPr>
                <w:color w:val="000000"/>
              </w:rPr>
              <w:t>щё раз обратите внимание на это предложение, вспомните предыдущие темы уроков, «включите ассоциации» и попробуйте сформулировать тему сегодняшнего урока.</w:t>
            </w:r>
          </w:p>
          <w:p w:rsidR="00781C40" w:rsidRPr="00781C40" w:rsidRDefault="00781C40" w:rsidP="00781C40">
            <w:pPr>
              <w:pStyle w:val="af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1C40">
              <w:rPr>
                <w:color w:val="000000" w:themeColor="text1"/>
              </w:rPr>
              <w:t>- Повторение по теме «Однородные члены предложения»</w:t>
            </w:r>
            <w:r w:rsidR="00101533">
              <w:rPr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:rsidR="00781C40" w:rsidRPr="00781C40" w:rsidRDefault="00781C40" w:rsidP="00781C40">
            <w:pPr>
              <w:pStyle w:val="aa"/>
              <w:ind w:left="0"/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t>1. Участвуют в решении лингвистической задачи.</w:t>
            </w:r>
          </w:p>
          <w:p w:rsidR="00781C40" w:rsidRPr="00781C40" w:rsidRDefault="00781C40" w:rsidP="00781C40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2. Отвечают на вопросы, точно и полно выражая свои мысли.</w:t>
            </w:r>
          </w:p>
        </w:tc>
      </w:tr>
      <w:tr w:rsidR="00781C40" w:rsidRPr="00781C40" w:rsidTr="00781C40">
        <w:tc>
          <w:tcPr>
            <w:tcW w:w="2278" w:type="dxa"/>
            <w:vMerge/>
          </w:tcPr>
          <w:p w:rsidR="00781C40" w:rsidRPr="00781C40" w:rsidRDefault="00781C40" w:rsidP="00781C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29" w:type="dxa"/>
          </w:tcPr>
          <w:p w:rsidR="00781C40" w:rsidRPr="00781C40" w:rsidRDefault="00781C40" w:rsidP="00781C4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781C40">
              <w:rPr>
                <w:rFonts w:ascii="Times New Roman" w:hAnsi="Times New Roman"/>
                <w:u w:val="single"/>
              </w:rPr>
              <w:t>Определение учебных целей.</w:t>
            </w:r>
          </w:p>
          <w:p w:rsidR="00781C40" w:rsidRPr="00781C40" w:rsidRDefault="00781C40" w:rsidP="00781C4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t>- Поставьте цель работы на уроке по ключевым словам:</w:t>
            </w:r>
          </w:p>
          <w:p w:rsidR="00781C40" w:rsidRPr="00781C40" w:rsidRDefault="00781C40" w:rsidP="00781C40">
            <w:pPr>
              <w:pStyle w:val="Default"/>
              <w:jc w:val="both"/>
            </w:pPr>
            <w:r w:rsidRPr="00781C40">
              <w:t xml:space="preserve">- повторить… </w:t>
            </w:r>
            <w:r w:rsidR="00101533">
              <w:t>(теоретические сведения)</w:t>
            </w:r>
          </w:p>
          <w:p w:rsidR="00781C40" w:rsidRPr="00781C40" w:rsidRDefault="00781C40" w:rsidP="00101533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hAnsi="Times New Roman"/>
              </w:rPr>
              <w:t xml:space="preserve">- использовать… (или «применить») </w:t>
            </w:r>
            <w:r w:rsidR="00101533">
              <w:rPr>
                <w:rFonts w:ascii="Times New Roman" w:hAnsi="Times New Roman"/>
              </w:rPr>
              <w:t>(з</w:t>
            </w:r>
            <w:r w:rsidRPr="00781C40">
              <w:rPr>
                <w:rFonts w:ascii="Times New Roman" w:hAnsi="Times New Roman"/>
              </w:rPr>
              <w:t>нания, полученные на предыдущих уроках</w:t>
            </w:r>
            <w:r w:rsidR="00101533">
              <w:rPr>
                <w:rFonts w:ascii="Times New Roman" w:hAnsi="Times New Roman"/>
              </w:rPr>
              <w:t>)</w:t>
            </w:r>
          </w:p>
          <w:p w:rsidR="00781C40" w:rsidRPr="00781C40" w:rsidRDefault="00781C40" w:rsidP="00781C40">
            <w:pPr>
              <w:widowControl w:val="0"/>
              <w:jc w:val="both"/>
              <w:rPr>
                <w:rFonts w:ascii="Times New Roman" w:hAnsi="Times New Roman"/>
                <w:u w:val="single"/>
              </w:rPr>
            </w:pPr>
            <w:r w:rsidRPr="00781C40">
              <w:rPr>
                <w:rFonts w:ascii="Times New Roman" w:hAnsi="Times New Roman"/>
              </w:rPr>
              <w:t>- Во время работы используйте</w:t>
            </w:r>
            <w:r w:rsidRPr="00781C40">
              <w:rPr>
                <w:rFonts w:ascii="Times New Roman" w:eastAsia="Times New Roman" w:hAnsi="Times New Roman"/>
              </w:rPr>
              <w:t xml:space="preserve"> оценочные листы. В течение урока оценивайте свою деятельность, выставляя баллы в графу «Самооценка». От вашей активности зависит  итоговая оценка за урок.</w:t>
            </w:r>
          </w:p>
        </w:tc>
        <w:tc>
          <w:tcPr>
            <w:tcW w:w="3260" w:type="dxa"/>
          </w:tcPr>
          <w:p w:rsidR="00781C40" w:rsidRPr="00781C40" w:rsidRDefault="00781C40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1. Формулируют тему урока.</w:t>
            </w:r>
          </w:p>
          <w:p w:rsidR="00781C40" w:rsidRPr="00781C40" w:rsidRDefault="00781C40" w:rsidP="00781C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781C40">
              <w:rPr>
                <w:rFonts w:ascii="Times New Roman" w:hAnsi="Times New Roman"/>
              </w:rPr>
              <w:t>Формулируют цель  учебной деятельности по ключевым словам в диалоге с учителем.</w:t>
            </w:r>
          </w:p>
          <w:p w:rsidR="00781C40" w:rsidRPr="00781C40" w:rsidRDefault="00781C40" w:rsidP="00781C40">
            <w:pPr>
              <w:pStyle w:val="aa"/>
              <w:ind w:left="0"/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hAnsi="Times New Roman"/>
              </w:rPr>
              <w:t>3. Составляют алгоритм работы.</w:t>
            </w:r>
          </w:p>
        </w:tc>
      </w:tr>
      <w:tr w:rsidR="00B42E40" w:rsidRPr="00781C40" w:rsidTr="00781C40">
        <w:tc>
          <w:tcPr>
            <w:tcW w:w="2278" w:type="dxa"/>
          </w:tcPr>
          <w:p w:rsidR="00B42E40" w:rsidRPr="00781C40" w:rsidRDefault="00101533" w:rsidP="00101533">
            <w:pPr>
              <w:pStyle w:val="aa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</w:t>
            </w:r>
            <w:r w:rsidR="00B42E40" w:rsidRPr="00781C40">
              <w:rPr>
                <w:rFonts w:ascii="Times New Roman" w:hAnsi="Times New Roman"/>
                <w:b/>
                <w:bCs/>
              </w:rPr>
              <w:t xml:space="preserve">Актуализация </w:t>
            </w:r>
            <w:r w:rsidR="00B42E40" w:rsidRPr="00781C40">
              <w:rPr>
                <w:rFonts w:ascii="Times New Roman" w:hAnsi="Times New Roman"/>
                <w:b/>
                <w:bCs/>
              </w:rPr>
              <w:lastRenderedPageBreak/>
              <w:t>знаний</w:t>
            </w:r>
          </w:p>
        </w:tc>
        <w:tc>
          <w:tcPr>
            <w:tcW w:w="9029" w:type="dxa"/>
          </w:tcPr>
          <w:p w:rsidR="00B42E40" w:rsidRPr="00781C40" w:rsidRDefault="00B42E40" w:rsidP="00781C40">
            <w:pPr>
              <w:widowControl w:val="0"/>
              <w:jc w:val="both"/>
              <w:rPr>
                <w:rFonts w:ascii="Times New Roman" w:eastAsia="Calibri" w:hAnsi="Times New Roman"/>
                <w:u w:val="single"/>
              </w:rPr>
            </w:pPr>
            <w:r w:rsidRPr="00781C40">
              <w:rPr>
                <w:rFonts w:ascii="Times New Roman" w:eastAsia="Calibri" w:hAnsi="Times New Roman"/>
                <w:u w:val="single"/>
              </w:rPr>
              <w:lastRenderedPageBreak/>
              <w:t>2. Составление алгоритма работы.</w:t>
            </w:r>
          </w:p>
          <w:p w:rsidR="00B42E40" w:rsidRPr="00781C40" w:rsidRDefault="00B42E40" w:rsidP="00781C40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Calibri" w:hAnsi="Times New Roman"/>
              </w:rPr>
              <w:lastRenderedPageBreak/>
              <w:t xml:space="preserve">- Составьте алгоритм работы на уроке. Ребята, что нужно сделать, чтобы выполнить поставленные цели? </w:t>
            </w:r>
            <w:r w:rsidRPr="00781C40">
              <w:rPr>
                <w:rFonts w:ascii="Times New Roman" w:eastAsia="Times New Roman" w:hAnsi="Times New Roman"/>
              </w:rPr>
              <w:t>Составьте алгоритм - на доске (т.е. последовательность работы):</w:t>
            </w:r>
          </w:p>
          <w:p w:rsidR="00B42E40" w:rsidRPr="00C83265" w:rsidRDefault="00B42E40" w:rsidP="00781C4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83265">
              <w:rPr>
                <w:rFonts w:ascii="Times New Roman" w:hAnsi="Times New Roman"/>
                <w:color w:val="000000" w:themeColor="text1"/>
              </w:rPr>
              <w:t xml:space="preserve">1. Повторить необходимую информацию о знаках препинания при однородных членах и использовать полученные знания в практической деятельности. </w:t>
            </w:r>
          </w:p>
          <w:p w:rsidR="00B42E40" w:rsidRPr="00C83265" w:rsidRDefault="00AE65EC" w:rsidP="00781C4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83265">
              <w:rPr>
                <w:rFonts w:ascii="Times New Roman" w:hAnsi="Times New Roman"/>
                <w:color w:val="000000" w:themeColor="text1"/>
              </w:rPr>
              <w:t>2. Находить обобщающи</w:t>
            </w:r>
            <w:r w:rsidR="00B42E40" w:rsidRPr="00C83265">
              <w:rPr>
                <w:rFonts w:ascii="Times New Roman" w:hAnsi="Times New Roman"/>
                <w:color w:val="000000" w:themeColor="text1"/>
              </w:rPr>
              <w:t>е слова в предложении.</w:t>
            </w:r>
          </w:p>
          <w:p w:rsidR="00AD6A6B" w:rsidRPr="00C83265" w:rsidRDefault="00B42E40" w:rsidP="00781C4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83265">
              <w:rPr>
                <w:rFonts w:ascii="Times New Roman" w:hAnsi="Times New Roman"/>
                <w:color w:val="000000" w:themeColor="text1"/>
              </w:rPr>
              <w:t xml:space="preserve">3. Распознавать </w:t>
            </w:r>
            <w:r w:rsidR="00AD6A6B" w:rsidRPr="00C8326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 предложениях однородные и неоднородные определения.</w:t>
            </w:r>
            <w:r w:rsidRPr="00C8326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B42E40" w:rsidRDefault="00B42E40" w:rsidP="00781C40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81C40">
              <w:rPr>
                <w:rFonts w:ascii="Times New Roman" w:hAnsi="Times New Roman"/>
                <w:shd w:val="clear" w:color="auto" w:fill="FFFFFF"/>
              </w:rPr>
              <w:t>- Мы уже знаем, что</w:t>
            </w:r>
            <w:r w:rsidR="00AD6A6B" w:rsidRPr="00781C40">
              <w:rPr>
                <w:rFonts w:ascii="Times New Roman" w:hAnsi="Times New Roman"/>
                <w:shd w:val="clear" w:color="auto" w:fill="FFFFFF"/>
              </w:rPr>
              <w:t xml:space="preserve"> пунктуация в предложениях с обобщающими словами </w:t>
            </w:r>
            <w:r w:rsidRPr="00781C4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D6A6B" w:rsidRPr="00781C40">
              <w:rPr>
                <w:rFonts w:ascii="Times New Roman" w:hAnsi="Times New Roman"/>
                <w:shd w:val="clear" w:color="auto" w:fill="FFFFFF"/>
              </w:rPr>
              <w:t>своеобразна</w:t>
            </w:r>
            <w:r w:rsidRPr="00781C40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AD6A6B" w:rsidRPr="00781C40">
              <w:rPr>
                <w:rFonts w:ascii="Times New Roman" w:hAnsi="Times New Roman"/>
                <w:shd w:val="clear" w:color="auto" w:fill="FFFFFF"/>
              </w:rPr>
              <w:t>мы ставим не только двоеточие, но и тире.</w:t>
            </w:r>
            <w:r w:rsidRPr="00781C40">
              <w:rPr>
                <w:rFonts w:ascii="Times New Roman" w:hAnsi="Times New Roman"/>
                <w:shd w:val="clear" w:color="auto" w:fill="FFFFFF"/>
              </w:rPr>
              <w:t xml:space="preserve"> На этом уроке мы </w:t>
            </w:r>
            <w:r w:rsidR="00AD6A6B" w:rsidRPr="00781C40">
              <w:rPr>
                <w:rFonts w:ascii="Times New Roman" w:hAnsi="Times New Roman"/>
                <w:shd w:val="clear" w:color="auto" w:fill="FFFFFF"/>
              </w:rPr>
              <w:t xml:space="preserve">закрепим правила знаков препинания при однородных членах. </w:t>
            </w:r>
          </w:p>
          <w:p w:rsidR="00C83265" w:rsidRPr="00781C40" w:rsidRDefault="00C83265" w:rsidP="00781C40">
            <w:pPr>
              <w:widowControl w:val="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0" w:type="dxa"/>
          </w:tcPr>
          <w:p w:rsidR="00B42E40" w:rsidRPr="00781C40" w:rsidRDefault="0089307F" w:rsidP="00781C40">
            <w:pPr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lastRenderedPageBreak/>
              <w:t xml:space="preserve">Работают в паре: составляют </w:t>
            </w:r>
            <w:r w:rsidRPr="00781C40">
              <w:rPr>
                <w:rFonts w:ascii="Times New Roman" w:eastAsia="Times New Roman" w:hAnsi="Times New Roman"/>
              </w:rPr>
              <w:lastRenderedPageBreak/>
              <w:t>алгоритм (в тетрадях и на доске), осуществляют диалог, представляют результат работы.</w:t>
            </w:r>
          </w:p>
        </w:tc>
      </w:tr>
      <w:tr w:rsidR="00AD6A6B" w:rsidRPr="00781C40" w:rsidTr="00781C40">
        <w:tc>
          <w:tcPr>
            <w:tcW w:w="2278" w:type="dxa"/>
          </w:tcPr>
          <w:p w:rsidR="00AD6A6B" w:rsidRPr="00781C40" w:rsidRDefault="00AD6A6B" w:rsidP="00781C4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9" w:type="dxa"/>
          </w:tcPr>
          <w:p w:rsidR="00101533" w:rsidRPr="0038735E" w:rsidRDefault="00101533" w:rsidP="00781C4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38735E">
              <w:rPr>
                <w:rFonts w:ascii="Times New Roman" w:hAnsi="Times New Roman"/>
                <w:b/>
                <w:color w:val="000000" w:themeColor="text1"/>
                <w:u w:val="single"/>
              </w:rPr>
              <w:t>Учебный диалог</w:t>
            </w:r>
          </w:p>
          <w:p w:rsidR="00B80BAB" w:rsidRPr="00781C40" w:rsidRDefault="0089307F" w:rsidP="00781C40">
            <w:pPr>
              <w:widowControl w:val="0"/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- Какие трудности могут возникнуть при повторении</w:t>
            </w:r>
            <w:r w:rsidR="00101533">
              <w:rPr>
                <w:rFonts w:ascii="Times New Roman" w:hAnsi="Times New Roman"/>
              </w:rPr>
              <w:t xml:space="preserve"> темы?</w:t>
            </w:r>
          </w:p>
          <w:p w:rsidR="0089307F" w:rsidRPr="00781C40" w:rsidRDefault="0089307F" w:rsidP="00781C40">
            <w:pPr>
              <w:widowControl w:val="0"/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- Какие задания ВПР требуют знаний по теме «Однородные члены предложен</w:t>
            </w:r>
            <w:r w:rsidR="006C247A" w:rsidRPr="00781C40">
              <w:rPr>
                <w:rFonts w:ascii="Times New Roman" w:hAnsi="Times New Roman"/>
              </w:rPr>
              <w:t>и</w:t>
            </w:r>
            <w:r w:rsidRPr="00781C40">
              <w:rPr>
                <w:rFonts w:ascii="Times New Roman" w:hAnsi="Times New Roman"/>
              </w:rPr>
              <w:t>я»? (1 задание «Списывание текста», «Синтаксический разбор предложения»)</w:t>
            </w:r>
          </w:p>
          <w:p w:rsidR="00AD6A6B" w:rsidRPr="00781C40" w:rsidRDefault="0089307F" w:rsidP="00781C40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 w:rsidRPr="00781C40">
              <w:rPr>
                <w:rFonts w:ascii="Times New Roman" w:hAnsi="Times New Roman"/>
              </w:rPr>
              <w:t>- Задания итогового собеседования в 9 классе как допуска к ГИА</w:t>
            </w:r>
            <w:r w:rsidR="00E05BCC" w:rsidRPr="00781C40">
              <w:rPr>
                <w:rFonts w:ascii="Times New Roman" w:hAnsi="Times New Roman"/>
              </w:rPr>
              <w:t xml:space="preserve"> требуют знания по теме «Однородные члены предложения</w:t>
            </w:r>
            <w:r w:rsidRPr="00781C40">
              <w:rPr>
                <w:rFonts w:ascii="Times New Roman" w:hAnsi="Times New Roman"/>
              </w:rPr>
              <w:t>». И</w:t>
            </w:r>
            <w:r w:rsidRPr="00781C40">
              <w:rPr>
                <w:rFonts w:ascii="Times New Roman" w:eastAsia="Calibri" w:hAnsi="Times New Roman"/>
                <w:bCs/>
              </w:rPr>
              <w:t xml:space="preserve">тоговое собеседование в 9 классе содержит задания – составление монологического задания (описание по фотографии, повествование, рассуждение), участие в диалоге - </w:t>
            </w:r>
            <w:r w:rsidRPr="00781C40">
              <w:rPr>
                <w:rFonts w:ascii="Times New Roman" w:hAnsi="Times New Roman"/>
              </w:rPr>
              <w:t xml:space="preserve"> </w:t>
            </w:r>
            <w:r w:rsidRPr="00781C40">
              <w:rPr>
                <w:rFonts w:ascii="Times New Roman" w:eastAsia="Calibri" w:hAnsi="Times New Roman"/>
              </w:rPr>
              <w:t>развивае</w:t>
            </w:r>
            <w:r w:rsidR="00E05BCC" w:rsidRPr="00781C40">
              <w:rPr>
                <w:rFonts w:ascii="Times New Roman" w:eastAsia="Calibri" w:hAnsi="Times New Roman"/>
              </w:rPr>
              <w:t>тся умение употреблять в речи однородные члены</w:t>
            </w:r>
            <w:r w:rsidRPr="00781C40">
              <w:rPr>
                <w:rFonts w:ascii="Times New Roman" w:eastAsia="Calibri" w:hAnsi="Times New Roman"/>
              </w:rPr>
              <w:t>,</w:t>
            </w:r>
            <w:r w:rsidR="00E05BCC" w:rsidRPr="00781C40">
              <w:rPr>
                <w:rFonts w:ascii="Times New Roman" w:eastAsia="Calibri" w:hAnsi="Times New Roman"/>
              </w:rPr>
              <w:t xml:space="preserve"> которые делают нашу речь красивой, выразительной, более яркой.</w:t>
            </w:r>
            <w:r w:rsidRPr="00781C40">
              <w:rPr>
                <w:rFonts w:ascii="Times New Roman" w:eastAsia="Calibri" w:hAnsi="Times New Roman"/>
              </w:rPr>
              <w:t xml:space="preserve"> </w:t>
            </w:r>
          </w:p>
          <w:p w:rsidR="006C247A" w:rsidRPr="00781C40" w:rsidRDefault="006C247A" w:rsidP="00781C40">
            <w:pPr>
              <w:pStyle w:val="Default"/>
              <w:jc w:val="both"/>
            </w:pPr>
            <w:r w:rsidRPr="00781C40">
              <w:t xml:space="preserve">- А какими качествами нужно обладать, чтобы хорошо подготовиться к ВПР, итоговому собеседованию? (Внимание, взаимопомощь, умение преодолевать трудности.) Сегодня вам предстоит их продемонстрировать. </w:t>
            </w:r>
          </w:p>
        </w:tc>
        <w:tc>
          <w:tcPr>
            <w:tcW w:w="3260" w:type="dxa"/>
          </w:tcPr>
          <w:p w:rsidR="00E05BCC" w:rsidRPr="00781C40" w:rsidRDefault="00E05BCC" w:rsidP="00781C40">
            <w:pPr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t>1. Дают ответы на вопросы.</w:t>
            </w:r>
          </w:p>
          <w:p w:rsidR="00E05BCC" w:rsidRPr="00781C40" w:rsidRDefault="00E05BCC" w:rsidP="00781C40">
            <w:pPr>
              <w:tabs>
                <w:tab w:val="left" w:pos="267"/>
                <w:tab w:val="left" w:pos="459"/>
              </w:tabs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t>2. Актуализируют знания о частицах.</w:t>
            </w:r>
          </w:p>
          <w:p w:rsidR="00E05BCC" w:rsidRPr="00781C40" w:rsidRDefault="00E05BCC" w:rsidP="00781C40">
            <w:pPr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t>3. Сопоставля</w:t>
            </w:r>
            <w:r w:rsidR="00781C40">
              <w:rPr>
                <w:rFonts w:ascii="Times New Roman" w:eastAsia="Times New Roman" w:hAnsi="Times New Roman"/>
              </w:rPr>
              <w:t>ют задания с заданиями ВПР, ИС.</w:t>
            </w:r>
          </w:p>
          <w:p w:rsidR="00AD6A6B" w:rsidRPr="00781C40" w:rsidRDefault="00E05BCC" w:rsidP="00781C40">
            <w:pPr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t>4. Участвуют в диалоге.</w:t>
            </w:r>
          </w:p>
        </w:tc>
      </w:tr>
      <w:tr w:rsidR="00E05BCC" w:rsidRPr="00781C40" w:rsidTr="00781C40">
        <w:tc>
          <w:tcPr>
            <w:tcW w:w="2278" w:type="dxa"/>
          </w:tcPr>
          <w:p w:rsidR="00E05BCC" w:rsidRPr="00781C40" w:rsidRDefault="00101533" w:rsidP="00101533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 Обобщение </w:t>
            </w:r>
            <w:r w:rsidR="0064637D" w:rsidRPr="00781C40">
              <w:rPr>
                <w:rFonts w:ascii="Times New Roman" w:hAnsi="Times New Roman"/>
                <w:b/>
              </w:rPr>
              <w:t xml:space="preserve">и </w:t>
            </w:r>
            <w:r w:rsidR="00067A74" w:rsidRPr="00781C40">
              <w:rPr>
                <w:rFonts w:ascii="Times New Roman" w:hAnsi="Times New Roman"/>
                <w:b/>
              </w:rPr>
              <w:t>систематизация знаний</w:t>
            </w:r>
          </w:p>
        </w:tc>
        <w:tc>
          <w:tcPr>
            <w:tcW w:w="9029" w:type="dxa"/>
          </w:tcPr>
          <w:p w:rsidR="00E05BCC" w:rsidRPr="00101533" w:rsidRDefault="00E05BCC" w:rsidP="00781C40">
            <w:pPr>
              <w:pStyle w:val="Default"/>
              <w:jc w:val="both"/>
              <w:rPr>
                <w:u w:val="single"/>
              </w:rPr>
            </w:pPr>
            <w:r w:rsidRPr="00101533">
              <w:rPr>
                <w:b/>
                <w:bCs/>
                <w:u w:val="single"/>
              </w:rPr>
              <w:t>Задание 1.</w:t>
            </w:r>
            <w:r w:rsidR="00101533" w:rsidRPr="00101533">
              <w:rPr>
                <w:b/>
                <w:bCs/>
                <w:u w:val="single"/>
              </w:rPr>
              <w:t xml:space="preserve"> Работа с учебником</w:t>
            </w:r>
          </w:p>
          <w:p w:rsidR="00E05BCC" w:rsidRPr="00781C40" w:rsidRDefault="00E05BCC" w:rsidP="00781C40">
            <w:pPr>
              <w:pStyle w:val="Default"/>
              <w:jc w:val="both"/>
            </w:pPr>
            <w:r w:rsidRPr="00781C40">
              <w:t xml:space="preserve">- </w:t>
            </w:r>
            <w:r w:rsidRPr="00781C40">
              <w:rPr>
                <w:b/>
                <w:bCs/>
              </w:rPr>
              <w:t xml:space="preserve">Обратимся к учебнику. Работаем в парах. Ответьте на вопросы учебника на странице 162-163. Ребята, я предлагаю вам создать кластер на тему «ОЧП» по итогам работы над учебником. </w:t>
            </w:r>
            <w:r w:rsidRPr="00781C40">
              <w:rPr>
                <w:b/>
                <w:bCs/>
                <w:i/>
                <w:iCs/>
              </w:rPr>
              <w:t xml:space="preserve">Время выполнения задания – 3 мин </w:t>
            </w:r>
          </w:p>
          <w:p w:rsidR="00E05BCC" w:rsidRPr="00781C40" w:rsidRDefault="00E05BCC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 xml:space="preserve">Вопросы-подсказки для составления кластера: </w:t>
            </w:r>
          </w:p>
          <w:p w:rsidR="00E05BCC" w:rsidRPr="00781C40" w:rsidRDefault="00E05BCC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- Какие члены предложения называются однородными?</w:t>
            </w:r>
          </w:p>
          <w:p w:rsidR="00B545A4" w:rsidRPr="00781C40" w:rsidRDefault="00B31C28" w:rsidP="00781C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="0010153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(Относятся к одному и тому </w:t>
            </w:r>
            <w:r w:rsidRPr="00781C4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же</w:t>
            </w:r>
            <w:r w:rsidR="0010153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слову, отвечают на один и тот же </w:t>
            </w:r>
            <w:r w:rsidRPr="00781C4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вопрос и являются одним членом предложения)</w:t>
            </w:r>
          </w:p>
          <w:p w:rsidR="00E05BCC" w:rsidRPr="00781C40" w:rsidRDefault="00E05BCC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- Как они соединяются между собой?</w:t>
            </w:r>
          </w:p>
          <w:p w:rsidR="00B31C28" w:rsidRPr="00781C40" w:rsidRDefault="00B31C28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lastRenderedPageBreak/>
              <w:t>(Сочинительной связью или интонационно)</w:t>
            </w:r>
          </w:p>
          <w:p w:rsidR="00B545A4" w:rsidRPr="00781C40" w:rsidRDefault="00E05BCC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-</w:t>
            </w:r>
            <w:r w:rsidR="00101533">
              <w:rPr>
                <w:rFonts w:ascii="Times New Roman" w:hAnsi="Times New Roman"/>
              </w:rPr>
              <w:t xml:space="preserve"> </w:t>
            </w:r>
            <w:r w:rsidR="00B545A4" w:rsidRPr="00781C40">
              <w:rPr>
                <w:rFonts w:ascii="Times New Roman" w:hAnsi="Times New Roman"/>
              </w:rPr>
              <w:t>Назовите группы сочинительных союзов?</w:t>
            </w:r>
          </w:p>
          <w:p w:rsidR="00B31C28" w:rsidRPr="00781C40" w:rsidRDefault="00B31C28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(Соединительные, разделительные, противительные)</w:t>
            </w:r>
          </w:p>
          <w:p w:rsidR="00B545A4" w:rsidRPr="00781C40" w:rsidRDefault="00B545A4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-</w:t>
            </w:r>
            <w:r w:rsidR="00101533">
              <w:rPr>
                <w:rFonts w:ascii="Times New Roman" w:hAnsi="Times New Roman"/>
              </w:rPr>
              <w:t xml:space="preserve"> </w:t>
            </w:r>
            <w:r w:rsidRPr="00781C40">
              <w:rPr>
                <w:rFonts w:ascii="Times New Roman" w:hAnsi="Times New Roman"/>
              </w:rPr>
              <w:t>Как можно различать однородные и неоднородные определения?</w:t>
            </w:r>
          </w:p>
          <w:p w:rsidR="00B31C28" w:rsidRPr="00781C40" w:rsidRDefault="00101533" w:rsidP="00781C40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(Определения являются однородными, если </w:t>
            </w:r>
            <w:r w:rsidR="00B31C28" w:rsidRPr="00781C4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характеризу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ют предмет с одной </w:t>
            </w:r>
            <w:r w:rsidR="008851AD" w:rsidRPr="00781C4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стороны.</w:t>
            </w:r>
            <w:proofErr w:type="gramEnd"/>
          </w:p>
          <w:p w:rsidR="008C7936" w:rsidRPr="00781C40" w:rsidRDefault="008C7936" w:rsidP="00781C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781C4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Неоднородные определения характеризуют предмет с разных сторон)</w:t>
            </w:r>
            <w:proofErr w:type="gramEnd"/>
          </w:p>
          <w:p w:rsidR="00B545A4" w:rsidRPr="00781C40" w:rsidRDefault="00B545A4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-</w:t>
            </w:r>
            <w:r w:rsidR="00DB4A78">
              <w:rPr>
                <w:rFonts w:ascii="Times New Roman" w:hAnsi="Times New Roman"/>
              </w:rPr>
              <w:t xml:space="preserve"> </w:t>
            </w:r>
            <w:r w:rsidRPr="00781C40">
              <w:rPr>
                <w:rFonts w:ascii="Times New Roman" w:hAnsi="Times New Roman"/>
              </w:rPr>
              <w:t>Назовите условия, при которых всегда ставится запятая между однородными членами?</w:t>
            </w:r>
          </w:p>
          <w:p w:rsidR="008851AD" w:rsidRPr="00781C40" w:rsidRDefault="008851AD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(Перед противительными союзами, перед повторяющимися союзами, перед второй частью двойных союзов)</w:t>
            </w:r>
          </w:p>
          <w:p w:rsidR="00B545A4" w:rsidRPr="00781C40" w:rsidRDefault="00B545A4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- При каком условии запятая между однородными членами не ставится?</w:t>
            </w:r>
          </w:p>
          <w:p w:rsidR="00765E68" w:rsidRPr="00781C40" w:rsidRDefault="00765E68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(между однородными членами, соединёнными одиночным, соединительным или разделительным союзом)</w:t>
            </w:r>
          </w:p>
          <w:p w:rsidR="00E05BCC" w:rsidRPr="00781C40" w:rsidRDefault="00B545A4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- Расскажите о знаках препинания в предложениях</w:t>
            </w:r>
            <w:r w:rsidR="00F214AF" w:rsidRPr="00781C40">
              <w:rPr>
                <w:rFonts w:ascii="Times New Roman" w:hAnsi="Times New Roman"/>
              </w:rPr>
              <w:t xml:space="preserve"> с обобщающими словами</w:t>
            </w:r>
            <w:r w:rsidRPr="00781C40">
              <w:rPr>
                <w:rFonts w:ascii="Times New Roman" w:hAnsi="Times New Roman"/>
              </w:rPr>
              <w:t xml:space="preserve"> при однородных членах?</w:t>
            </w:r>
            <w:r w:rsidR="00E05BCC" w:rsidRPr="00781C40">
              <w:rPr>
                <w:rFonts w:ascii="Times New Roman" w:hAnsi="Times New Roman"/>
              </w:rPr>
              <w:t xml:space="preserve"> </w:t>
            </w:r>
          </w:p>
          <w:p w:rsidR="00F214AF" w:rsidRPr="00781C40" w:rsidRDefault="00F214AF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(Обобщающее слово может стоять перед однородными членами, после однородных членов)</w:t>
            </w:r>
          </w:p>
          <w:p w:rsidR="00B545A4" w:rsidRPr="00781C40" w:rsidRDefault="00B545A4" w:rsidP="00781C40">
            <w:pPr>
              <w:pStyle w:val="Default"/>
              <w:jc w:val="both"/>
            </w:pPr>
            <w:r w:rsidRPr="00781C40">
              <w:t>-</w:t>
            </w:r>
            <w:r w:rsidR="00DB4A78">
              <w:t xml:space="preserve"> </w:t>
            </w:r>
            <w:r w:rsidRPr="00781C40">
              <w:rPr>
                <w:b/>
                <w:bCs/>
              </w:rPr>
              <w:t>Ребята, посмотрите, отражена ли тема в ваших работах</w:t>
            </w:r>
            <w:r w:rsidRPr="00781C40">
              <w:t xml:space="preserve">? Как вы думаете, ничего не упущено? В течение урока </w:t>
            </w:r>
            <w:r w:rsidR="00DB4A78">
              <w:t>мы будем обращаться к кластеру.</w:t>
            </w:r>
          </w:p>
          <w:p w:rsidR="00DB0CBE" w:rsidRPr="00DB4A78" w:rsidRDefault="00B545A4" w:rsidP="00DB4A78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  <w:b/>
                <w:bCs/>
                <w:i/>
                <w:iCs/>
              </w:rPr>
              <w:t>- Поставьте балл в оценочном листе.</w:t>
            </w:r>
          </w:p>
        </w:tc>
        <w:tc>
          <w:tcPr>
            <w:tcW w:w="3260" w:type="dxa"/>
          </w:tcPr>
          <w:p w:rsidR="00741272" w:rsidRPr="00781C40" w:rsidRDefault="00741272" w:rsidP="00781C40">
            <w:pPr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lastRenderedPageBreak/>
              <w:t>1. Дают ответы на вопросы.</w:t>
            </w:r>
          </w:p>
          <w:p w:rsidR="00741272" w:rsidRPr="00781C40" w:rsidRDefault="00741272" w:rsidP="00781C40">
            <w:pPr>
              <w:tabs>
                <w:tab w:val="left" w:pos="267"/>
                <w:tab w:val="left" w:pos="459"/>
              </w:tabs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t>2. Актуализируют знания о частицах.</w:t>
            </w:r>
          </w:p>
          <w:p w:rsidR="00741272" w:rsidRPr="00781C40" w:rsidRDefault="00741272" w:rsidP="00781C40">
            <w:pPr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t>3. Сопоставля</w:t>
            </w:r>
            <w:r w:rsidR="00781C40">
              <w:rPr>
                <w:rFonts w:ascii="Times New Roman" w:eastAsia="Times New Roman" w:hAnsi="Times New Roman"/>
              </w:rPr>
              <w:t>ют задания с заданиями ВПР, ИС.</w:t>
            </w:r>
          </w:p>
          <w:p w:rsidR="00E05BCC" w:rsidRPr="00781C40" w:rsidRDefault="00741272" w:rsidP="00781C40">
            <w:pPr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t>4. Участвуют в диалоге.</w:t>
            </w:r>
          </w:p>
        </w:tc>
      </w:tr>
      <w:tr w:rsidR="00101533" w:rsidRPr="00781C40" w:rsidTr="00781C40">
        <w:tc>
          <w:tcPr>
            <w:tcW w:w="2278" w:type="dxa"/>
          </w:tcPr>
          <w:p w:rsidR="00101533" w:rsidRPr="00781C40" w:rsidRDefault="00101533" w:rsidP="00781C40">
            <w:pPr>
              <w:jc w:val="center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  <w:b/>
              </w:rPr>
              <w:lastRenderedPageBreak/>
              <w:t>А) Применение знаний и умений на практике</w:t>
            </w:r>
          </w:p>
        </w:tc>
        <w:tc>
          <w:tcPr>
            <w:tcW w:w="9029" w:type="dxa"/>
          </w:tcPr>
          <w:p w:rsidR="00101533" w:rsidRPr="00781C40" w:rsidRDefault="00DB4A78" w:rsidP="00DB4A78">
            <w:pPr>
              <w:pStyle w:val="aa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DB4A78">
              <w:rPr>
                <w:rFonts w:ascii="Times New Roman" w:eastAsia="Times New Roman" w:hAnsi="Times New Roman"/>
                <w:u w:val="single"/>
              </w:rPr>
              <w:t xml:space="preserve">Задание 2. </w:t>
            </w:r>
            <w:r>
              <w:rPr>
                <w:rFonts w:ascii="Times New Roman" w:eastAsia="Times New Roman" w:hAnsi="Times New Roman"/>
                <w:u w:val="single"/>
              </w:rPr>
              <w:t>Практическая работа</w:t>
            </w:r>
          </w:p>
          <w:p w:rsidR="00101533" w:rsidRPr="00781C40" w:rsidRDefault="00101533" w:rsidP="00101533">
            <w:pPr>
              <w:jc w:val="both"/>
              <w:rPr>
                <w:rFonts w:ascii="Times New Roman" w:hAnsi="Times New Roman"/>
                <w:i/>
              </w:rPr>
            </w:pPr>
            <w:r w:rsidRPr="00781C40">
              <w:rPr>
                <w:rFonts w:ascii="Times New Roman" w:hAnsi="Times New Roman"/>
                <w:i/>
                <w:u w:val="single"/>
              </w:rPr>
              <w:t>Индивидуальная самостоятельная работа</w:t>
            </w:r>
            <w:r w:rsidRPr="00781C40">
              <w:rPr>
                <w:rFonts w:ascii="Times New Roman" w:hAnsi="Times New Roman"/>
                <w:i/>
              </w:rPr>
              <w:t xml:space="preserve">. </w:t>
            </w:r>
          </w:p>
          <w:p w:rsidR="00101533" w:rsidRPr="00781C40" w:rsidRDefault="00101533" w:rsidP="00101533">
            <w:pPr>
              <w:jc w:val="both"/>
              <w:rPr>
                <w:rFonts w:ascii="Times New Roman" w:hAnsi="Times New Roman"/>
                <w:u w:val="single"/>
              </w:rPr>
            </w:pPr>
            <w:r w:rsidRPr="00781C40">
              <w:rPr>
                <w:rFonts w:ascii="Times New Roman" w:hAnsi="Times New Roman"/>
              </w:rPr>
              <w:t>-</w:t>
            </w:r>
            <w:r w:rsidR="00DB4A78">
              <w:rPr>
                <w:rFonts w:ascii="Times New Roman" w:hAnsi="Times New Roman"/>
              </w:rPr>
              <w:t xml:space="preserve"> </w:t>
            </w:r>
            <w:r w:rsidRPr="00781C40">
              <w:rPr>
                <w:rFonts w:ascii="Times New Roman" w:hAnsi="Times New Roman"/>
              </w:rPr>
              <w:t xml:space="preserve">Используйте свои знания на практике. </w:t>
            </w:r>
            <w:r w:rsidRPr="00781C40">
              <w:rPr>
                <w:rFonts w:ascii="Times New Roman" w:hAnsi="Times New Roman"/>
                <w:u w:val="single"/>
              </w:rPr>
              <w:t xml:space="preserve">Выполните упр. 506. </w:t>
            </w:r>
            <w:r w:rsidR="00DB4A78">
              <w:rPr>
                <w:rFonts w:ascii="Times New Roman" w:hAnsi="Times New Roman"/>
                <w:u w:val="single"/>
              </w:rPr>
              <w:t>Чтение вслух</w:t>
            </w:r>
            <w:r w:rsidRPr="00781C40">
              <w:rPr>
                <w:rFonts w:ascii="Times New Roman" w:hAnsi="Times New Roman"/>
                <w:u w:val="single"/>
              </w:rPr>
              <w:t>.</w:t>
            </w:r>
          </w:p>
          <w:p w:rsidR="00101533" w:rsidRPr="00781C40" w:rsidRDefault="00101533" w:rsidP="00101533">
            <w:pPr>
              <w:pStyle w:val="aa"/>
              <w:shd w:val="clear" w:color="auto" w:fill="FFFFFF"/>
              <w:ind w:left="0"/>
              <w:jc w:val="both"/>
              <w:rPr>
                <w:rFonts w:ascii="Times New Roman" w:hAnsi="Times New Roman"/>
                <w:i/>
              </w:rPr>
            </w:pPr>
            <w:r w:rsidRPr="00781C40">
              <w:rPr>
                <w:rFonts w:ascii="Times New Roman" w:hAnsi="Times New Roman"/>
                <w:i/>
              </w:rPr>
              <w:t xml:space="preserve">У доски работают 2 </w:t>
            </w:r>
            <w:proofErr w:type="gramStart"/>
            <w:r w:rsidRPr="00781C40">
              <w:rPr>
                <w:rFonts w:ascii="Times New Roman" w:hAnsi="Times New Roman"/>
                <w:i/>
              </w:rPr>
              <w:t>обучающихся</w:t>
            </w:r>
            <w:proofErr w:type="gramEnd"/>
            <w:r w:rsidRPr="00781C40">
              <w:rPr>
                <w:rFonts w:ascii="Times New Roman" w:hAnsi="Times New Roman"/>
                <w:i/>
              </w:rPr>
              <w:t xml:space="preserve"> (выполняют синтаксический разбор) </w:t>
            </w:r>
          </w:p>
          <w:p w:rsidR="00101533" w:rsidRPr="00781C40" w:rsidRDefault="00101533" w:rsidP="0010153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  <w:i/>
              </w:rPr>
              <w:t>Пишут в тетради 3, 4 предложение</w:t>
            </w:r>
            <w:r w:rsidRPr="00781C40">
              <w:rPr>
                <w:rFonts w:ascii="Times New Roman" w:hAnsi="Times New Roman"/>
              </w:rPr>
              <w:t xml:space="preserve"> (в парах рабо</w:t>
            </w:r>
            <w:r w:rsidR="00DB4A78">
              <w:rPr>
                <w:rFonts w:ascii="Times New Roman" w:hAnsi="Times New Roman"/>
              </w:rPr>
              <w:t>тают, а потом вместе обсуждают)</w:t>
            </w:r>
          </w:p>
          <w:p w:rsidR="00101533" w:rsidRPr="00781C40" w:rsidRDefault="00101533" w:rsidP="0010153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Исправляют ошибки, если нужно.</w:t>
            </w:r>
          </w:p>
          <w:p w:rsidR="00101533" w:rsidRPr="00781C40" w:rsidRDefault="00101533" w:rsidP="00101533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- Так что вы сделали</w:t>
            </w:r>
            <w:r w:rsidR="00DB4A78">
              <w:rPr>
                <w:rFonts w:ascii="Times New Roman" w:hAnsi="Times New Roman"/>
              </w:rPr>
              <w:t>?</w:t>
            </w:r>
          </w:p>
          <w:p w:rsidR="00101533" w:rsidRPr="00781C40" w:rsidRDefault="00101533" w:rsidP="00101533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 xml:space="preserve">(…..Мы списали, расставили знаки препинания, вставили пропущенные буквы, раскрыли скобки), </w:t>
            </w:r>
          </w:p>
          <w:p w:rsidR="00101533" w:rsidRPr="00781C40" w:rsidRDefault="00101533" w:rsidP="00101533">
            <w:pPr>
              <w:jc w:val="both"/>
              <w:rPr>
                <w:rFonts w:ascii="Times New Roman" w:hAnsi="Times New Roman"/>
                <w:i/>
              </w:rPr>
            </w:pPr>
            <w:r w:rsidRPr="00781C40">
              <w:rPr>
                <w:rFonts w:ascii="Times New Roman" w:eastAsia="Times New Roman" w:hAnsi="Times New Roman"/>
              </w:rPr>
              <w:t xml:space="preserve">- Как же ставятся запятые в предложениях с обобщающим словом? </w:t>
            </w:r>
            <w:r w:rsidRPr="00781C40">
              <w:rPr>
                <w:rFonts w:ascii="Times New Roman" w:eastAsia="Times New Roman" w:hAnsi="Times New Roman"/>
                <w:i/>
              </w:rPr>
              <w:t>Время работы – до 10  минут.</w:t>
            </w:r>
          </w:p>
          <w:p w:rsidR="00101533" w:rsidRPr="00DB4A78" w:rsidRDefault="00101533" w:rsidP="00DB4A78">
            <w:pPr>
              <w:jc w:val="both"/>
              <w:rPr>
                <w:rFonts w:ascii="Times New Roman" w:eastAsia="Calibri" w:hAnsi="Times New Roman"/>
              </w:rPr>
            </w:pPr>
            <w:r w:rsidRPr="00781C40">
              <w:rPr>
                <w:rFonts w:ascii="Times New Roman" w:eastAsia="Calibri" w:hAnsi="Times New Roman"/>
              </w:rPr>
              <w:lastRenderedPageBreak/>
              <w:t xml:space="preserve">- Какую цель достигли, выполнив задание? </w:t>
            </w:r>
            <w:r w:rsidRPr="00781C40">
              <w:rPr>
                <w:rFonts w:ascii="Times New Roman" w:eastAsia="Calibri" w:hAnsi="Times New Roman"/>
                <w:i/>
              </w:rPr>
              <w:t>(Повторили знаки препинания в предложения с однородными членами)</w:t>
            </w:r>
            <w:r w:rsidRPr="00781C40">
              <w:rPr>
                <w:rFonts w:ascii="Times New Roman" w:eastAsia="Calibri" w:hAnsi="Times New Roman"/>
              </w:rPr>
              <w:t xml:space="preserve"> - Поставьте балл в оценочном листе.</w:t>
            </w:r>
          </w:p>
        </w:tc>
        <w:tc>
          <w:tcPr>
            <w:tcW w:w="3260" w:type="dxa"/>
          </w:tcPr>
          <w:p w:rsidR="00101533" w:rsidRPr="00781C40" w:rsidRDefault="00101533" w:rsidP="00781C40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</w:tc>
      </w:tr>
      <w:tr w:rsidR="00DB4A78" w:rsidRPr="00781C40" w:rsidTr="00781C40">
        <w:tc>
          <w:tcPr>
            <w:tcW w:w="2278" w:type="dxa"/>
          </w:tcPr>
          <w:p w:rsidR="00DB4A78" w:rsidRPr="00781C40" w:rsidRDefault="00DB4A78" w:rsidP="00781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29" w:type="dxa"/>
          </w:tcPr>
          <w:p w:rsidR="00DB4A78" w:rsidRPr="00781C40" w:rsidRDefault="00DB4A78" w:rsidP="00DB4A78">
            <w:pPr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781C40">
              <w:rPr>
                <w:rFonts w:ascii="Times New Roman" w:eastAsia="Times New Roman" w:hAnsi="Times New Roman"/>
                <w:u w:val="single"/>
              </w:rPr>
              <w:t>Наблюдение над лингвистическим материалом.</w:t>
            </w:r>
          </w:p>
          <w:p w:rsidR="00DB4A78" w:rsidRPr="00781C40" w:rsidRDefault="00DB4A78" w:rsidP="00DB4A78">
            <w:pPr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t>Перед вами четверостишие из стихотворения Тютчева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DB4A78" w:rsidRPr="00781C40" w:rsidRDefault="00DB4A78" w:rsidP="00DB4A7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И бунтует, и клокочет,</w:t>
            </w:r>
          </w:p>
          <w:p w:rsidR="00DB4A78" w:rsidRPr="00781C40" w:rsidRDefault="00DB4A78" w:rsidP="00DB4A7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Хлещет, свищет и ревет,</w:t>
            </w:r>
          </w:p>
          <w:p w:rsidR="00DB4A78" w:rsidRPr="00781C40" w:rsidRDefault="00DB4A78" w:rsidP="00DB4A7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до звезд </w:t>
            </w:r>
            <w:proofErr w:type="spellStart"/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допрянуть</w:t>
            </w:r>
            <w:proofErr w:type="spellEnd"/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хочет,</w:t>
            </w:r>
          </w:p>
          <w:p w:rsidR="00DB4A78" w:rsidRPr="00781C40" w:rsidRDefault="00DB4A78" w:rsidP="00DB4A7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До незыблемых высот …</w:t>
            </w:r>
          </w:p>
          <w:p w:rsidR="00DB4A78" w:rsidRPr="00781C40" w:rsidRDefault="00DB4A78" w:rsidP="00DB4A7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Все ли слова вам понятны?</w:t>
            </w:r>
          </w:p>
          <w:p w:rsidR="00DB4A78" w:rsidRPr="00781C40" w:rsidRDefault="00DB4A78" w:rsidP="00DB4A7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Допрянуть</w:t>
            </w:r>
            <w:proofErr w:type="spellEnd"/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рванувшись, достичь чего-либо.</w:t>
            </w:r>
          </w:p>
          <w:p w:rsidR="00DB4A78" w:rsidRPr="00781C40" w:rsidRDefault="00DB4A78" w:rsidP="00DB4A7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Незыблемый – совершенно неподвижный, который невозможно поколебать, разрушить.</w:t>
            </w:r>
          </w:p>
          <w:p w:rsidR="00DB4A78" w:rsidRPr="00781C40" w:rsidRDefault="00DB4A78" w:rsidP="00DB4A7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- Дайте характеристику предложения. (</w:t>
            </w:r>
            <w:proofErr w:type="spellStart"/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Повеств</w:t>
            </w:r>
            <w:proofErr w:type="spellEnd"/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., </w:t>
            </w:r>
            <w:proofErr w:type="spellStart"/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невоскл</w:t>
            </w:r>
            <w:proofErr w:type="spellEnd"/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., простое</w:t>
            </w:r>
            <w:proofErr w:type="gramStart"/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., </w:t>
            </w:r>
            <w:proofErr w:type="gramEnd"/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односоставное, неопр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еделенно-</w:t>
            </w: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личное)</w:t>
            </w:r>
          </w:p>
          <w:p w:rsidR="00DB4A78" w:rsidRPr="00781C40" w:rsidRDefault="00DB4A78" w:rsidP="00DB4A7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Чем это четверостишие интересно?</w:t>
            </w:r>
            <w:r w:rsidR="00D060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(однородными членами)</w:t>
            </w:r>
          </w:p>
          <w:p w:rsidR="00DB4A78" w:rsidRPr="00781C40" w:rsidRDefault="00DB4A78" w:rsidP="00DB4A7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- Как развиваются действия?</w:t>
            </w:r>
          </w:p>
          <w:p w:rsidR="00DB4A78" w:rsidRPr="00781C40" w:rsidRDefault="00DB4A78" w:rsidP="00DB4A7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- Как развиваются действия?</w:t>
            </w:r>
            <w:r w:rsidR="00D060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По нарастающей.</w:t>
            </w:r>
            <w:r w:rsidR="00D060EE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DB4A78" w:rsidRPr="00781C40" w:rsidRDefault="00DB4A78" w:rsidP="00DB4A7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- Как называется эта фигура?</w:t>
            </w:r>
          </w:p>
          <w:p w:rsidR="00DB4A78" w:rsidRPr="00D060EE" w:rsidRDefault="00DB4A78" w:rsidP="00DB4A78">
            <w:pPr>
              <w:rPr>
                <w:rFonts w:ascii="Times New Roman" w:hAnsi="Times New Roman"/>
                <w:b/>
                <w:color w:val="C00000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Знак</w:t>
            </w:r>
            <w:r w:rsidRPr="00781C40">
              <w:rPr>
                <w:rFonts w:ascii="Times New Roman" w:hAnsi="Times New Roman"/>
              </w:rPr>
              <w:t>омство с понятием «градация».</w:t>
            </w:r>
            <w:r w:rsidR="00D060EE">
              <w:rPr>
                <w:rFonts w:ascii="Times New Roman" w:hAnsi="Times New Roman"/>
              </w:rPr>
              <w:t xml:space="preserve"> </w:t>
            </w:r>
          </w:p>
          <w:p w:rsidR="00DB4A78" w:rsidRPr="00781C40" w:rsidRDefault="00DB4A78" w:rsidP="00DB4A78">
            <w:pPr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радация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781C40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(от лат. </w:t>
            </w:r>
            <w:proofErr w:type="spellStart"/>
            <w:r w:rsidRPr="00781C40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gradatio</w:t>
            </w:r>
            <w:proofErr w:type="spellEnd"/>
            <w:r w:rsidRPr="00781C40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— "ступень, степень") — стилистическая фигура, заключающая в себе ряд слов, каждое из которых усиливает значение предшествующего слова с целью создания определённого впечатления. Ряд может быть построен с нарастанием или убыванием какого-либо значения.</w:t>
            </w:r>
          </w:p>
          <w:p w:rsidR="00DB4A78" w:rsidRPr="00781C40" w:rsidRDefault="00DB4A78" w:rsidP="00DB4A78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Составьте предложение самостоятельно с градацией.</w:t>
            </w:r>
          </w:p>
          <w:p w:rsidR="00DB4A78" w:rsidRPr="00781C40" w:rsidRDefault="00DB4A78" w:rsidP="00DB4A78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(Он волновался, тревожился, плакал.)</w:t>
            </w:r>
          </w:p>
          <w:p w:rsidR="00DB4A78" w:rsidRPr="00781C40" w:rsidRDefault="00DB4A78" w:rsidP="00DB4A78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Ребята, </w:t>
            </w: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какой цели</w:t>
            </w: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мы достигли?</w:t>
            </w:r>
          </w:p>
        </w:tc>
        <w:tc>
          <w:tcPr>
            <w:tcW w:w="3260" w:type="dxa"/>
          </w:tcPr>
          <w:p w:rsidR="00DB4A78" w:rsidRPr="00781C40" w:rsidRDefault="00DB4A78" w:rsidP="00781C40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</w:tc>
      </w:tr>
      <w:tr w:rsidR="00563DE9" w:rsidRPr="00781C40" w:rsidTr="00781C40">
        <w:tc>
          <w:tcPr>
            <w:tcW w:w="2278" w:type="dxa"/>
          </w:tcPr>
          <w:p w:rsidR="00563DE9" w:rsidRPr="00781C40" w:rsidRDefault="00414D2E" w:rsidP="00781C40">
            <w:pPr>
              <w:jc w:val="center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  <w:b/>
              </w:rPr>
              <w:t xml:space="preserve">Б) Контроль усвоения материала, обсуждение допущенных ошибок, их </w:t>
            </w:r>
            <w:r w:rsidRPr="00781C40">
              <w:rPr>
                <w:rFonts w:ascii="Times New Roman" w:hAnsi="Times New Roman"/>
                <w:b/>
              </w:rPr>
              <w:lastRenderedPageBreak/>
              <w:t>коррекция</w:t>
            </w:r>
          </w:p>
        </w:tc>
        <w:tc>
          <w:tcPr>
            <w:tcW w:w="9029" w:type="dxa"/>
          </w:tcPr>
          <w:p w:rsidR="007A0227" w:rsidRPr="00781C40" w:rsidRDefault="007A0227" w:rsidP="00781C40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Задание.</w:t>
            </w: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Вам представлены предложения. В левый столбик выпишите однородные определения, </w:t>
            </w:r>
            <w:proofErr w:type="gramStart"/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правый </w:t>
            </w:r>
            <w:r w:rsidR="0064637D"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неоднородные. Знаки препинания н расставлены. </w:t>
            </w:r>
          </w:p>
          <w:p w:rsidR="007A0227" w:rsidRPr="00781C40" w:rsidRDefault="007A0227" w:rsidP="00DB4A7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Был жаркий и сонный день.</w:t>
            </w:r>
          </w:p>
          <w:p w:rsidR="007A0227" w:rsidRPr="00781C40" w:rsidRDefault="007A0227" w:rsidP="00DB4A7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Солнечный яркий день.</w:t>
            </w:r>
          </w:p>
          <w:p w:rsidR="007A0227" w:rsidRPr="00781C40" w:rsidRDefault="007A0227" w:rsidP="00DB4A7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Тяжёлые унылые ноты песни.</w:t>
            </w:r>
          </w:p>
          <w:p w:rsidR="007A0227" w:rsidRPr="00781C40" w:rsidRDefault="007A0227" w:rsidP="00DB4A7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Новые свежие чувства.</w:t>
            </w:r>
          </w:p>
          <w:p w:rsidR="007A0227" w:rsidRPr="00781C40" w:rsidRDefault="007A0227" w:rsidP="00DB4A7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Мягкий вежливый собеседник.</w:t>
            </w:r>
          </w:p>
          <w:p w:rsidR="007A0227" w:rsidRPr="00781C40" w:rsidRDefault="007A0227" w:rsidP="00DB4A7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Раскидистый старый дуб.</w:t>
            </w:r>
          </w:p>
          <w:p w:rsidR="007A0227" w:rsidRPr="00781C40" w:rsidRDefault="007A0227" w:rsidP="00DB4A7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Фаянсовая антикварная лампа.</w:t>
            </w:r>
          </w:p>
          <w:p w:rsidR="007A0227" w:rsidRPr="00781C40" w:rsidRDefault="007A0227" w:rsidP="00DB4A7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Мелкий глинистый пруд.</w:t>
            </w:r>
          </w:p>
          <w:p w:rsidR="007A0227" w:rsidRPr="00781C40" w:rsidRDefault="007A0227" w:rsidP="00DB4A7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Небольшой пешеходный мост.</w:t>
            </w:r>
          </w:p>
          <w:p w:rsidR="007A0227" w:rsidRPr="00781C40" w:rsidRDefault="007A0227" w:rsidP="00781C40">
            <w:pPr>
              <w:pStyle w:val="aa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C40">
              <w:rPr>
                <w:rFonts w:ascii="Times New Roman" w:eastAsia="Times New Roman" w:hAnsi="Times New Roman"/>
                <w:color w:val="000000"/>
                <w:lang w:eastAsia="ru-RU"/>
              </w:rPr>
              <w:t>Ответ:</w:t>
            </w:r>
          </w:p>
          <w:tbl>
            <w:tblPr>
              <w:tblStyle w:val="af4"/>
              <w:tblW w:w="7356" w:type="dxa"/>
              <w:tblInd w:w="719" w:type="dxa"/>
              <w:tblLayout w:type="fixed"/>
              <w:tblLook w:val="04A0"/>
            </w:tblPr>
            <w:tblGrid>
              <w:gridCol w:w="3671"/>
              <w:gridCol w:w="3685"/>
            </w:tblGrid>
            <w:tr w:rsidR="007A0227" w:rsidRPr="00781C40" w:rsidTr="00DB4A78">
              <w:tc>
                <w:tcPr>
                  <w:tcW w:w="3671" w:type="dxa"/>
                </w:tcPr>
                <w:p w:rsidR="007A0227" w:rsidRPr="00781C40" w:rsidRDefault="007A0227" w:rsidP="00DB4A78">
                  <w:pPr>
                    <w:pStyle w:val="aa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81C4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Однородные</w:t>
                  </w:r>
                </w:p>
              </w:tc>
              <w:tc>
                <w:tcPr>
                  <w:tcW w:w="3685" w:type="dxa"/>
                </w:tcPr>
                <w:p w:rsidR="007A0227" w:rsidRPr="00781C40" w:rsidRDefault="00DB4A78" w:rsidP="00DB4A78">
                  <w:pPr>
                    <w:pStyle w:val="aa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</w:t>
                  </w:r>
                  <w:r w:rsidR="007A0227" w:rsidRPr="00781C4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еоднородные</w:t>
                  </w:r>
                </w:p>
              </w:tc>
            </w:tr>
            <w:tr w:rsidR="007A0227" w:rsidRPr="00781C40" w:rsidTr="00DB4A78">
              <w:tc>
                <w:tcPr>
                  <w:tcW w:w="3671" w:type="dxa"/>
                </w:tcPr>
                <w:p w:rsidR="007A0227" w:rsidRPr="00781C40" w:rsidRDefault="007A0227" w:rsidP="00DB4A78">
                  <w:pPr>
                    <w:pStyle w:val="aa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81C4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Был жаркий и сонный день.</w:t>
                  </w:r>
                </w:p>
              </w:tc>
              <w:tc>
                <w:tcPr>
                  <w:tcW w:w="3685" w:type="dxa"/>
                </w:tcPr>
                <w:p w:rsidR="007A0227" w:rsidRPr="00781C40" w:rsidRDefault="007A0227" w:rsidP="00781C40">
                  <w:pPr>
                    <w:pStyle w:val="aa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81C4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Раскидистый старый дуб.</w:t>
                  </w:r>
                </w:p>
              </w:tc>
            </w:tr>
            <w:tr w:rsidR="007A0227" w:rsidRPr="00781C40" w:rsidTr="00DB4A78">
              <w:tc>
                <w:tcPr>
                  <w:tcW w:w="3671" w:type="dxa"/>
                </w:tcPr>
                <w:p w:rsidR="007A0227" w:rsidRPr="00781C40" w:rsidRDefault="007A0227" w:rsidP="00DB4A78">
                  <w:pPr>
                    <w:pStyle w:val="aa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81C4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Солнечный, яркий день.</w:t>
                  </w:r>
                </w:p>
              </w:tc>
              <w:tc>
                <w:tcPr>
                  <w:tcW w:w="3685" w:type="dxa"/>
                </w:tcPr>
                <w:p w:rsidR="007A0227" w:rsidRPr="00781C40" w:rsidRDefault="007A0227" w:rsidP="00781C40">
                  <w:pPr>
                    <w:pStyle w:val="aa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81C4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Фаянсовая антикварная лампа.</w:t>
                  </w:r>
                </w:p>
              </w:tc>
            </w:tr>
            <w:tr w:rsidR="007A0227" w:rsidRPr="00781C40" w:rsidTr="00DB4A78">
              <w:tc>
                <w:tcPr>
                  <w:tcW w:w="3671" w:type="dxa"/>
                </w:tcPr>
                <w:p w:rsidR="007A0227" w:rsidRPr="00781C40" w:rsidRDefault="007A0227" w:rsidP="00DB4A78">
                  <w:pPr>
                    <w:pStyle w:val="aa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81C4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Тяжёлые, унылые ноты песни.</w:t>
                  </w:r>
                </w:p>
              </w:tc>
              <w:tc>
                <w:tcPr>
                  <w:tcW w:w="3685" w:type="dxa"/>
                </w:tcPr>
                <w:p w:rsidR="007A0227" w:rsidRPr="00781C40" w:rsidRDefault="007A0227" w:rsidP="00781C40">
                  <w:pPr>
                    <w:pStyle w:val="aa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81C4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Мелкий глинистый пруд.</w:t>
                  </w:r>
                </w:p>
              </w:tc>
            </w:tr>
            <w:tr w:rsidR="007A0227" w:rsidRPr="00781C40" w:rsidTr="00DB4A78">
              <w:tc>
                <w:tcPr>
                  <w:tcW w:w="3671" w:type="dxa"/>
                </w:tcPr>
                <w:p w:rsidR="007A0227" w:rsidRPr="00781C40" w:rsidRDefault="007A0227" w:rsidP="00DB4A78">
                  <w:pPr>
                    <w:pStyle w:val="aa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81C4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Новые, свежие чувства.</w:t>
                  </w:r>
                </w:p>
              </w:tc>
              <w:tc>
                <w:tcPr>
                  <w:tcW w:w="3685" w:type="dxa"/>
                </w:tcPr>
                <w:p w:rsidR="007A0227" w:rsidRPr="00781C40" w:rsidRDefault="007A0227" w:rsidP="00781C40">
                  <w:pPr>
                    <w:pStyle w:val="aa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81C4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Небольшой пешеходный мост.</w:t>
                  </w:r>
                </w:p>
              </w:tc>
            </w:tr>
            <w:tr w:rsidR="007A0227" w:rsidRPr="00781C40" w:rsidTr="00DB4A78">
              <w:tc>
                <w:tcPr>
                  <w:tcW w:w="3671" w:type="dxa"/>
                </w:tcPr>
                <w:p w:rsidR="007A0227" w:rsidRPr="00781C40" w:rsidRDefault="007A0227" w:rsidP="00DB4A78">
                  <w:pPr>
                    <w:pStyle w:val="aa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81C4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Мягкий, вежливый собеседник.</w:t>
                  </w:r>
                </w:p>
              </w:tc>
              <w:tc>
                <w:tcPr>
                  <w:tcW w:w="3685" w:type="dxa"/>
                </w:tcPr>
                <w:p w:rsidR="007A0227" w:rsidRPr="00781C40" w:rsidRDefault="007A0227" w:rsidP="00781C40">
                  <w:pPr>
                    <w:pStyle w:val="aa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7A0227" w:rsidRPr="00781C40" w:rsidRDefault="007A0227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Фаянс</w:t>
            </w:r>
            <w:r w:rsidR="00DB4A78">
              <w:rPr>
                <w:rFonts w:ascii="Times New Roman" w:hAnsi="Times New Roman"/>
              </w:rPr>
              <w:t xml:space="preserve"> </w:t>
            </w:r>
            <w:r w:rsidRPr="00781C40">
              <w:rPr>
                <w:rFonts w:ascii="Times New Roman" w:hAnsi="Times New Roman"/>
              </w:rPr>
              <w:t>- мелкопористый, обычно белый керамический материал</w:t>
            </w:r>
            <w:r w:rsidR="00DB4A78">
              <w:rPr>
                <w:rFonts w:ascii="Times New Roman" w:hAnsi="Times New Roman"/>
              </w:rPr>
              <w:t>,</w:t>
            </w:r>
            <w:r w:rsidRPr="00781C40">
              <w:rPr>
                <w:rFonts w:ascii="Times New Roman" w:hAnsi="Times New Roman"/>
              </w:rPr>
              <w:t xml:space="preserve"> по составу напоминающий фарфор.</w:t>
            </w:r>
          </w:p>
          <w:p w:rsidR="007A0227" w:rsidRPr="00781C40" w:rsidRDefault="007A0227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Антикварная – старинная, ценная.</w:t>
            </w:r>
          </w:p>
          <w:p w:rsidR="007A0227" w:rsidRPr="00C83265" w:rsidRDefault="007A0227" w:rsidP="00781C4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81C40">
              <w:rPr>
                <w:rFonts w:ascii="Times New Roman" w:hAnsi="Times New Roman"/>
              </w:rPr>
              <w:t>-</w:t>
            </w:r>
            <w:r w:rsidR="00DB4A78">
              <w:rPr>
                <w:rFonts w:ascii="Times New Roman" w:hAnsi="Times New Roman"/>
              </w:rPr>
              <w:t xml:space="preserve"> </w:t>
            </w:r>
            <w:r w:rsidRPr="00C83265">
              <w:rPr>
                <w:rFonts w:ascii="Times New Roman" w:hAnsi="Times New Roman"/>
                <w:color w:val="000000" w:themeColor="text1"/>
              </w:rPr>
              <w:t>Ребята, какой цели мы достигли?</w:t>
            </w:r>
          </w:p>
          <w:p w:rsidR="007A0227" w:rsidRPr="00C83265" w:rsidRDefault="007A0227" w:rsidP="00781C40">
            <w:pPr>
              <w:pStyle w:val="aa"/>
              <w:shd w:val="clear" w:color="auto" w:fill="FFFFFF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83265">
              <w:rPr>
                <w:rFonts w:ascii="Times New Roman" w:hAnsi="Times New Roman"/>
                <w:color w:val="000000" w:themeColor="text1"/>
              </w:rPr>
              <w:t>Поставьте оценку в оценочные листы.</w:t>
            </w:r>
          </w:p>
          <w:p w:rsidR="009D4212" w:rsidRPr="00C83265" w:rsidRDefault="00DB4A78" w:rsidP="00781C40">
            <w:pPr>
              <w:pStyle w:val="aa"/>
              <w:shd w:val="clear" w:color="auto" w:fill="FFFFFF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Работа в </w:t>
            </w:r>
            <w:r w:rsidR="009D4212" w:rsidRPr="00C8326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парах.</w:t>
            </w:r>
          </w:p>
          <w:p w:rsidR="007A0227" w:rsidRPr="00C83265" w:rsidRDefault="007A0227" w:rsidP="00781C40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- упр. 508 (по заданию)</w:t>
            </w:r>
          </w:p>
          <w:p w:rsidR="00B963BD" w:rsidRPr="00C83265" w:rsidRDefault="00B963BD" w:rsidP="00781C4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Поставьте оценку в оценочные листы.</w:t>
            </w:r>
          </w:p>
          <w:p w:rsidR="009D4212" w:rsidRPr="00C83265" w:rsidRDefault="007A0227" w:rsidP="00781C4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</w:t>
            </w:r>
            <w:r w:rsidR="009D4212"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  левой части  таблицы даны  предложения. В  правой части таблицы  укаж</w:t>
            </w: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ите номер схемы, соответствующей</w:t>
            </w:r>
            <w:r w:rsidR="009D4212"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 этому предложению</w:t>
            </w: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 Обсудите сначала  друг с </w:t>
            </w:r>
            <w:r w:rsidR="009D4212"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другом  варианты   и  сделайте  правильн</w:t>
            </w: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ый  выбор.</w:t>
            </w:r>
            <w:proofErr w:type="gramStart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9D4212"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proofErr w:type="gramEnd"/>
          </w:p>
          <w:tbl>
            <w:tblPr>
              <w:tblW w:w="876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6"/>
              <w:gridCol w:w="7422"/>
              <w:gridCol w:w="851"/>
            </w:tblGrid>
            <w:tr w:rsidR="009D4212" w:rsidRPr="00C83265" w:rsidTr="00D060EE">
              <w:tc>
                <w:tcPr>
                  <w:tcW w:w="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bookmarkStart w:id="0" w:name="af2cb442e4a497a354f607d8b4312eab018f34d3"/>
                  <w:bookmarkStart w:id="1" w:name="0"/>
                  <w:bookmarkEnd w:id="0"/>
                  <w:bookmarkEnd w:id="1"/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7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C83265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Радостью,  счастьем</w:t>
                  </w:r>
                  <w:r w:rsidR="009D4212"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, надеждой -  всем  поделись  со  своим  другом.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6638A4" w:rsidP="00781C4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 xml:space="preserve">   № </w:t>
                  </w:r>
                </w:p>
              </w:tc>
            </w:tr>
            <w:tr w:rsidR="009D4212" w:rsidRPr="00C83265" w:rsidTr="00D060EE">
              <w:tc>
                <w:tcPr>
                  <w:tcW w:w="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7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Я  закрыл свою тетрадь  и  вышел  в сад.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6638A4" w:rsidP="00781C4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 xml:space="preserve">   № </w:t>
                  </w:r>
                </w:p>
              </w:tc>
            </w:tr>
            <w:tr w:rsidR="009D4212" w:rsidRPr="00C83265" w:rsidTr="00D060EE">
              <w:tc>
                <w:tcPr>
                  <w:tcW w:w="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7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Друг  говорит  в  глаза  не  только  о  достоинствах,  но  и  о  недостатках  своего  товарища.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6638A4" w:rsidP="00781C4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   №  </w:t>
                  </w:r>
                </w:p>
              </w:tc>
            </w:tr>
            <w:tr w:rsidR="009D4212" w:rsidRPr="00C83265" w:rsidTr="00D060EE">
              <w:tc>
                <w:tcPr>
                  <w:tcW w:w="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7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Далеко  гулы  повторяют  и  рёв,  и  треск</w:t>
                  </w:r>
                  <w:proofErr w:type="gramStart"/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 xml:space="preserve"> ,</w:t>
                  </w:r>
                  <w:proofErr w:type="gramEnd"/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 xml:space="preserve"> и  шум,  и  гром.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6638A4" w:rsidP="00781C4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 xml:space="preserve">   № </w:t>
                  </w:r>
                </w:p>
              </w:tc>
            </w:tr>
            <w:tr w:rsidR="009D4212" w:rsidRPr="00C83265" w:rsidTr="00D060EE">
              <w:tc>
                <w:tcPr>
                  <w:tcW w:w="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7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Орловский  мужик  невелик   ростом,   сутуловат,  угрюм</w:t>
                  </w:r>
                  <w:proofErr w:type="gramStart"/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 xml:space="preserve"> ,</w:t>
                  </w:r>
                  <w:proofErr w:type="gramEnd"/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 xml:space="preserve">  глядит  исподлобья.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6638A4" w:rsidP="00781C4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 xml:space="preserve">    № </w:t>
                  </w:r>
                </w:p>
              </w:tc>
            </w:tr>
            <w:tr w:rsidR="009D4212" w:rsidRPr="00C83265" w:rsidTr="00D060EE">
              <w:tc>
                <w:tcPr>
                  <w:tcW w:w="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7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Ищи  товарища  лучше  себя,   а   не  хуже.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6638A4" w:rsidP="00781C4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    №  </w:t>
                  </w:r>
                </w:p>
              </w:tc>
            </w:tr>
            <w:tr w:rsidR="009D4212" w:rsidRPr="00C83265" w:rsidTr="00D060EE">
              <w:tc>
                <w:tcPr>
                  <w:tcW w:w="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7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В  людях  мы  особенно  ценим  следующие черты:  ум,   волю</w:t>
                  </w:r>
                  <w:proofErr w:type="gramStart"/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 xml:space="preserve"> ,</w:t>
                  </w:r>
                  <w:proofErr w:type="gramEnd"/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 xml:space="preserve"> трудолюбие.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6638A4" w:rsidP="00781C4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    №  </w:t>
                  </w:r>
                </w:p>
              </w:tc>
            </w:tr>
            <w:tr w:rsidR="009D4212" w:rsidRPr="00C83265" w:rsidTr="00D060EE">
              <w:tc>
                <w:tcPr>
                  <w:tcW w:w="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7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То  садился  он  на  диван</w:t>
                  </w:r>
                  <w:proofErr w:type="gramStart"/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 xml:space="preserve"> ,</w:t>
                  </w:r>
                  <w:proofErr w:type="gramEnd"/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 xml:space="preserve"> то  подходил  к  окну,  то  хотел  мыслить.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6638A4" w:rsidP="00781C4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   №  </w:t>
                  </w:r>
                </w:p>
              </w:tc>
            </w:tr>
            <w:tr w:rsidR="009D4212" w:rsidRPr="00C83265" w:rsidTr="00D060EE">
              <w:tc>
                <w:tcPr>
                  <w:tcW w:w="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9</w:t>
                  </w:r>
                </w:p>
              </w:tc>
              <w:tc>
                <w:tcPr>
                  <w:tcW w:w="7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9D4212" w:rsidP="00781C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Родные  знакомые  места:  узенькая  речка,  заросшая  тропинка  к  дому,  старый  сад  -  заставили  сердце  биться сильнее.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4212" w:rsidRPr="00C83265" w:rsidRDefault="006638A4" w:rsidP="00781C4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83265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    №  </w:t>
                  </w:r>
                </w:p>
              </w:tc>
            </w:tr>
          </w:tbl>
          <w:p w:rsidR="009D4212" w:rsidRPr="00C83265" w:rsidRDefault="009D4212" w:rsidP="00781C4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1) </w:t>
            </w:r>
            <w:proofErr w:type="gramStart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[ </w:t>
            </w:r>
            <w:proofErr w:type="gramEnd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О,  О,  О, О ].</w:t>
            </w:r>
          </w:p>
          <w:p w:rsidR="009D4212" w:rsidRPr="00C83265" w:rsidRDefault="009D4212" w:rsidP="00781C4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2) </w:t>
            </w:r>
            <w:proofErr w:type="gramStart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[ </w:t>
            </w:r>
            <w:proofErr w:type="gramEnd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  и   О ].</w:t>
            </w:r>
          </w:p>
          <w:p w:rsidR="009D4212" w:rsidRPr="00C83265" w:rsidRDefault="009D4212" w:rsidP="00781C4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3) </w:t>
            </w:r>
            <w:proofErr w:type="gramStart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[ </w:t>
            </w:r>
            <w:proofErr w:type="gramEnd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О, а  О ]</w:t>
            </w:r>
          </w:p>
          <w:p w:rsidR="009D4212" w:rsidRPr="00C83265" w:rsidRDefault="009D4212" w:rsidP="00781C4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    [ О,  но О</w:t>
            </w:r>
            <w:proofErr w:type="gramStart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]</w:t>
            </w:r>
            <w:proofErr w:type="gramEnd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  <w:p w:rsidR="009D4212" w:rsidRPr="00C83265" w:rsidRDefault="009D4212" w:rsidP="00781C4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4) </w:t>
            </w:r>
            <w:proofErr w:type="gramStart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[ </w:t>
            </w:r>
            <w:proofErr w:type="gramEnd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 О, и  О, и  О ].</w:t>
            </w:r>
          </w:p>
          <w:p w:rsidR="009D4212" w:rsidRPr="00C83265" w:rsidRDefault="009D4212" w:rsidP="00781C4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5) </w:t>
            </w:r>
            <w:proofErr w:type="gramStart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[ </w:t>
            </w:r>
            <w:proofErr w:type="gramEnd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То  О, то  О,  то  О ]</w:t>
            </w:r>
          </w:p>
          <w:p w:rsidR="009D4212" w:rsidRPr="00C83265" w:rsidRDefault="009D4212" w:rsidP="00781C4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   [ Или  О,  или  О</w:t>
            </w:r>
            <w:proofErr w:type="gramStart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]</w:t>
            </w:r>
            <w:proofErr w:type="gramEnd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  <w:p w:rsidR="009D4212" w:rsidRPr="00C83265" w:rsidRDefault="009D4212" w:rsidP="00781C4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6) […  не  только  О,  но  и   О</w:t>
            </w:r>
            <w:proofErr w:type="gramStart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]</w:t>
            </w:r>
            <w:proofErr w:type="gramEnd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  <w:p w:rsidR="009D4212" w:rsidRPr="00C83265" w:rsidRDefault="009D4212" w:rsidP="00781C4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   […  как   О,  так   и   О</w:t>
            </w:r>
            <w:proofErr w:type="gramStart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]</w:t>
            </w:r>
            <w:proofErr w:type="gramEnd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  <w:p w:rsidR="009D4212" w:rsidRPr="00C83265" w:rsidRDefault="009D4212" w:rsidP="00781C4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7) [О: О, О, О].</w:t>
            </w:r>
          </w:p>
          <w:p w:rsidR="009D4212" w:rsidRPr="00C83265" w:rsidRDefault="009D4212" w:rsidP="00781C4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8) [О, О, О - О</w:t>
            </w:r>
            <w:proofErr w:type="gramStart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]</w:t>
            </w:r>
            <w:proofErr w:type="gramEnd"/>
          </w:p>
          <w:p w:rsidR="009D4212" w:rsidRPr="00C83265" w:rsidRDefault="009D4212" w:rsidP="00781C4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9) [О: О, О, О</w:t>
            </w:r>
            <w:proofErr w:type="gramStart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- …]</w:t>
            </w:r>
            <w:proofErr w:type="gramEnd"/>
          </w:p>
          <w:p w:rsidR="00563DE9" w:rsidRPr="00C83265" w:rsidRDefault="009D4212" w:rsidP="00781C40">
            <w:pPr>
              <w:pStyle w:val="Default"/>
              <w:jc w:val="both"/>
              <w:rPr>
                <w:b/>
                <w:bCs/>
                <w:color w:val="000000" w:themeColor="text1"/>
              </w:rPr>
            </w:pPr>
            <w:r w:rsidRPr="00C83265">
              <w:rPr>
                <w:b/>
                <w:bCs/>
                <w:color w:val="000000" w:themeColor="text1"/>
              </w:rPr>
              <w:t xml:space="preserve">Ответы: </w:t>
            </w:r>
            <w:r w:rsidR="006638A4" w:rsidRPr="00C83265">
              <w:rPr>
                <w:b/>
                <w:bCs/>
                <w:color w:val="000000" w:themeColor="text1"/>
              </w:rPr>
              <w:t>1-8; 2-2; 3-6; 4-4; 5-1; 6-3; 7-7; 8-5; 9-9.</w:t>
            </w:r>
          </w:p>
          <w:p w:rsidR="00B963BD" w:rsidRPr="00C83265" w:rsidRDefault="00B963BD" w:rsidP="00781C4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C83265">
              <w:rPr>
                <w:bCs/>
                <w:color w:val="000000" w:themeColor="text1"/>
              </w:rPr>
              <w:t>Какой цели мы достигли?</w:t>
            </w:r>
          </w:p>
          <w:p w:rsidR="00B963BD" w:rsidRPr="00C83265" w:rsidRDefault="00B963BD" w:rsidP="00781C4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C83265">
              <w:rPr>
                <w:bCs/>
                <w:color w:val="000000" w:themeColor="text1"/>
              </w:rPr>
              <w:t>Поставьте оценку в оценочные листы.</w:t>
            </w:r>
          </w:p>
          <w:p w:rsidR="009344E0" w:rsidRPr="00C83265" w:rsidRDefault="009344E0" w:rsidP="00781C4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2. </w:t>
            </w: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Вам </w:t>
            </w:r>
            <w:proofErr w:type="gramStart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даны</w:t>
            </w:r>
            <w:proofErr w:type="gramEnd"/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 предложений. Знаки препинания не расставлены.  Оцените свои возможности и выберите, задание, которое будете выполнять:  А, Б  или В.</w:t>
            </w:r>
          </w:p>
          <w:p w:rsidR="009344E0" w:rsidRPr="00C83265" w:rsidRDefault="009344E0" w:rsidP="00DB4A78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Мы читаем, любим, заучиваем  стихотворения   А.С.Пушкина.</w:t>
            </w:r>
          </w:p>
          <w:p w:rsidR="009344E0" w:rsidRPr="00C83265" w:rsidRDefault="009344E0" w:rsidP="00DB4A78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Имя Пушкина известно не только в нашей стране, но и далеко за её пределами.</w:t>
            </w:r>
          </w:p>
          <w:p w:rsidR="009344E0" w:rsidRPr="00C83265" w:rsidRDefault="009344E0" w:rsidP="00DB4A78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А.С.Пушкин оставил нам стихотворения и поэмы, повести и драмы.</w:t>
            </w:r>
          </w:p>
          <w:p w:rsidR="009344E0" w:rsidRPr="00C83265" w:rsidRDefault="009344E0" w:rsidP="00DB4A78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Лирические чувства поэта выливаются в самую разнообразную форму: дружеские послания, оды, баллады, поэмы, романсы.  </w:t>
            </w:r>
          </w:p>
          <w:p w:rsidR="009344E0" w:rsidRPr="00C83265" w:rsidRDefault="009344E0" w:rsidP="00DB4A78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 русские, и зарубежные читатели - все ценят творчество гениального поэта.</w:t>
            </w:r>
          </w:p>
          <w:p w:rsidR="009344E0" w:rsidRPr="00C83265" w:rsidRDefault="009344E0" w:rsidP="00781C4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А) Спишите   предложения,  расставляя   недостающие  знаки  препинания.  </w:t>
            </w:r>
          </w:p>
          <w:p w:rsidR="009344E0" w:rsidRPr="00C83265" w:rsidRDefault="009344E0" w:rsidP="00781C4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                                            За каждый  правильный ответ – 1 б.</w:t>
            </w:r>
          </w:p>
          <w:p w:rsidR="00DB0CBE" w:rsidRPr="00C83265" w:rsidRDefault="009344E0" w:rsidP="00781C4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Б) Спишите   предложения,  расставляя   недостающие  знаки  препинания.   Подчеркните   </w:t>
            </w:r>
          </w:p>
          <w:p w:rsidR="009344E0" w:rsidRPr="00C83265" w:rsidRDefault="007A0227" w:rsidP="00781C4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однородные</w:t>
            </w:r>
            <w:r w:rsidR="009344E0"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 члены  предложения.</w:t>
            </w:r>
          </w:p>
          <w:p w:rsidR="009344E0" w:rsidRPr="00C83265" w:rsidRDefault="009344E0" w:rsidP="00781C4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                                                           За каждый  правильный ответ – 2 б.</w:t>
            </w:r>
          </w:p>
          <w:p w:rsidR="009344E0" w:rsidRPr="00C83265" w:rsidRDefault="009344E0" w:rsidP="00781C4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В) Спишите   предложения,  расставляя   недостающие  знаки  препинан</w:t>
            </w:r>
            <w:r w:rsidR="007A0227"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ия.   Подчеркните однородные</w:t>
            </w: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 члены  предложения. Начертите   схемы  предложений.</w:t>
            </w:r>
          </w:p>
          <w:p w:rsidR="00D060EE" w:rsidRPr="00781C40" w:rsidRDefault="009344E0" w:rsidP="00D060EE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C832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 каждый  правильный ответ – 3 б.</w:t>
            </w:r>
          </w:p>
        </w:tc>
        <w:tc>
          <w:tcPr>
            <w:tcW w:w="3260" w:type="dxa"/>
          </w:tcPr>
          <w:p w:rsidR="006638A4" w:rsidRPr="00781C40" w:rsidRDefault="006638A4" w:rsidP="00781C4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781C40">
              <w:rPr>
                <w:rFonts w:ascii="Times New Roman" w:eastAsia="Times New Roman" w:hAnsi="Times New Roman"/>
                <w:iCs/>
              </w:rPr>
              <w:lastRenderedPageBreak/>
              <w:t>1.</w:t>
            </w:r>
            <w:r w:rsidR="00781C40">
              <w:rPr>
                <w:rFonts w:ascii="Times New Roman" w:eastAsia="Times New Roman" w:hAnsi="Times New Roman"/>
                <w:iCs/>
              </w:rPr>
              <w:t xml:space="preserve"> </w:t>
            </w:r>
            <w:r w:rsidRPr="00781C40">
              <w:rPr>
                <w:rFonts w:ascii="Times New Roman" w:eastAsia="Times New Roman" w:hAnsi="Times New Roman"/>
                <w:iCs/>
              </w:rPr>
              <w:t>Практическая работа в парах.</w:t>
            </w:r>
          </w:p>
          <w:p w:rsidR="006638A4" w:rsidRPr="00781C40" w:rsidRDefault="006638A4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eastAsia="Times New Roman" w:hAnsi="Times New Roman"/>
                <w:iCs/>
              </w:rPr>
              <w:t>2. С</w:t>
            </w:r>
            <w:r w:rsidRPr="00781C40">
              <w:rPr>
                <w:rFonts w:ascii="Times New Roman" w:eastAsia="Calibri" w:hAnsi="Times New Roman"/>
              </w:rPr>
              <w:t>равнивают предложения со схемами</w:t>
            </w:r>
            <w:r w:rsidRPr="00781C40">
              <w:rPr>
                <w:rFonts w:ascii="Times New Roman" w:hAnsi="Times New Roman"/>
              </w:rPr>
              <w:t xml:space="preserve">, </w:t>
            </w:r>
            <w:r w:rsidRPr="00781C40">
              <w:rPr>
                <w:rFonts w:ascii="Times New Roman" w:eastAsia="Calibri" w:hAnsi="Times New Roman"/>
              </w:rPr>
              <w:t>делают вывод</w:t>
            </w:r>
            <w:r w:rsidRPr="00781C40">
              <w:rPr>
                <w:rFonts w:ascii="Times New Roman" w:hAnsi="Times New Roman"/>
              </w:rPr>
              <w:t>.</w:t>
            </w:r>
          </w:p>
          <w:p w:rsidR="006638A4" w:rsidRPr="00781C40" w:rsidRDefault="006638A4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eastAsia="Times New Roman" w:hAnsi="Times New Roman"/>
                <w:iCs/>
              </w:rPr>
              <w:t>3.</w:t>
            </w:r>
            <w:r w:rsidRPr="00781C40">
              <w:rPr>
                <w:rFonts w:ascii="Times New Roman" w:hAnsi="Times New Roman"/>
              </w:rPr>
              <w:t xml:space="preserve"> </w:t>
            </w:r>
            <w:r w:rsidR="009344E0" w:rsidRPr="00781C40">
              <w:rPr>
                <w:rFonts w:ascii="Times New Roman" w:hAnsi="Times New Roman"/>
              </w:rPr>
              <w:t>П</w:t>
            </w:r>
            <w:r w:rsidRPr="00781C40">
              <w:rPr>
                <w:rFonts w:ascii="Times New Roman" w:hAnsi="Times New Roman"/>
              </w:rPr>
              <w:t>роверка выполнения правильности упражнения.</w:t>
            </w:r>
          </w:p>
          <w:p w:rsidR="00563DE9" w:rsidRPr="00781C40" w:rsidRDefault="00880FFC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lastRenderedPageBreak/>
              <w:t>4. Выполняют проверочные работы.</w:t>
            </w:r>
          </w:p>
        </w:tc>
      </w:tr>
      <w:tr w:rsidR="009344E0" w:rsidRPr="00781C40" w:rsidTr="00781C40">
        <w:tc>
          <w:tcPr>
            <w:tcW w:w="2278" w:type="dxa"/>
          </w:tcPr>
          <w:p w:rsidR="009344E0" w:rsidRPr="00781C40" w:rsidRDefault="009344E0" w:rsidP="00781C40">
            <w:pPr>
              <w:jc w:val="center"/>
              <w:rPr>
                <w:rFonts w:ascii="Times New Roman" w:hAnsi="Times New Roman"/>
                <w:b/>
              </w:rPr>
            </w:pPr>
            <w:r w:rsidRPr="00781C40">
              <w:rPr>
                <w:rFonts w:ascii="Times New Roman" w:hAnsi="Times New Roman"/>
                <w:b/>
                <w:bCs/>
                <w:lang w:val="en-US"/>
              </w:rPr>
              <w:lastRenderedPageBreak/>
              <w:t>V</w:t>
            </w:r>
            <w:r w:rsidRPr="00781C40">
              <w:rPr>
                <w:rFonts w:ascii="Times New Roman" w:hAnsi="Times New Roman"/>
                <w:b/>
                <w:bCs/>
              </w:rPr>
              <w:t>. Информация о домашнем задании, инструктаж по его выполнению</w:t>
            </w:r>
          </w:p>
        </w:tc>
        <w:tc>
          <w:tcPr>
            <w:tcW w:w="9029" w:type="dxa"/>
          </w:tcPr>
          <w:p w:rsidR="00AE65EC" w:rsidRPr="00781C40" w:rsidRDefault="00AE65EC" w:rsidP="00781C40">
            <w:pPr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hAnsi="Times New Roman"/>
              </w:rPr>
              <w:t>1. Повтор</w:t>
            </w:r>
            <w:r w:rsidR="007A0227" w:rsidRPr="00781C40">
              <w:rPr>
                <w:rFonts w:ascii="Times New Roman" w:hAnsi="Times New Roman"/>
              </w:rPr>
              <w:t xml:space="preserve">ить </w:t>
            </w:r>
            <w:r w:rsidRPr="00781C40">
              <w:rPr>
                <w:rFonts w:ascii="Times New Roman" w:hAnsi="Times New Roman"/>
                <w:color w:val="333333"/>
                <w:shd w:val="clear" w:color="auto" w:fill="FFFFFF"/>
              </w:rPr>
              <w:t>§</w:t>
            </w:r>
            <w:r w:rsidR="007A0227" w:rsidRPr="00781C40">
              <w:rPr>
                <w:rFonts w:ascii="Times New Roman" w:hAnsi="Times New Roman"/>
              </w:rPr>
              <w:t xml:space="preserve"> учебника 30-32</w:t>
            </w:r>
            <w:r w:rsidRPr="00781C40">
              <w:rPr>
                <w:rFonts w:ascii="Times New Roman" w:hAnsi="Times New Roman"/>
              </w:rPr>
              <w:t>.</w:t>
            </w:r>
          </w:p>
          <w:p w:rsidR="009344E0" w:rsidRPr="00781C40" w:rsidRDefault="00AE65EC" w:rsidP="00781C40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1C40">
              <w:rPr>
                <w:rFonts w:ascii="Times New Roman" w:hAnsi="Times New Roman"/>
              </w:rPr>
              <w:t>2. Составить таблицу с примерами «Обобщающие слова при однородных членах».</w:t>
            </w:r>
          </w:p>
        </w:tc>
        <w:tc>
          <w:tcPr>
            <w:tcW w:w="3260" w:type="dxa"/>
          </w:tcPr>
          <w:p w:rsidR="009344E0" w:rsidRPr="00781C40" w:rsidRDefault="00AE65EC" w:rsidP="00781C4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781C40">
              <w:rPr>
                <w:rFonts w:ascii="Times New Roman" w:hAnsi="Times New Roman"/>
              </w:rPr>
              <w:t>Слушают инструктаж по выполнению домашнего задания.</w:t>
            </w:r>
          </w:p>
        </w:tc>
      </w:tr>
      <w:tr w:rsidR="009344E0" w:rsidRPr="00781C40" w:rsidTr="00781C40">
        <w:tc>
          <w:tcPr>
            <w:tcW w:w="2278" w:type="dxa"/>
          </w:tcPr>
          <w:p w:rsidR="009344E0" w:rsidRPr="00781C40" w:rsidRDefault="009344E0" w:rsidP="00781C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1C40">
              <w:rPr>
                <w:rFonts w:ascii="Times New Roman" w:hAnsi="Times New Roman"/>
                <w:b/>
                <w:bCs/>
                <w:lang w:val="en-US"/>
              </w:rPr>
              <w:t>VI</w:t>
            </w:r>
            <w:r w:rsidRPr="00781C40">
              <w:rPr>
                <w:rFonts w:ascii="Times New Roman" w:hAnsi="Times New Roman"/>
                <w:b/>
                <w:bCs/>
              </w:rPr>
              <w:t>. Рефлексия (подведение итогов)</w:t>
            </w:r>
          </w:p>
        </w:tc>
        <w:tc>
          <w:tcPr>
            <w:tcW w:w="9029" w:type="dxa"/>
          </w:tcPr>
          <w:p w:rsidR="009344E0" w:rsidRPr="00781C40" w:rsidRDefault="009344E0" w:rsidP="00781C40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t>- Над какой темой работали?</w:t>
            </w:r>
          </w:p>
          <w:p w:rsidR="009344E0" w:rsidRPr="00781C40" w:rsidRDefault="009344E0" w:rsidP="00781C40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t>- Вспомните план урока, какие задачи решали на уроке и выполнили ли их?</w:t>
            </w:r>
          </w:p>
          <w:p w:rsidR="009344E0" w:rsidRPr="00781C40" w:rsidRDefault="009344E0" w:rsidP="00781C40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eastAsia="Times New Roman" w:hAnsi="Times New Roman"/>
              </w:rPr>
              <w:t>- Кто испытал трудности на уроке? С чем они были связаны? Над чем еще нужно поработать?</w:t>
            </w:r>
          </w:p>
          <w:p w:rsidR="009344E0" w:rsidRPr="00781C40" w:rsidRDefault="009344E0" w:rsidP="00781C40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781C40">
              <w:rPr>
                <w:rFonts w:ascii="Times New Roman" w:hAnsi="Times New Roman"/>
              </w:rPr>
              <w:t>- Посмотрим на листы самооценки. Поставьте себе оценки.  (Выставление отметок, их комментирование.)</w:t>
            </w:r>
          </w:p>
        </w:tc>
        <w:tc>
          <w:tcPr>
            <w:tcW w:w="3260" w:type="dxa"/>
          </w:tcPr>
          <w:p w:rsidR="00AE65EC" w:rsidRPr="00781C40" w:rsidRDefault="007A0227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1</w:t>
            </w:r>
            <w:r w:rsidR="00AE65EC" w:rsidRPr="00781C40">
              <w:rPr>
                <w:rFonts w:ascii="Times New Roman" w:hAnsi="Times New Roman"/>
              </w:rPr>
              <w:t>. Оценивают собственные результаты работы.</w:t>
            </w:r>
          </w:p>
          <w:p w:rsidR="00AE65EC" w:rsidRPr="00781C40" w:rsidRDefault="007A0227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2</w:t>
            </w:r>
            <w:r w:rsidR="00781C40">
              <w:rPr>
                <w:rFonts w:ascii="Times New Roman" w:hAnsi="Times New Roman"/>
              </w:rPr>
              <w:t>.</w:t>
            </w:r>
            <w:r w:rsidR="00D060EE">
              <w:rPr>
                <w:rFonts w:ascii="Times New Roman" w:hAnsi="Times New Roman"/>
              </w:rPr>
              <w:t xml:space="preserve"> </w:t>
            </w:r>
            <w:r w:rsidR="00781C40">
              <w:rPr>
                <w:rFonts w:ascii="Times New Roman" w:hAnsi="Times New Roman"/>
              </w:rPr>
              <w:t xml:space="preserve">Обобщают, </w:t>
            </w:r>
            <w:r w:rsidR="00AE65EC" w:rsidRPr="00781C40">
              <w:rPr>
                <w:rFonts w:ascii="Times New Roman" w:hAnsi="Times New Roman"/>
              </w:rPr>
              <w:t xml:space="preserve">систематизируют знания: </w:t>
            </w:r>
          </w:p>
          <w:p w:rsidR="00AE65EC" w:rsidRPr="00781C40" w:rsidRDefault="00AE65EC" w:rsidP="00781C40">
            <w:pPr>
              <w:jc w:val="both"/>
              <w:rPr>
                <w:rFonts w:ascii="Times New Roman" w:hAnsi="Times New Roman"/>
              </w:rPr>
            </w:pPr>
            <w:r w:rsidRPr="00781C40">
              <w:rPr>
                <w:rFonts w:ascii="Times New Roman" w:hAnsi="Times New Roman"/>
              </w:rPr>
              <w:t>- соотносят результаты работы с намеченными целями и составленным алгоритмом (соотносят свои действия с планируемыми результатами);</w:t>
            </w:r>
          </w:p>
          <w:p w:rsidR="009344E0" w:rsidRPr="00781C40" w:rsidRDefault="00AE65EC" w:rsidP="00781C4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781C40">
              <w:rPr>
                <w:rFonts w:ascii="Times New Roman" w:hAnsi="Times New Roman"/>
              </w:rPr>
              <w:t>- осмысливают связь темы урока с жизнью.</w:t>
            </w:r>
          </w:p>
        </w:tc>
      </w:tr>
    </w:tbl>
    <w:p w:rsidR="00781C40" w:rsidRPr="00781C40" w:rsidRDefault="00781C40" w:rsidP="00D060EE">
      <w:pPr>
        <w:jc w:val="center"/>
        <w:rPr>
          <w:rFonts w:ascii="Times New Roman" w:hAnsi="Times New Roman"/>
          <w:b/>
        </w:rPr>
      </w:pPr>
      <w:bookmarkStart w:id="2" w:name="_GoBack"/>
      <w:bookmarkEnd w:id="2"/>
    </w:p>
    <w:sectPr w:rsidR="00781C40" w:rsidRPr="00781C40" w:rsidSect="00EA4822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B9D" w:rsidRDefault="00AD7B9D" w:rsidP="00880FFC">
      <w:r>
        <w:separator/>
      </w:r>
    </w:p>
  </w:endnote>
  <w:endnote w:type="continuationSeparator" w:id="0">
    <w:p w:rsidR="00AD7B9D" w:rsidRDefault="00AD7B9D" w:rsidP="0088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611795"/>
      <w:docPartObj>
        <w:docPartGallery w:val="Page Numbers (Bottom of Page)"/>
        <w:docPartUnique/>
      </w:docPartObj>
    </w:sdtPr>
    <w:sdtContent>
      <w:p w:rsidR="00880FFC" w:rsidRDefault="00FE183E">
        <w:pPr>
          <w:pStyle w:val="af9"/>
          <w:jc w:val="right"/>
        </w:pPr>
        <w:r>
          <w:fldChar w:fldCharType="begin"/>
        </w:r>
        <w:r w:rsidR="00880FFC">
          <w:instrText>PAGE   \* MERGEFORMAT</w:instrText>
        </w:r>
        <w:r>
          <w:fldChar w:fldCharType="separate"/>
        </w:r>
        <w:r w:rsidR="0038735E">
          <w:rPr>
            <w:noProof/>
          </w:rPr>
          <w:t>1</w:t>
        </w:r>
        <w:r>
          <w:fldChar w:fldCharType="end"/>
        </w:r>
      </w:p>
    </w:sdtContent>
  </w:sdt>
  <w:p w:rsidR="00880FFC" w:rsidRDefault="00880FFC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B9D" w:rsidRDefault="00AD7B9D" w:rsidP="00880FFC">
      <w:r>
        <w:separator/>
      </w:r>
    </w:p>
  </w:footnote>
  <w:footnote w:type="continuationSeparator" w:id="0">
    <w:p w:rsidR="00AD7B9D" w:rsidRDefault="00AD7B9D" w:rsidP="00880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32A"/>
    <w:multiLevelType w:val="hybridMultilevel"/>
    <w:tmpl w:val="74E6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3E45"/>
    <w:multiLevelType w:val="hybridMultilevel"/>
    <w:tmpl w:val="0434B3B4"/>
    <w:lvl w:ilvl="0" w:tplc="E8D832A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>
    <w:nsid w:val="0C9557A3"/>
    <w:multiLevelType w:val="hybridMultilevel"/>
    <w:tmpl w:val="33F6D2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8F0AB5"/>
    <w:multiLevelType w:val="hybridMultilevel"/>
    <w:tmpl w:val="0434B3B4"/>
    <w:lvl w:ilvl="0" w:tplc="E8D832A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>
    <w:nsid w:val="10D319BD"/>
    <w:multiLevelType w:val="multilevel"/>
    <w:tmpl w:val="26528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91AE3"/>
    <w:multiLevelType w:val="hybridMultilevel"/>
    <w:tmpl w:val="E8F47C3C"/>
    <w:lvl w:ilvl="0" w:tplc="31281EB8">
      <w:start w:val="4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6">
    <w:nsid w:val="38B6593E"/>
    <w:multiLevelType w:val="multilevel"/>
    <w:tmpl w:val="C426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90B5E"/>
    <w:multiLevelType w:val="hybridMultilevel"/>
    <w:tmpl w:val="FB268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BB4033"/>
    <w:multiLevelType w:val="hybridMultilevel"/>
    <w:tmpl w:val="5668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233E5"/>
    <w:multiLevelType w:val="hybridMultilevel"/>
    <w:tmpl w:val="74E6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417E"/>
    <w:multiLevelType w:val="multilevel"/>
    <w:tmpl w:val="6BF4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8A39D6"/>
    <w:multiLevelType w:val="multilevel"/>
    <w:tmpl w:val="17B0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864B0C"/>
    <w:multiLevelType w:val="hybridMultilevel"/>
    <w:tmpl w:val="0434B3B4"/>
    <w:lvl w:ilvl="0" w:tplc="E8D832A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3">
    <w:nsid w:val="6CAC4666"/>
    <w:multiLevelType w:val="hybridMultilevel"/>
    <w:tmpl w:val="0434B3B4"/>
    <w:lvl w:ilvl="0" w:tplc="E8D832A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4">
    <w:nsid w:val="6F3D49FF"/>
    <w:multiLevelType w:val="multilevel"/>
    <w:tmpl w:val="0E96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FE7FBB"/>
    <w:multiLevelType w:val="hybridMultilevel"/>
    <w:tmpl w:val="B106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40018"/>
    <w:multiLevelType w:val="hybridMultilevel"/>
    <w:tmpl w:val="0434B3B4"/>
    <w:lvl w:ilvl="0" w:tplc="E8D832A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16"/>
  </w:num>
  <w:num w:numId="6">
    <w:abstractNumId w:val="5"/>
  </w:num>
  <w:num w:numId="7">
    <w:abstractNumId w:val="10"/>
  </w:num>
  <w:num w:numId="8">
    <w:abstractNumId w:val="14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  <w:num w:numId="15">
    <w:abstractNumId w:val="0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822"/>
    <w:rsid w:val="00067A74"/>
    <w:rsid w:val="000D0407"/>
    <w:rsid w:val="00101533"/>
    <w:rsid w:val="001810B0"/>
    <w:rsid w:val="00191DAD"/>
    <w:rsid w:val="001A79E6"/>
    <w:rsid w:val="001C1C7B"/>
    <w:rsid w:val="002934CD"/>
    <w:rsid w:val="002F7725"/>
    <w:rsid w:val="0038735E"/>
    <w:rsid w:val="00414D2E"/>
    <w:rsid w:val="004503D5"/>
    <w:rsid w:val="004D73B5"/>
    <w:rsid w:val="00502940"/>
    <w:rsid w:val="00550884"/>
    <w:rsid w:val="00563DE9"/>
    <w:rsid w:val="0059425F"/>
    <w:rsid w:val="005A7942"/>
    <w:rsid w:val="005B77C7"/>
    <w:rsid w:val="00634AFF"/>
    <w:rsid w:val="0064637D"/>
    <w:rsid w:val="006638A4"/>
    <w:rsid w:val="0068283E"/>
    <w:rsid w:val="006C1353"/>
    <w:rsid w:val="006C247A"/>
    <w:rsid w:val="006D4E7B"/>
    <w:rsid w:val="006F0A08"/>
    <w:rsid w:val="006F510C"/>
    <w:rsid w:val="00705BB2"/>
    <w:rsid w:val="00710CF6"/>
    <w:rsid w:val="00741272"/>
    <w:rsid w:val="00765E68"/>
    <w:rsid w:val="00781C40"/>
    <w:rsid w:val="007A0227"/>
    <w:rsid w:val="007B494E"/>
    <w:rsid w:val="007E4AB2"/>
    <w:rsid w:val="00811D25"/>
    <w:rsid w:val="008259DC"/>
    <w:rsid w:val="008271EB"/>
    <w:rsid w:val="00865226"/>
    <w:rsid w:val="00877011"/>
    <w:rsid w:val="00880FFC"/>
    <w:rsid w:val="008851AD"/>
    <w:rsid w:val="0089307F"/>
    <w:rsid w:val="008A0219"/>
    <w:rsid w:val="008C7936"/>
    <w:rsid w:val="00906691"/>
    <w:rsid w:val="009344E0"/>
    <w:rsid w:val="00942D06"/>
    <w:rsid w:val="00995790"/>
    <w:rsid w:val="009D4212"/>
    <w:rsid w:val="00A20C9A"/>
    <w:rsid w:val="00A6383C"/>
    <w:rsid w:val="00AD2D0D"/>
    <w:rsid w:val="00AD6A6B"/>
    <w:rsid w:val="00AD7B9D"/>
    <w:rsid w:val="00AE65EC"/>
    <w:rsid w:val="00B31C28"/>
    <w:rsid w:val="00B42E40"/>
    <w:rsid w:val="00B545A4"/>
    <w:rsid w:val="00B80BAB"/>
    <w:rsid w:val="00B83B95"/>
    <w:rsid w:val="00B963BD"/>
    <w:rsid w:val="00C076CD"/>
    <w:rsid w:val="00C36B5B"/>
    <w:rsid w:val="00C83265"/>
    <w:rsid w:val="00CC613A"/>
    <w:rsid w:val="00D060EE"/>
    <w:rsid w:val="00D06854"/>
    <w:rsid w:val="00D30F26"/>
    <w:rsid w:val="00DA2DC1"/>
    <w:rsid w:val="00DB0CBE"/>
    <w:rsid w:val="00DB4A78"/>
    <w:rsid w:val="00E05BCC"/>
    <w:rsid w:val="00E32D26"/>
    <w:rsid w:val="00E87334"/>
    <w:rsid w:val="00EA4822"/>
    <w:rsid w:val="00EF447A"/>
    <w:rsid w:val="00F0560C"/>
    <w:rsid w:val="00F17841"/>
    <w:rsid w:val="00F214AF"/>
    <w:rsid w:val="00F416B1"/>
    <w:rsid w:val="00FA43E0"/>
    <w:rsid w:val="00FA52F2"/>
    <w:rsid w:val="00FE183E"/>
    <w:rsid w:val="00FE2463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16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6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6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16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16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6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1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16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1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16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1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16B1"/>
    <w:rPr>
      <w:b/>
      <w:bCs/>
    </w:rPr>
  </w:style>
  <w:style w:type="character" w:styleId="a8">
    <w:name w:val="Emphasis"/>
    <w:basedOn w:val="a0"/>
    <w:uiPriority w:val="20"/>
    <w:qFormat/>
    <w:rsid w:val="00F41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16B1"/>
    <w:rPr>
      <w:szCs w:val="32"/>
    </w:rPr>
  </w:style>
  <w:style w:type="paragraph" w:styleId="aa">
    <w:name w:val="List Paragraph"/>
    <w:basedOn w:val="a"/>
    <w:link w:val="ab"/>
    <w:uiPriority w:val="1"/>
    <w:qFormat/>
    <w:rsid w:val="00F416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6B1"/>
    <w:rPr>
      <w:i/>
    </w:rPr>
  </w:style>
  <w:style w:type="character" w:customStyle="1" w:styleId="22">
    <w:name w:val="Цитата 2 Знак"/>
    <w:basedOn w:val="a0"/>
    <w:link w:val="21"/>
    <w:uiPriority w:val="29"/>
    <w:rsid w:val="00F416B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416B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416B1"/>
    <w:rPr>
      <w:b/>
      <w:i/>
      <w:sz w:val="24"/>
    </w:rPr>
  </w:style>
  <w:style w:type="character" w:styleId="ae">
    <w:name w:val="Subtle Emphasis"/>
    <w:uiPriority w:val="19"/>
    <w:qFormat/>
    <w:rsid w:val="00F416B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416B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416B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416B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416B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416B1"/>
    <w:pPr>
      <w:outlineLvl w:val="9"/>
    </w:pPr>
  </w:style>
  <w:style w:type="table" w:styleId="af4">
    <w:name w:val="Table Grid"/>
    <w:basedOn w:val="a1"/>
    <w:uiPriority w:val="59"/>
    <w:rsid w:val="00EA4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48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2F77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f2">
    <w:name w:val="ff2"/>
    <w:basedOn w:val="a0"/>
    <w:rsid w:val="00E05BCC"/>
  </w:style>
  <w:style w:type="character" w:customStyle="1" w:styleId="w">
    <w:name w:val="w"/>
    <w:basedOn w:val="a0"/>
    <w:rsid w:val="00AE65EC"/>
  </w:style>
  <w:style w:type="character" w:styleId="af6">
    <w:name w:val="Hyperlink"/>
    <w:basedOn w:val="a0"/>
    <w:uiPriority w:val="99"/>
    <w:semiHidden/>
    <w:unhideWhenUsed/>
    <w:rsid w:val="00AE65EC"/>
    <w:rPr>
      <w:color w:val="0000FF"/>
      <w:u w:val="single"/>
    </w:rPr>
  </w:style>
  <w:style w:type="character" w:customStyle="1" w:styleId="ab">
    <w:name w:val="Абзац списка Знак"/>
    <w:link w:val="aa"/>
    <w:uiPriority w:val="1"/>
    <w:locked/>
    <w:rsid w:val="006F0A08"/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880F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80FFC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880F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80FFC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271E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27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16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6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6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16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16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6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1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16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1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16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1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16B1"/>
    <w:rPr>
      <w:b/>
      <w:bCs/>
    </w:rPr>
  </w:style>
  <w:style w:type="character" w:styleId="a8">
    <w:name w:val="Emphasis"/>
    <w:basedOn w:val="a0"/>
    <w:uiPriority w:val="20"/>
    <w:qFormat/>
    <w:rsid w:val="00F41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16B1"/>
    <w:rPr>
      <w:szCs w:val="32"/>
    </w:rPr>
  </w:style>
  <w:style w:type="paragraph" w:styleId="aa">
    <w:name w:val="List Paragraph"/>
    <w:basedOn w:val="a"/>
    <w:link w:val="ab"/>
    <w:uiPriority w:val="1"/>
    <w:qFormat/>
    <w:rsid w:val="00F416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6B1"/>
    <w:rPr>
      <w:i/>
    </w:rPr>
  </w:style>
  <w:style w:type="character" w:customStyle="1" w:styleId="22">
    <w:name w:val="Цитата 2 Знак"/>
    <w:basedOn w:val="a0"/>
    <w:link w:val="21"/>
    <w:uiPriority w:val="29"/>
    <w:rsid w:val="00F416B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416B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416B1"/>
    <w:rPr>
      <w:b/>
      <w:i/>
      <w:sz w:val="24"/>
    </w:rPr>
  </w:style>
  <w:style w:type="character" w:styleId="ae">
    <w:name w:val="Subtle Emphasis"/>
    <w:uiPriority w:val="19"/>
    <w:qFormat/>
    <w:rsid w:val="00F416B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416B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416B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416B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416B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416B1"/>
    <w:pPr>
      <w:outlineLvl w:val="9"/>
    </w:pPr>
  </w:style>
  <w:style w:type="table" w:styleId="af4">
    <w:name w:val="Table Grid"/>
    <w:basedOn w:val="a1"/>
    <w:uiPriority w:val="59"/>
    <w:rsid w:val="00EA4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48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2F77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f2">
    <w:name w:val="ff2"/>
    <w:basedOn w:val="a0"/>
    <w:rsid w:val="00E05BCC"/>
  </w:style>
  <w:style w:type="character" w:customStyle="1" w:styleId="w">
    <w:name w:val="w"/>
    <w:basedOn w:val="a0"/>
    <w:rsid w:val="00AE65EC"/>
  </w:style>
  <w:style w:type="character" w:styleId="af6">
    <w:name w:val="Hyperlink"/>
    <w:basedOn w:val="a0"/>
    <w:uiPriority w:val="99"/>
    <w:semiHidden/>
    <w:unhideWhenUsed/>
    <w:rsid w:val="00AE65EC"/>
    <w:rPr>
      <w:color w:val="0000FF"/>
      <w:u w:val="single"/>
    </w:rPr>
  </w:style>
  <w:style w:type="character" w:customStyle="1" w:styleId="ab">
    <w:name w:val="Абзац списка Знак"/>
    <w:link w:val="aa"/>
    <w:uiPriority w:val="1"/>
    <w:locked/>
    <w:rsid w:val="006F0A08"/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880F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80FFC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880F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80FFC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271E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27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Админ</cp:lastModifiedBy>
  <cp:revision>6</cp:revision>
  <cp:lastPrinted>2021-02-15T21:44:00Z</cp:lastPrinted>
  <dcterms:created xsi:type="dcterms:W3CDTF">2021-03-04T15:06:00Z</dcterms:created>
  <dcterms:modified xsi:type="dcterms:W3CDTF">2021-10-18T17:45:00Z</dcterms:modified>
</cp:coreProperties>
</file>