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8" w:rsidRDefault="009A4568" w:rsidP="009A4568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Аннотация к рабочей программе по учебному курсу  </w:t>
      </w:r>
    </w:p>
    <w:p w:rsidR="009A4568" w:rsidRDefault="009A4568" w:rsidP="009A4568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«Физическая культура» </w:t>
      </w:r>
    </w:p>
    <w:p w:rsidR="004B2C0D" w:rsidRPr="004B2C0D" w:rsidRDefault="004B2C0D" w:rsidP="004B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C0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B2C0D" w:rsidRPr="004B2C0D" w:rsidRDefault="004B2C0D" w:rsidP="004B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C0D" w:rsidRPr="004B2C0D" w:rsidRDefault="004B2C0D" w:rsidP="004B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физической культуре на уровень обучения для 1-4 </w:t>
      </w:r>
      <w:proofErr w:type="gramStart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класса  разработана</w:t>
      </w:r>
      <w:proofErr w:type="gramEnd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2C0D" w:rsidRPr="004B2C0D" w:rsidRDefault="004B2C0D" w:rsidP="004B2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B2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4B2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2C0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4B2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с требованиями</w:t>
      </w:r>
      <w:r w:rsidRPr="004B2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4B2C0D" w:rsidRPr="004B2C0D" w:rsidRDefault="004B2C0D" w:rsidP="004B2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B2C0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B2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основе</w:t>
      </w:r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примерной программы по учебным предметам «Начальная школа. В 2 ч – 5-е издание, - М.: Просвещение, </w:t>
      </w:r>
      <w:proofErr w:type="gramStart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2011.</w:t>
      </w:r>
      <w:r w:rsidRPr="004B2C0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(Стандарты второго поколения)», с учётом рабочей программы «Физическая культура. Предметная линия учебников В.И. Ляха.1-11 классы: пособие для учителей общеобразовательных учреждений / В.И. Лях. – М.: Просвещение, 2012»,</w:t>
      </w:r>
    </w:p>
    <w:p w:rsidR="004B2C0D" w:rsidRPr="004B2C0D" w:rsidRDefault="004B2C0D" w:rsidP="004B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2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учётом рекомендаций</w:t>
      </w:r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инструктивно - методических писем ОГАОУ ДПО </w:t>
      </w:r>
      <w:proofErr w:type="spellStart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>БелИРО</w:t>
      </w:r>
      <w:proofErr w:type="spellEnd"/>
      <w:r w:rsidRPr="004B2C0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B2C0D" w:rsidRDefault="004B2C0D" w:rsidP="004B2C0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9A45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A4568">
        <w:rPr>
          <w:rFonts w:ascii="Times New Roman" w:hAnsi="Times New Roman" w:cs="Times New Roman"/>
          <w:sz w:val="28"/>
          <w:szCs w:val="28"/>
          <w:lang w:eastAsia="ar-SA"/>
        </w:rPr>
        <w:t>В.И. Ляха</w:t>
      </w:r>
      <w:r w:rsidR="009A4568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 w:rsidR="009A4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568">
        <w:rPr>
          <w:rFonts w:ascii="Times New Roman" w:hAnsi="Times New Roman" w:cs="Times New Roman"/>
          <w:sz w:val="28"/>
          <w:szCs w:val="28"/>
          <w:lang w:eastAsia="ar-SA"/>
        </w:rPr>
        <w:t>изучается с 1-4 класса из расчета 3 ч в неделю (всего 405 ч): в 1 классе- 99 ч, во 2 классе-102 ч, в 3 классе-102 ч, в 4 классе-102 ч</w:t>
      </w:r>
      <w:r w:rsidR="009A4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4568" w:rsidRDefault="009A4568" w:rsidP="004B2C0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специальным медицинским группам</w:t>
      </w:r>
    </w:p>
    <w:p w:rsidR="009A4568" w:rsidRDefault="009A4568" w:rsidP="009A45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Подвижные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включать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каждый урок, на протяжении всего учебного года независимо от базовых разделов программного материала.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Программный материал по подвижным играм сгруппирован по преимущественному воздействию на соответствующие двигательные способности и умения. </w:t>
      </w:r>
    </w:p>
    <w:p w:rsidR="009A4568" w:rsidRDefault="009A4568" w:rsidP="009A45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Целью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школьного физического воспитания является форми</w:t>
      </w:r>
      <w:r>
        <w:rPr>
          <w:rFonts w:ascii="Times New Roman" w:hAnsi="Times New Roman" w:cs="Times New Roman"/>
          <w:sz w:val="28"/>
          <w:szCs w:val="28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68" w:rsidRDefault="009A4568" w:rsidP="009A45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на</w:t>
      </w:r>
      <w:r>
        <w:rPr>
          <w:rFonts w:ascii="Times New Roman" w:hAnsi="Times New Roman" w:cs="Times New Roman"/>
          <w:sz w:val="28"/>
          <w:szCs w:val="28"/>
        </w:rPr>
        <w:softHyphen/>
        <w:t>правлены на:</w:t>
      </w:r>
    </w:p>
    <w:p w:rsidR="009A4568" w:rsidRDefault="009A4568" w:rsidP="009A4568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9A4568" w:rsidRDefault="009A4568" w:rsidP="009A45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овладение школой движений;</w:t>
      </w:r>
    </w:p>
    <w:p w:rsidR="009A4568" w:rsidRDefault="009A4568" w:rsidP="009A45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координационных (точности воспроизведения и дифференцирования пространственных, временных и сило</w:t>
      </w:r>
      <w:r>
        <w:rPr>
          <w:rFonts w:ascii="Times New Roman" w:hAnsi="Times New Roman" w:cs="Times New Roman"/>
          <w:sz w:val="28"/>
          <w:szCs w:val="28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координационных (скорост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ных, скоростно-силовых, выносливости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гибкости)  способ</w:t>
      </w:r>
      <w:r>
        <w:rPr>
          <w:rFonts w:ascii="Times New Roman" w:hAnsi="Times New Roman" w:cs="Times New Roman"/>
          <w:sz w:val="28"/>
          <w:szCs w:val="28"/>
        </w:rPr>
        <w:softHyphen/>
        <w:t>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4568" w:rsidRDefault="009A4568" w:rsidP="009A4568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формирование элементарных знаний о личной гигиене, режиме дня, влиянии физических упражнений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работоспособность и развитие двигательных способностей;</w:t>
      </w:r>
    </w:p>
    <w:p w:rsidR="009A4568" w:rsidRDefault="009A4568" w:rsidP="009A4568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A4568" w:rsidRDefault="009A4568" w:rsidP="009A45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«приобщение к самостоятельным занятиям физическими уп</w:t>
      </w:r>
      <w:r>
        <w:rPr>
          <w:rFonts w:ascii="Times New Roman" w:hAnsi="Times New Roman" w:cs="Times New Roman"/>
          <w:sz w:val="28"/>
          <w:szCs w:val="28"/>
        </w:rPr>
        <w:softHyphen/>
        <w:t>ражнениями, подвижными играми, использование их в сво</w:t>
      </w:r>
      <w:r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</w:t>
      </w:r>
      <w:r>
        <w:rPr>
          <w:rFonts w:ascii="Times New Roman" w:hAnsi="Times New Roman" w:cs="Times New Roman"/>
          <w:sz w:val="28"/>
          <w:szCs w:val="28"/>
        </w:rPr>
        <w:softHyphen/>
        <w:t>ленным видам двигательной активности и выявления пред</w:t>
      </w:r>
      <w:r>
        <w:rPr>
          <w:rFonts w:ascii="Times New Roman" w:hAnsi="Times New Roman" w:cs="Times New Roman"/>
          <w:sz w:val="28"/>
          <w:szCs w:val="28"/>
        </w:rPr>
        <w:softHyphen/>
        <w:t>расположенности к тем или иным видам спорта;</w:t>
      </w:r>
    </w:p>
    <w:p w:rsidR="009A4568" w:rsidRDefault="009A4568" w:rsidP="009A4568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A4568" w:rsidRDefault="009A4568" w:rsidP="009A4568">
      <w:pPr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A4568" w:rsidRDefault="009A4568" w:rsidP="009A4568">
      <w:pPr>
        <w:autoSpaceDE w:val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Для реализации данной программы используется УМК рекомендованный Министерством образования и науки РФ:</w:t>
      </w:r>
    </w:p>
    <w:p w:rsidR="009A4568" w:rsidRDefault="009A4568" w:rsidP="009A4568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 И. Физическая культура. Рабочие программы. Предметная линия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учебников  В.И.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Ляха. 1-4 классы: пособие для учителей общеобразовательных учреждений/ В.И. Лях. М.: Просвещение, 2011 </w:t>
      </w:r>
    </w:p>
    <w:p w:rsidR="009A4568" w:rsidRDefault="009A4568" w:rsidP="009A456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Лях В.И., Физическая культура. 1-4 классы: учебник для общеобразовательных   учреждений /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– 13-е издание.  – М.: Просвещение, 2011 – 2013г.</w:t>
      </w:r>
    </w:p>
    <w:p w:rsidR="006E6BCA" w:rsidRDefault="006E6BCA"/>
    <w:sectPr w:rsidR="006E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40A1"/>
    <w:multiLevelType w:val="hybridMultilevel"/>
    <w:tmpl w:val="40B0FEB4"/>
    <w:lvl w:ilvl="0" w:tplc="0E505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912"/>
    <w:multiLevelType w:val="hybridMultilevel"/>
    <w:tmpl w:val="77441106"/>
    <w:lvl w:ilvl="0" w:tplc="0E505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8"/>
    <w:rsid w:val="004B2C0D"/>
    <w:rsid w:val="006E6BCA"/>
    <w:rsid w:val="009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9774-5EFC-47FD-BA37-1B9B97D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2015-11-05T07:00:00Z</dcterms:created>
  <dcterms:modified xsi:type="dcterms:W3CDTF">2015-11-15T11:49:00Z</dcterms:modified>
</cp:coreProperties>
</file>