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B9" w:rsidRDefault="001624B9" w:rsidP="001624B9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>
        <w:rPr>
          <w:b/>
          <w:sz w:val="28"/>
          <w:szCs w:val="28"/>
          <w:lang w:eastAsia="ar-SA"/>
        </w:rPr>
        <w:t xml:space="preserve">Аннотация </w:t>
      </w:r>
    </w:p>
    <w:p w:rsidR="001624B9" w:rsidRDefault="001624B9" w:rsidP="001624B9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 рабочей программе по учебному курсу  </w:t>
      </w:r>
    </w:p>
    <w:p w:rsidR="001624B9" w:rsidRDefault="001624B9" w:rsidP="001624B9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«Физическая культура» </w:t>
      </w:r>
    </w:p>
    <w:p w:rsidR="001624B9" w:rsidRDefault="001624B9" w:rsidP="001624B9">
      <w:pPr>
        <w:suppressAutoHyphens/>
        <w:autoSpaceDE w:val="0"/>
        <w:ind w:firstLine="284"/>
        <w:jc w:val="center"/>
        <w:rPr>
          <w:b/>
          <w:sz w:val="28"/>
          <w:szCs w:val="28"/>
          <w:lang w:eastAsia="ar-SA"/>
        </w:rPr>
      </w:pPr>
    </w:p>
    <w:p w:rsidR="0052073D" w:rsidRDefault="0052073D" w:rsidP="0052073D">
      <w:pPr>
        <w:ind w:left="72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«Физическая культура», разработана</w:t>
      </w:r>
      <w:r>
        <w:rPr>
          <w:sz w:val="28"/>
          <w:szCs w:val="28"/>
        </w:rPr>
        <w:t xml:space="preserve"> на основе авторской </w:t>
      </w:r>
      <w:r>
        <w:rPr>
          <w:color w:val="000000"/>
          <w:sz w:val="28"/>
          <w:szCs w:val="28"/>
        </w:rPr>
        <w:t xml:space="preserve">рабочей программы по физической культуре 1- 4 классы. </w:t>
      </w:r>
      <w:r>
        <w:rPr>
          <w:color w:val="000000"/>
          <w:spacing w:val="-1"/>
          <w:sz w:val="28"/>
          <w:szCs w:val="28"/>
        </w:rPr>
        <w:t xml:space="preserve">В.И. </w:t>
      </w:r>
      <w:r>
        <w:rPr>
          <w:color w:val="000000"/>
          <w:sz w:val="28"/>
          <w:szCs w:val="28"/>
        </w:rPr>
        <w:t xml:space="preserve">Лях, </w:t>
      </w:r>
      <w:r>
        <w:rPr>
          <w:b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М.:</w:t>
      </w:r>
      <w:r>
        <w:rPr>
          <w:b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«Просвещение», 2016 г.</w:t>
      </w:r>
    </w:p>
    <w:p w:rsidR="001624B9" w:rsidRPr="0052073D" w:rsidRDefault="0052073D" w:rsidP="003D1EFF">
      <w:pPr>
        <w:shd w:val="clear" w:color="auto" w:fill="FFFFFF"/>
        <w:suppressAutoHyphens/>
        <w:contextualSpacing/>
        <w:jc w:val="both"/>
        <w:rPr>
          <w:sz w:val="28"/>
          <w:szCs w:val="28"/>
          <w:lang w:eastAsia="ar-SA"/>
        </w:rPr>
      </w:pPr>
      <w:r w:rsidRPr="0052073D">
        <w:rPr>
          <w:color w:val="000000"/>
          <w:sz w:val="28"/>
          <w:szCs w:val="28"/>
        </w:rPr>
        <w:t>Программа рассчитана на 34 учебные недели, разработана для  двух учебных занятий в неделю, количество у</w:t>
      </w:r>
      <w:r>
        <w:rPr>
          <w:color w:val="000000"/>
          <w:sz w:val="28"/>
          <w:szCs w:val="28"/>
        </w:rPr>
        <w:t>чебных часов на уровень 270</w:t>
      </w:r>
      <w:r w:rsidRPr="0052073D">
        <w:rPr>
          <w:color w:val="000000"/>
          <w:sz w:val="28"/>
          <w:szCs w:val="28"/>
        </w:rPr>
        <w:t>, количество учебных часов на год 68 час.- 2-4 классы, 66 час. -  1 класс.</w:t>
      </w:r>
      <w:r>
        <w:rPr>
          <w:color w:val="000000"/>
          <w:sz w:val="28"/>
          <w:szCs w:val="28"/>
        </w:rPr>
        <w:t xml:space="preserve"> </w:t>
      </w:r>
      <w:r w:rsidRPr="0052073D">
        <w:rPr>
          <w:sz w:val="28"/>
          <w:szCs w:val="28"/>
        </w:rPr>
        <w:tab/>
      </w:r>
    </w:p>
    <w:p w:rsidR="001624B9" w:rsidRPr="0052073D" w:rsidRDefault="001624B9" w:rsidP="001624B9">
      <w:pPr>
        <w:tabs>
          <w:tab w:val="left" w:pos="284"/>
        </w:tabs>
        <w:suppressAutoHyphens/>
        <w:ind w:firstLine="284"/>
        <w:jc w:val="both"/>
        <w:rPr>
          <w:sz w:val="28"/>
          <w:szCs w:val="28"/>
        </w:rPr>
      </w:pPr>
      <w:r w:rsidRPr="0052073D">
        <w:rPr>
          <w:rFonts w:eastAsia="Calibri"/>
          <w:sz w:val="28"/>
          <w:szCs w:val="28"/>
          <w:lang w:eastAsia="en-US"/>
        </w:rPr>
        <w:t>Рабочая программа ориентирована на базовый уровень изучения предмета «Физическая культура».</w:t>
      </w:r>
      <w:r w:rsidRPr="0052073D">
        <w:rPr>
          <w:sz w:val="28"/>
          <w:szCs w:val="28"/>
        </w:rPr>
        <w:t xml:space="preserve"> </w:t>
      </w:r>
    </w:p>
    <w:p w:rsidR="001624B9" w:rsidRPr="0052073D" w:rsidRDefault="001624B9" w:rsidP="001624B9">
      <w:pPr>
        <w:shd w:val="clear" w:color="auto" w:fill="FFFFFF"/>
        <w:jc w:val="both"/>
        <w:rPr>
          <w:sz w:val="28"/>
          <w:szCs w:val="28"/>
          <w:lang w:eastAsia="ar-SA"/>
        </w:rPr>
      </w:pPr>
      <w:r w:rsidRPr="0052073D">
        <w:rPr>
          <w:sz w:val="28"/>
          <w:szCs w:val="28"/>
          <w:lang w:eastAsia="ar-SA"/>
        </w:rPr>
        <w:t xml:space="preserve">      </w:t>
      </w:r>
      <w:proofErr w:type="gramStart"/>
      <w:r w:rsidRPr="0052073D">
        <w:rPr>
          <w:sz w:val="28"/>
          <w:szCs w:val="28"/>
        </w:rPr>
        <w:t>Рабочей программой предусмотрено снижение дозировки физической нагрузки и количества заданий для учащихся, отнесенных к подготовительной и специальным медицинским группам</w:t>
      </w:r>
      <w:proofErr w:type="gramEnd"/>
    </w:p>
    <w:p w:rsidR="001624B9" w:rsidRPr="0052073D" w:rsidRDefault="001624B9" w:rsidP="001624B9">
      <w:pPr>
        <w:shd w:val="clear" w:color="auto" w:fill="FFFFFF"/>
        <w:jc w:val="both"/>
        <w:rPr>
          <w:sz w:val="28"/>
          <w:szCs w:val="28"/>
        </w:rPr>
      </w:pPr>
      <w:r w:rsidRPr="0052073D">
        <w:rPr>
          <w:sz w:val="28"/>
          <w:szCs w:val="28"/>
        </w:rPr>
        <w:t xml:space="preserve">     Учащиеся на уроках физической культуры осваивают программный материал,  с включением в каждый раздел программного материала по учебным четвертям подвижных и  элементов спортивных игр.     </w:t>
      </w:r>
    </w:p>
    <w:p w:rsidR="001624B9" w:rsidRPr="0052073D" w:rsidRDefault="001624B9" w:rsidP="001624B9">
      <w:pPr>
        <w:shd w:val="clear" w:color="auto" w:fill="FFFFFF"/>
        <w:jc w:val="both"/>
        <w:rPr>
          <w:sz w:val="28"/>
          <w:szCs w:val="28"/>
        </w:rPr>
      </w:pPr>
      <w:r w:rsidRPr="0052073D">
        <w:rPr>
          <w:sz w:val="28"/>
          <w:szCs w:val="28"/>
        </w:rPr>
        <w:t xml:space="preserve">        Подвижные игры планируется  включать в каждый урок, на протяжении всего учебного года независимо от базовых разделов программного материала. </w:t>
      </w:r>
    </w:p>
    <w:p w:rsidR="001624B9" w:rsidRPr="0052073D" w:rsidRDefault="001624B9" w:rsidP="001624B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2073D">
        <w:rPr>
          <w:color w:val="000000"/>
          <w:sz w:val="28"/>
          <w:szCs w:val="28"/>
        </w:rPr>
        <w:t xml:space="preserve">Программный материал по подвижным играм сгруппирован по преимущественному воздействию на соответствующие двигательные способности и умения. </w:t>
      </w:r>
    </w:p>
    <w:p w:rsidR="001624B9" w:rsidRDefault="001624B9" w:rsidP="001624B9">
      <w:pPr>
        <w:shd w:val="clear" w:color="auto" w:fill="FFFFFF"/>
        <w:suppressAutoHyphens/>
        <w:autoSpaceDE w:val="0"/>
        <w:ind w:firstLine="284"/>
        <w:jc w:val="both"/>
        <w:rPr>
          <w:sz w:val="28"/>
          <w:szCs w:val="28"/>
          <w:lang w:eastAsia="ar-SA"/>
        </w:rPr>
      </w:pPr>
      <w:r w:rsidRPr="0052073D">
        <w:rPr>
          <w:iCs/>
          <w:sz w:val="28"/>
          <w:szCs w:val="28"/>
          <w:lang w:eastAsia="ar-SA"/>
        </w:rPr>
        <w:t>Целью</w:t>
      </w:r>
      <w:r w:rsidRPr="0052073D">
        <w:rPr>
          <w:i/>
          <w:iCs/>
          <w:sz w:val="28"/>
          <w:szCs w:val="28"/>
          <w:lang w:eastAsia="ar-SA"/>
        </w:rPr>
        <w:t xml:space="preserve"> </w:t>
      </w:r>
      <w:r w:rsidRPr="0052073D">
        <w:rPr>
          <w:sz w:val="28"/>
          <w:szCs w:val="28"/>
          <w:lang w:eastAsia="ar-SA"/>
        </w:rPr>
        <w:t>школьного физического воспитания является форми</w:t>
      </w:r>
      <w:r w:rsidRPr="0052073D">
        <w:rPr>
          <w:sz w:val="28"/>
          <w:szCs w:val="28"/>
          <w:lang w:eastAsia="ar-SA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F6457" w:rsidRDefault="00DF6457" w:rsidP="00DF6457">
      <w:pPr>
        <w:pStyle w:val="Style1"/>
        <w:widowControl/>
        <w:spacing w:line="240" w:lineRule="auto"/>
        <w:ind w:firstLine="709"/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  <w:r>
        <w:rPr>
          <w:rStyle w:val="FontStyle14"/>
          <w:rFonts w:ascii="Times New Roman" w:hAnsi="Times New Roman" w:cs="Times New Roman"/>
          <w:bCs/>
          <w:sz w:val="28"/>
          <w:szCs w:val="28"/>
        </w:rPr>
        <w:t>В график реализации программы могут быть внесены изменения. В связи с выпадением уроков на праздничные дни происходит уплотнение тем.</w:t>
      </w:r>
    </w:p>
    <w:p w:rsidR="00DF6457" w:rsidRDefault="00DF6457" w:rsidP="00DF6457">
      <w:pPr>
        <w:pStyle w:val="Style1"/>
        <w:widowControl/>
        <w:spacing w:line="240" w:lineRule="auto"/>
        <w:jc w:val="both"/>
        <w:rPr>
          <w:rStyle w:val="WW8Num8z1"/>
          <w:rFonts w:ascii="Times New Roman" w:hAnsi="Times New Roman" w:cs="Times New Roman"/>
          <w:color w:val="000000"/>
        </w:rPr>
      </w:pPr>
      <w:r>
        <w:rPr>
          <w:rStyle w:val="FontStyle14"/>
          <w:rFonts w:ascii="Times New Roman" w:hAnsi="Times New Roman" w:cs="Times New Roman"/>
          <w:bCs/>
          <w:sz w:val="28"/>
          <w:szCs w:val="28"/>
        </w:rPr>
        <w:t xml:space="preserve">Разделы «Лёгкая атлетика», «Спортивные игры», «Лыжная подготовка», «Плавание» могут быть сдвинуты в графике прохождения материала </w:t>
      </w:r>
      <w:proofErr w:type="gramStart"/>
      <w:r>
        <w:rPr>
          <w:rStyle w:val="FontStyle14"/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Style w:val="FontStyle14"/>
          <w:rFonts w:ascii="Times New Roman" w:hAnsi="Times New Roman" w:cs="Times New Roman"/>
          <w:bCs/>
          <w:sz w:val="28"/>
          <w:szCs w:val="28"/>
        </w:rPr>
        <w:t xml:space="preserve"> метеоусловиям</w:t>
      </w:r>
      <w:r>
        <w:rPr>
          <w:rStyle w:val="WW8Num8z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F6457" w:rsidRDefault="00DF6457" w:rsidP="00DF6457">
      <w:pPr>
        <w:pStyle w:val="Style1"/>
        <w:widowControl/>
        <w:spacing w:line="240" w:lineRule="auto"/>
        <w:ind w:firstLine="709"/>
        <w:jc w:val="both"/>
        <w:rPr>
          <w:rFonts w:cs="Microsoft Sans Serif"/>
        </w:rPr>
      </w:pPr>
      <w:proofErr w:type="gramStart"/>
      <w:r>
        <w:rPr>
          <w:rStyle w:val="FontStyle14"/>
          <w:rFonts w:ascii="Times New Roman" w:hAnsi="Times New Roman" w:cs="Times New Roman"/>
          <w:bCs/>
          <w:color w:val="000000"/>
          <w:sz w:val="28"/>
          <w:szCs w:val="28"/>
        </w:rPr>
        <w:t>Рабочей программой предусмотрено снижение дозировки физической нагрузки и количества заданий для учащихся, отнесенных к подготовительной и специальной медицинским группам.</w:t>
      </w:r>
      <w:proofErr w:type="gramEnd"/>
    </w:p>
    <w:p w:rsidR="001624B9" w:rsidRPr="0052073D" w:rsidRDefault="001624B9" w:rsidP="001624B9">
      <w:pPr>
        <w:autoSpaceDE w:val="0"/>
        <w:ind w:firstLine="585"/>
        <w:jc w:val="both"/>
        <w:rPr>
          <w:sz w:val="28"/>
          <w:szCs w:val="28"/>
        </w:rPr>
      </w:pPr>
      <w:r w:rsidRPr="0052073D">
        <w:rPr>
          <w:sz w:val="28"/>
          <w:szCs w:val="28"/>
          <w:lang w:eastAsia="ar-SA"/>
        </w:rPr>
        <w:t xml:space="preserve">Для реализации данной программы используется УМК </w:t>
      </w:r>
      <w:proofErr w:type="gramStart"/>
      <w:r w:rsidRPr="0052073D">
        <w:rPr>
          <w:sz w:val="28"/>
          <w:szCs w:val="28"/>
          <w:lang w:eastAsia="ar-SA"/>
        </w:rPr>
        <w:t>рекомендованный</w:t>
      </w:r>
      <w:proofErr w:type="gramEnd"/>
      <w:r w:rsidRPr="0052073D">
        <w:rPr>
          <w:sz w:val="28"/>
          <w:szCs w:val="28"/>
          <w:lang w:eastAsia="ar-SA"/>
        </w:rPr>
        <w:t xml:space="preserve"> Министерством образования и науки РФ:</w:t>
      </w:r>
    </w:p>
    <w:p w:rsidR="0052073D" w:rsidRDefault="0052073D" w:rsidP="003D1EFF">
      <w:pPr>
        <w:pStyle w:val="DopImDoc"/>
        <w:spacing w:before="0" w:after="0" w:line="240" w:lineRule="auto"/>
        <w:jc w:val="both"/>
        <w:rPr>
          <w:b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Учебник: Лях, В.И. Физическая культура 1-4 классы./ В.И. Лях. - М.:  Просвещение, 2017 г. </w:t>
      </w:r>
    </w:p>
    <w:sectPr w:rsidR="0052073D" w:rsidSect="0090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uturi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40A1"/>
    <w:multiLevelType w:val="hybridMultilevel"/>
    <w:tmpl w:val="40B0FEB4"/>
    <w:lvl w:ilvl="0" w:tplc="0E5054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3906912"/>
    <w:multiLevelType w:val="hybridMultilevel"/>
    <w:tmpl w:val="77441106"/>
    <w:lvl w:ilvl="0" w:tplc="0E505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B9"/>
    <w:rsid w:val="001624B9"/>
    <w:rsid w:val="003D1EFF"/>
    <w:rsid w:val="0052073D"/>
    <w:rsid w:val="006D1C63"/>
    <w:rsid w:val="00903C9D"/>
    <w:rsid w:val="00986AF3"/>
    <w:rsid w:val="00DF6457"/>
    <w:rsid w:val="00E1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basedOn w:val="a0"/>
    <w:rsid w:val="0052073D"/>
    <w:rPr>
      <w:rFonts w:ascii="Century Schoolbook" w:hAnsi="Century Schoolbook" w:cs="Century Schoolbook" w:hint="default"/>
      <w:sz w:val="20"/>
      <w:szCs w:val="20"/>
    </w:rPr>
  </w:style>
  <w:style w:type="paragraph" w:customStyle="1" w:styleId="Style1">
    <w:name w:val="Style1"/>
    <w:basedOn w:val="a"/>
    <w:rsid w:val="0052073D"/>
    <w:pPr>
      <w:widowControl w:val="0"/>
      <w:autoSpaceDE w:val="0"/>
      <w:autoSpaceDN w:val="0"/>
      <w:adjustRightInd w:val="0"/>
      <w:spacing w:line="379" w:lineRule="exact"/>
      <w:jc w:val="center"/>
    </w:pPr>
    <w:rPr>
      <w:rFonts w:ascii="Microsoft Sans Serif" w:hAnsi="Microsoft Sans Serif"/>
      <w:sz w:val="20"/>
    </w:rPr>
  </w:style>
  <w:style w:type="paragraph" w:customStyle="1" w:styleId="DopImDoc">
    <w:name w:val="Dop.Im.Doc"/>
    <w:basedOn w:val="a"/>
    <w:rsid w:val="0052073D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hAnsi="FuturisC"/>
      <w:b/>
      <w:bCs/>
      <w:sz w:val="22"/>
      <w:szCs w:val="22"/>
    </w:rPr>
  </w:style>
  <w:style w:type="character" w:customStyle="1" w:styleId="FontStyle14">
    <w:name w:val="Font Style14"/>
    <w:basedOn w:val="a0"/>
    <w:rsid w:val="0052073D"/>
    <w:rPr>
      <w:rFonts w:ascii="Microsoft Sans Serif" w:hAnsi="Microsoft Sans Serif" w:cs="Microsoft Sans Serif" w:hint="default"/>
      <w:sz w:val="36"/>
      <w:szCs w:val="36"/>
    </w:rPr>
  </w:style>
  <w:style w:type="character" w:customStyle="1" w:styleId="WW8Num8z1">
    <w:name w:val="WW8Num8z1"/>
    <w:rsid w:val="00DF6457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basedOn w:val="a0"/>
    <w:rsid w:val="0052073D"/>
    <w:rPr>
      <w:rFonts w:ascii="Century Schoolbook" w:hAnsi="Century Schoolbook" w:cs="Century Schoolbook" w:hint="default"/>
      <w:sz w:val="20"/>
      <w:szCs w:val="20"/>
    </w:rPr>
  </w:style>
  <w:style w:type="paragraph" w:customStyle="1" w:styleId="Style1">
    <w:name w:val="Style1"/>
    <w:basedOn w:val="a"/>
    <w:rsid w:val="0052073D"/>
    <w:pPr>
      <w:widowControl w:val="0"/>
      <w:autoSpaceDE w:val="0"/>
      <w:autoSpaceDN w:val="0"/>
      <w:adjustRightInd w:val="0"/>
      <w:spacing w:line="379" w:lineRule="exact"/>
      <w:jc w:val="center"/>
    </w:pPr>
    <w:rPr>
      <w:rFonts w:ascii="Microsoft Sans Serif" w:hAnsi="Microsoft Sans Serif"/>
      <w:sz w:val="20"/>
    </w:rPr>
  </w:style>
  <w:style w:type="paragraph" w:customStyle="1" w:styleId="DopImDoc">
    <w:name w:val="Dop.Im.Doc"/>
    <w:basedOn w:val="a"/>
    <w:rsid w:val="0052073D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hAnsi="FuturisC"/>
      <w:b/>
      <w:bCs/>
      <w:sz w:val="22"/>
      <w:szCs w:val="22"/>
    </w:rPr>
  </w:style>
  <w:style w:type="character" w:customStyle="1" w:styleId="FontStyle14">
    <w:name w:val="Font Style14"/>
    <w:basedOn w:val="a0"/>
    <w:rsid w:val="0052073D"/>
    <w:rPr>
      <w:rFonts w:ascii="Microsoft Sans Serif" w:hAnsi="Microsoft Sans Serif" w:cs="Microsoft Sans Serif" w:hint="default"/>
      <w:sz w:val="36"/>
      <w:szCs w:val="36"/>
    </w:rPr>
  </w:style>
  <w:style w:type="character" w:customStyle="1" w:styleId="WW8Num8z1">
    <w:name w:val="WW8Num8z1"/>
    <w:rsid w:val="00DF6457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</cp:revision>
  <dcterms:created xsi:type="dcterms:W3CDTF">2020-04-23T14:15:00Z</dcterms:created>
  <dcterms:modified xsi:type="dcterms:W3CDTF">2020-04-23T14:15:00Z</dcterms:modified>
</cp:coreProperties>
</file>