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A0" w:rsidRDefault="00A828A0" w:rsidP="00A828A0">
      <w:pPr>
        <w:tabs>
          <w:tab w:val="left" w:pos="1418"/>
          <w:tab w:val="left" w:pos="9288"/>
        </w:tabs>
        <w:spacing w:after="0" w:line="240" w:lineRule="auto"/>
        <w:ind w:left="-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Аннотация </w:t>
      </w:r>
    </w:p>
    <w:p w:rsidR="00A828A0" w:rsidRDefault="00A828A0" w:rsidP="00A828A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рабочей программе по</w:t>
      </w:r>
      <w:r>
        <w:rPr>
          <w:rFonts w:eastAsia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основам религиозных культур и светской этики для 4</w:t>
      </w:r>
      <w:r>
        <w:rPr>
          <w:rFonts w:eastAsia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класса</w:t>
      </w:r>
    </w:p>
    <w:p w:rsidR="00A828A0" w:rsidRDefault="00A828A0" w:rsidP="00A828A0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Рабочая программа </w:t>
      </w:r>
      <w:r>
        <w:rPr>
          <w:rStyle w:val="FontStyle21"/>
          <w:rFonts w:ascii="Times New Roman" w:hAnsi="Times New Roman" w:cs="Times New Roman"/>
          <w:b w:val="0"/>
          <w:sz w:val="28"/>
          <w:szCs w:val="28"/>
        </w:rPr>
        <w:t>учебного предмета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«Основы религиозной культуры и светской этики. Основы православной культуры» для 4 класса </w:t>
      </w:r>
      <w:r>
        <w:rPr>
          <w:rFonts w:ascii="Times New Roman" w:hAnsi="Times New Roman"/>
          <w:spacing w:val="-10"/>
          <w:sz w:val="28"/>
          <w:szCs w:val="28"/>
        </w:rPr>
        <w:t>МБОУ «Айдарская средняя общеобразовательная школа им. Б.Г. Кандыбина»  составлена</w:t>
      </w:r>
    </w:p>
    <w:p w:rsidR="00A828A0" w:rsidRDefault="00A828A0" w:rsidP="00A828A0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в соответствии с требованиями федерального государственного образовательного стан</w:t>
      </w:r>
      <w:r>
        <w:rPr>
          <w:rFonts w:ascii="Times New Roman" w:hAnsi="Times New Roman"/>
          <w:spacing w:val="-9"/>
          <w:sz w:val="28"/>
          <w:szCs w:val="28"/>
        </w:rPr>
        <w:t xml:space="preserve">дарта </w:t>
      </w:r>
      <w:r>
        <w:rPr>
          <w:rFonts w:ascii="Times New Roman" w:hAnsi="Times New Roman"/>
          <w:sz w:val="28"/>
          <w:szCs w:val="28"/>
        </w:rPr>
        <w:t>начального общего образования;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на основе учебной предметной программы Л.Л. Шевченко «Основы православной культуры» Методическое пособие для учителя. – М: Центр поддержки культурно-исторических традиций Отечества, 2010;</w:t>
      </w:r>
    </w:p>
    <w:p w:rsidR="00A828A0" w:rsidRP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828A0">
        <w:rPr>
          <w:rFonts w:ascii="Times New Roman" w:hAnsi="Times New Roman"/>
          <w:i/>
          <w:spacing w:val="1"/>
          <w:sz w:val="28"/>
          <w:szCs w:val="28"/>
        </w:rPr>
        <w:t>с учётом рекомендаций</w:t>
      </w:r>
      <w:r w:rsidRPr="00A828A0">
        <w:rPr>
          <w:rFonts w:ascii="Times New Roman" w:hAnsi="Times New Roman"/>
          <w:spacing w:val="1"/>
          <w:sz w:val="28"/>
          <w:szCs w:val="28"/>
        </w:rPr>
        <w:t xml:space="preserve"> инструктивно-методического письма департамента образования Белгородской области, </w:t>
      </w:r>
      <w:r w:rsidRPr="00A828A0">
        <w:rPr>
          <w:rFonts w:ascii="Times New Roman" w:hAnsi="Times New Roman"/>
          <w:sz w:val="28"/>
          <w:szCs w:val="28"/>
        </w:rPr>
        <w:t>ОГАОУ ДПО «Белгородский институт развития образования»   «</w:t>
      </w:r>
      <w:r w:rsidRPr="00A828A0">
        <w:rPr>
          <w:rFonts w:ascii="Times New Roman" w:hAnsi="Times New Roman"/>
          <w:bCs/>
          <w:sz w:val="28"/>
          <w:szCs w:val="28"/>
        </w:rPr>
        <w:t>О преподавании предметов «Основы религиозных культур и светской этики (ОРКСЭ), «Основы духовно-нравственной культуры народов России» (ОДНКНР) и «Православная культура» в общеобразовательных учрежде</w:t>
      </w:r>
      <w:r w:rsidR="0096754D">
        <w:rPr>
          <w:rFonts w:ascii="Times New Roman" w:hAnsi="Times New Roman"/>
          <w:bCs/>
          <w:sz w:val="28"/>
          <w:szCs w:val="28"/>
        </w:rPr>
        <w:t>ниях Белгородской области в 2020-2021</w:t>
      </w:r>
      <w:bookmarkStart w:id="0" w:name="_GoBack"/>
      <w:bookmarkEnd w:id="0"/>
      <w:r w:rsidRPr="00A828A0">
        <w:rPr>
          <w:rFonts w:ascii="Times New Roman" w:hAnsi="Times New Roman"/>
          <w:bCs/>
          <w:sz w:val="28"/>
          <w:szCs w:val="28"/>
        </w:rPr>
        <w:t xml:space="preserve"> учебном году</w:t>
      </w:r>
      <w:r w:rsidRPr="00A828A0">
        <w:rPr>
          <w:rFonts w:ascii="Times New Roman" w:hAnsi="Times New Roman"/>
          <w:spacing w:val="1"/>
          <w:sz w:val="28"/>
          <w:szCs w:val="28"/>
        </w:rPr>
        <w:t>».</w:t>
      </w:r>
    </w:p>
    <w:p w:rsidR="00A828A0" w:rsidRDefault="00A828A0" w:rsidP="00A828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8A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базисным учебным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планом для образовательных организаций Российской Федерации в примерных учебных планах для образовательных организаций Белгородской области, для обязательного изучения предмета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Основы религиозных культур и светской этики. Основы православной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отводится 34 часа.</w:t>
      </w:r>
    </w:p>
    <w:p w:rsidR="00A828A0" w:rsidRDefault="00A828A0" w:rsidP="00A828A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учебным планом МБОУ «</w:t>
      </w:r>
      <w:r>
        <w:rPr>
          <w:rFonts w:ascii="Times New Roman" w:hAnsi="Times New Roman"/>
          <w:spacing w:val="-10"/>
          <w:sz w:val="28"/>
          <w:szCs w:val="28"/>
        </w:rPr>
        <w:t>Айдарская средняя общеобразовательная школа им. Б.Г. Кандыбина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на изучение предмета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Основы религиозных культур и светской этики. Основы православной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в 4 классе отводится  1 учебный час (в год - 34 часа). Календарным учебным графиком общеобразовательного учреждения в 1 - 4 классах установлено 34 учебные недели в год. Данная рабочая программа полностью реализует учебные часы программы учебного предмета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Основы религиозных культур и светской этики. Основы православной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под редакцией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Шевченко Л.Л. 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Учебный курс ОРКСЭ представляет собой единый компле</w:t>
      </w:r>
      <w:proofErr w:type="gram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кс  стр</w:t>
      </w:r>
      <w:proofErr w:type="gram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уктурно и содержательно связанных друг с другом шести учебных модулей: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Основы православной культуры;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Основы исламской культуры;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Основы буддийской культуры;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Основы иудейской культуры;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Основы мировых религиозных культур;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Основы светской этики.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 xml:space="preserve">компонент. </w:t>
      </w:r>
    </w:p>
    <w:p w:rsidR="00A828A0" w:rsidRDefault="00A828A0" w:rsidP="00A828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школьного мониторинга учащимися и родителями  был выбран модуль «Основы православной культуры».</w:t>
      </w:r>
    </w:p>
    <w:p w:rsidR="00A828A0" w:rsidRDefault="00A828A0" w:rsidP="00A828A0">
      <w:pPr>
        <w:pStyle w:val="Standard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>
        <w:rPr>
          <w:sz w:val="28"/>
          <w:szCs w:val="28"/>
        </w:rPr>
        <w:t xml:space="preserve">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A828A0" w:rsidRDefault="00A828A0" w:rsidP="00A828A0">
      <w:pPr>
        <w:pStyle w:val="Standard"/>
        <w:ind w:firstLine="567"/>
        <w:jc w:val="both"/>
        <w:rPr>
          <w:rFonts w:ascii="Times New Roman" w:hAnsi="Times New Roman" w:cs="Times New Roman"/>
          <w:spacing w:val="1"/>
          <w:kern w:val="0"/>
          <w:sz w:val="28"/>
          <w:szCs w:val="28"/>
        </w:rPr>
      </w:pPr>
      <w:r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Предмет «Основы религиозной культуры и светской этики. Основы православной культуры», является культурологическим и </w:t>
      </w:r>
      <w:proofErr w:type="gramStart"/>
      <w:r>
        <w:rPr>
          <w:rFonts w:ascii="Times New Roman" w:hAnsi="Times New Roman" w:cs="Times New Roman"/>
          <w:spacing w:val="1"/>
          <w:kern w:val="0"/>
          <w:sz w:val="28"/>
          <w:szCs w:val="28"/>
        </w:rPr>
        <w:t>направлен</w:t>
      </w:r>
      <w:proofErr w:type="gramEnd"/>
      <w:r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на развитие у школьников 4 класса представлений о нравственных идеалах и ценностях, составляющих основу религиозных (православных) и светских традиций, на понимание их значения в жизни современного общества, а также своей сопричастности к ним, ознакомление обучающихся с историей, культурой и основными ценностями православного христианства.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proofErr w:type="spellStart"/>
      <w:r>
        <w:rPr>
          <w:rFonts w:ascii="Times New Roman" w:hAnsi="Times New Roman"/>
          <w:spacing w:val="1"/>
          <w:sz w:val="28"/>
          <w:szCs w:val="28"/>
        </w:rPr>
        <w:t>Методологичекой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основой предмета «Основы религиозной культуры и светской этики. Основы православной культуры» является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святоотечекое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наследие.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В процессе изучения предмета «Основы религиозной культуры и светской этики. Основы православной культуры» решаются следующие </w:t>
      </w:r>
      <w:r>
        <w:rPr>
          <w:rFonts w:ascii="Times New Roman" w:hAnsi="Times New Roman"/>
          <w:i/>
          <w:spacing w:val="1"/>
          <w:sz w:val="28"/>
          <w:szCs w:val="28"/>
        </w:rPr>
        <w:t>задачи</w:t>
      </w:r>
      <w:r>
        <w:rPr>
          <w:rFonts w:ascii="Times New Roman" w:hAnsi="Times New Roman"/>
          <w:spacing w:val="1"/>
          <w:sz w:val="28"/>
          <w:szCs w:val="28"/>
        </w:rPr>
        <w:t>: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дать современным школьникам знания об истории христианской православной культуры и её связи с историей родной земли;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способствовать осознанию себя потомками славного прошлого, о котором они узнали. Пройдя маршрутами духовного краеведения;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дать знания о христианском понимании смысла добра и зла, смысла добра и зла, смысла жизни и пути его воплощения в жизни святых и героев отечества;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научить детей беречь святыни родной земли.</w:t>
      </w:r>
    </w:p>
    <w:p w:rsidR="00A828A0" w:rsidRDefault="00A828A0" w:rsidP="00A828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Рабочей программы используется </w:t>
      </w:r>
      <w:r>
        <w:rPr>
          <w:rFonts w:ascii="Times New Roman" w:eastAsia="DejaVu Sans" w:hAnsi="Times New Roman"/>
          <w:kern w:val="3"/>
          <w:sz w:val="28"/>
          <w:szCs w:val="28"/>
        </w:rPr>
        <w:t xml:space="preserve">следующий </w:t>
      </w:r>
      <w:r>
        <w:rPr>
          <w:rFonts w:ascii="Times New Roman" w:eastAsia="DejaVu Sans" w:hAnsi="Times New Roman"/>
          <w:i/>
          <w:kern w:val="3"/>
          <w:sz w:val="28"/>
          <w:szCs w:val="28"/>
        </w:rPr>
        <w:t>учебно-методический комплекс</w:t>
      </w:r>
      <w:r>
        <w:rPr>
          <w:rFonts w:ascii="Times New Roman" w:eastAsia="DejaVu Sans" w:hAnsi="Times New Roman"/>
          <w:kern w:val="3"/>
          <w:sz w:val="28"/>
          <w:szCs w:val="28"/>
        </w:rPr>
        <w:t xml:space="preserve">: </w:t>
      </w:r>
    </w:p>
    <w:p w:rsidR="00A828A0" w:rsidRP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828A0">
        <w:rPr>
          <w:rFonts w:ascii="Times New Roman" w:hAnsi="Times New Roman"/>
          <w:sz w:val="28"/>
          <w:szCs w:val="28"/>
        </w:rPr>
        <w:t>Шевченко Л.Л. Основы духовно-нравственной культуры народов России. Основы православной культуры. 4 класс. Учебник для учащихся начальных классов общеобразовательных школ, лицеев, гимназий. – М.: Центр поддержки культурно-исторических традиций Отечества, 2013.112 с.</w:t>
      </w:r>
      <w:r>
        <w:rPr>
          <w:bCs/>
          <w:sz w:val="28"/>
          <w:szCs w:val="28"/>
        </w:rPr>
        <w:t xml:space="preserve">; </w:t>
      </w:r>
    </w:p>
    <w:p w:rsidR="00A828A0" w:rsidRDefault="00A828A0" w:rsidP="00A828A0">
      <w:pPr>
        <w:pStyle w:val="Standard"/>
        <w:shd w:val="clear" w:color="auto" w:fill="FFFFFF"/>
        <w:autoSpaceDE w:val="0"/>
        <w:ind w:firstLine="567"/>
        <w:jc w:val="both"/>
        <w:rPr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Шевченко Л.Л. Основы православной культуры. Методическое пособие для учителя. – М.: Центр поддержки культурно-исторических традиций Отечества, 2010. </w:t>
      </w:r>
    </w:p>
    <w:sectPr w:rsidR="00A8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16"/>
    <w:rsid w:val="00525716"/>
    <w:rsid w:val="0096754D"/>
    <w:rsid w:val="00A828A0"/>
    <w:rsid w:val="00DC7077"/>
    <w:rsid w:val="00F8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28A0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character" w:customStyle="1" w:styleId="FontStyle21">
    <w:name w:val="Font Style21"/>
    <w:rsid w:val="00A828A0"/>
    <w:rPr>
      <w:rFonts w:ascii="Franklin Gothic Medium" w:hAnsi="Franklin Gothic Medium" w:cs="Franklin Gothic Medium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28A0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character" w:customStyle="1" w:styleId="FontStyle21">
    <w:name w:val="Font Style21"/>
    <w:rsid w:val="00A828A0"/>
    <w:rPr>
      <w:rFonts w:ascii="Franklin Gothic Medium" w:hAnsi="Franklin Gothic Medium" w:cs="Franklin Gothic Medium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Айдар</cp:lastModifiedBy>
  <cp:revision>3</cp:revision>
  <dcterms:created xsi:type="dcterms:W3CDTF">2019-10-25T16:15:00Z</dcterms:created>
  <dcterms:modified xsi:type="dcterms:W3CDTF">2020-10-06T15:04:00Z</dcterms:modified>
</cp:coreProperties>
</file>