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3E" w:rsidRPr="00F27A59" w:rsidRDefault="00F27A59">
      <w:pPr>
        <w:pStyle w:val="Heading1"/>
        <w:spacing w:line="322" w:lineRule="exact"/>
        <w:ind w:right="1603"/>
        <w:rPr>
          <w:lang w:val="ru-RU"/>
        </w:rPr>
      </w:pPr>
      <w:r w:rsidRPr="00F27A59">
        <w:rPr>
          <w:lang w:val="ru-RU"/>
        </w:rPr>
        <w:t>Аннотация</w:t>
      </w:r>
    </w:p>
    <w:p w:rsidR="005D563E" w:rsidRPr="00F27A59" w:rsidRDefault="00F27A59">
      <w:pPr>
        <w:ind w:left="639" w:right="652"/>
        <w:jc w:val="center"/>
        <w:rPr>
          <w:b/>
          <w:sz w:val="28"/>
          <w:lang w:val="ru-RU"/>
        </w:rPr>
      </w:pPr>
      <w:r w:rsidRPr="00F27A59">
        <w:rPr>
          <w:b/>
          <w:sz w:val="28"/>
          <w:lang w:val="ru-RU"/>
        </w:rPr>
        <w:t>к рабочей программе по окружающему миру (ФГОС) 1-4 классов</w:t>
      </w:r>
    </w:p>
    <w:p w:rsidR="005D563E" w:rsidRPr="00F27A59" w:rsidRDefault="00F27A59">
      <w:pPr>
        <w:pStyle w:val="a3"/>
        <w:spacing w:before="74"/>
        <w:ind w:right="116" w:firstLine="708"/>
        <w:jc w:val="both"/>
        <w:rPr>
          <w:lang w:val="ru-RU"/>
        </w:rPr>
      </w:pPr>
      <w:r w:rsidRPr="00F27A59">
        <w:rPr>
          <w:lang w:val="ru-RU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</w:t>
      </w:r>
      <w:r w:rsidRPr="00F27A59">
        <w:rPr>
          <w:lang w:val="ru-RU"/>
        </w:rPr>
        <w:t>ланируемых результатов начального образования и авторской программы А.А.Плешакова «Окружающий</w:t>
      </w:r>
      <w:r w:rsidRPr="00F27A59">
        <w:rPr>
          <w:spacing w:val="-9"/>
          <w:lang w:val="ru-RU"/>
        </w:rPr>
        <w:t xml:space="preserve"> </w:t>
      </w:r>
      <w:r w:rsidRPr="00F27A59">
        <w:rPr>
          <w:lang w:val="ru-RU"/>
        </w:rPr>
        <w:t>мир».</w:t>
      </w:r>
    </w:p>
    <w:p w:rsidR="005D563E" w:rsidRPr="00F27A59" w:rsidRDefault="00F27A59">
      <w:pPr>
        <w:pStyle w:val="a3"/>
        <w:spacing w:before="1"/>
        <w:ind w:right="113" w:firstLine="708"/>
        <w:jc w:val="both"/>
        <w:rPr>
          <w:lang w:val="ru-RU"/>
        </w:rPr>
      </w:pPr>
      <w:r w:rsidRPr="00F27A59">
        <w:rPr>
          <w:lang w:val="ru-RU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</w:t>
      </w:r>
      <w:proofErr w:type="gramStart"/>
      <w:r w:rsidRPr="00F27A59">
        <w:rPr>
          <w:lang w:val="ru-RU"/>
        </w:rPr>
        <w:t>о-</w:t>
      </w:r>
      <w:proofErr w:type="gramEnd"/>
      <w:r w:rsidRPr="00F27A59">
        <w:rPr>
          <w:lang w:val="ru-RU"/>
        </w:rPr>
        <w:t xml:space="preserve"> научного позн</w:t>
      </w:r>
      <w:r w:rsidRPr="00F27A59">
        <w:rPr>
          <w:lang w:val="ru-RU"/>
        </w:rPr>
        <w:t>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 w:rsidRPr="00F27A59">
        <w:rPr>
          <w:spacing w:val="-3"/>
          <w:lang w:val="ru-RU"/>
        </w:rPr>
        <w:t xml:space="preserve"> </w:t>
      </w:r>
      <w:r w:rsidRPr="00F27A59">
        <w:rPr>
          <w:lang w:val="ru-RU"/>
        </w:rPr>
        <w:t>общества.</w:t>
      </w:r>
    </w:p>
    <w:p w:rsidR="005D563E" w:rsidRPr="00F27A59" w:rsidRDefault="00F27A59">
      <w:pPr>
        <w:pStyle w:val="a3"/>
        <w:ind w:left="808"/>
        <w:rPr>
          <w:lang w:val="ru-RU"/>
        </w:rPr>
      </w:pPr>
      <w:r w:rsidRPr="00F27A59">
        <w:rPr>
          <w:lang w:val="ru-RU"/>
        </w:rPr>
        <w:t>Предмет предс</w:t>
      </w:r>
      <w:r w:rsidRPr="00F27A59">
        <w:rPr>
          <w:lang w:val="ru-RU"/>
        </w:rPr>
        <w:t>тавлен в программе следующими содержательными линиями:</w:t>
      </w:r>
    </w:p>
    <w:p w:rsidR="005D563E" w:rsidRDefault="00F27A59">
      <w:pPr>
        <w:pStyle w:val="a4"/>
        <w:numPr>
          <w:ilvl w:val="0"/>
          <w:numId w:val="3"/>
        </w:numPr>
        <w:tabs>
          <w:tab w:val="left" w:pos="264"/>
        </w:tabs>
        <w:spacing w:before="1"/>
        <w:ind w:hanging="163"/>
        <w:rPr>
          <w:sz w:val="28"/>
        </w:rPr>
      </w:pPr>
      <w:r>
        <w:rPr>
          <w:sz w:val="28"/>
        </w:rPr>
        <w:t>человек 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</w:t>
      </w:r>
    </w:p>
    <w:p w:rsidR="005D563E" w:rsidRDefault="00F27A59">
      <w:pPr>
        <w:pStyle w:val="a4"/>
        <w:numPr>
          <w:ilvl w:val="0"/>
          <w:numId w:val="3"/>
        </w:numPr>
        <w:tabs>
          <w:tab w:val="left" w:pos="264"/>
        </w:tabs>
        <w:ind w:hanging="163"/>
        <w:rPr>
          <w:sz w:val="28"/>
        </w:rPr>
      </w:pPr>
      <w:r>
        <w:rPr>
          <w:sz w:val="28"/>
        </w:rPr>
        <w:t>человек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5D563E" w:rsidRDefault="00F27A59">
      <w:pPr>
        <w:pStyle w:val="a4"/>
        <w:numPr>
          <w:ilvl w:val="0"/>
          <w:numId w:val="3"/>
        </w:numPr>
        <w:tabs>
          <w:tab w:val="left" w:pos="264"/>
        </w:tabs>
        <w:ind w:hanging="163"/>
        <w:rPr>
          <w:sz w:val="28"/>
        </w:rPr>
      </w:pPr>
      <w:r>
        <w:rPr>
          <w:sz w:val="28"/>
        </w:rPr>
        <w:t>правила 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</w:p>
    <w:p w:rsidR="005D563E" w:rsidRPr="00F27A59" w:rsidRDefault="00F27A59">
      <w:pPr>
        <w:pStyle w:val="a3"/>
        <w:ind w:right="115" w:firstLine="708"/>
        <w:jc w:val="both"/>
        <w:rPr>
          <w:lang w:val="ru-RU"/>
        </w:rPr>
      </w:pPr>
      <w:r w:rsidRPr="00F27A59">
        <w:rPr>
          <w:lang w:val="ru-RU"/>
        </w:rPr>
        <w:t>Рабочая программа рассчитана на 261 ч. В 1 классе на изучение отводится 57 ч. Во 2-4 классах – по 68 ч (34 учебные недели в каждом классе согласно базисному плану, 2 ч в неделю).</w:t>
      </w:r>
    </w:p>
    <w:p w:rsidR="005D563E" w:rsidRPr="00F27A59" w:rsidRDefault="00F27A59">
      <w:pPr>
        <w:pStyle w:val="a3"/>
        <w:spacing w:before="1"/>
        <w:ind w:right="489" w:firstLine="708"/>
        <w:jc w:val="both"/>
        <w:rPr>
          <w:lang w:val="ru-RU"/>
        </w:rPr>
      </w:pPr>
      <w:r w:rsidRPr="00F27A59">
        <w:rPr>
          <w:lang w:val="ru-RU"/>
        </w:rPr>
        <w:t>Рабочая учебная программа включает в себя: пояснительную записку, общую харак</w:t>
      </w:r>
      <w:r w:rsidRPr="00F27A59">
        <w:rPr>
          <w:lang w:val="ru-RU"/>
        </w:rPr>
        <w:t>теристику учебного предмета, структуру предмета, место предмета в учебном плане, описание ценностных ориентиров содержания учебного предмета,</w:t>
      </w:r>
    </w:p>
    <w:p w:rsidR="005D563E" w:rsidRPr="00F27A59" w:rsidRDefault="00F27A59">
      <w:pPr>
        <w:pStyle w:val="a3"/>
        <w:ind w:right="405"/>
        <w:rPr>
          <w:lang w:val="ru-RU"/>
        </w:rPr>
      </w:pPr>
      <w:r w:rsidRPr="00F27A59">
        <w:rPr>
          <w:lang w:val="ru-RU"/>
        </w:rPr>
        <w:t>планируемые результаты (личностные, метапредметные и предметные достижения учащихся), содержание учебного предмета</w:t>
      </w:r>
      <w:r w:rsidRPr="00F27A59">
        <w:rPr>
          <w:lang w:val="ru-RU"/>
        </w:rPr>
        <w:t>, календарно-тематическое планирование, материально-техническое обеспечение.</w:t>
      </w:r>
    </w:p>
    <w:p w:rsidR="005D563E" w:rsidRPr="00F27A59" w:rsidRDefault="00F27A59">
      <w:pPr>
        <w:pStyle w:val="a3"/>
        <w:ind w:left="808"/>
        <w:rPr>
          <w:lang w:val="ru-RU"/>
        </w:rPr>
      </w:pPr>
      <w:r w:rsidRPr="00F27A59">
        <w:rPr>
          <w:lang w:val="ru-RU"/>
        </w:rPr>
        <w:t>УМК «Школа России».</w:t>
      </w:r>
    </w:p>
    <w:p w:rsidR="005D563E" w:rsidRPr="00F27A59" w:rsidRDefault="005D563E">
      <w:pPr>
        <w:pStyle w:val="a3"/>
        <w:ind w:left="0"/>
        <w:rPr>
          <w:sz w:val="30"/>
          <w:lang w:val="ru-RU"/>
        </w:rPr>
      </w:pPr>
    </w:p>
    <w:p w:rsidR="005D563E" w:rsidRPr="00F27A59" w:rsidRDefault="005D563E">
      <w:pPr>
        <w:pStyle w:val="a3"/>
        <w:spacing w:before="4"/>
        <w:ind w:left="0"/>
        <w:rPr>
          <w:sz w:val="26"/>
          <w:lang w:val="ru-RU"/>
        </w:rPr>
      </w:pPr>
    </w:p>
    <w:sectPr w:rsidR="005D563E" w:rsidRPr="00F27A59" w:rsidSect="00F27A59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4B5B"/>
    <w:multiLevelType w:val="hybridMultilevel"/>
    <w:tmpl w:val="5686C7C6"/>
    <w:lvl w:ilvl="0" w:tplc="A4CA5032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A906C8A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54DCD276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6E8A11DE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EFA8C0CC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E2EE5AEE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C74A0364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6C486054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F09AF6EE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1">
    <w:nsid w:val="265418D7"/>
    <w:multiLevelType w:val="hybridMultilevel"/>
    <w:tmpl w:val="360603EA"/>
    <w:lvl w:ilvl="0" w:tplc="5F5E220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5C6E538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34E456D6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E202278C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995E512A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4FF25F9E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CB889EE0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99E8D4BA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9D2644F8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abstractNum w:abstractNumId="2">
    <w:nsid w:val="3797551A"/>
    <w:multiLevelType w:val="hybridMultilevel"/>
    <w:tmpl w:val="C744F2E4"/>
    <w:lvl w:ilvl="0" w:tplc="AF2CBE5A">
      <w:start w:val="2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D56B06A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en-US"/>
      </w:rPr>
    </w:lvl>
    <w:lvl w:ilvl="2" w:tplc="4F247408">
      <w:numFmt w:val="bullet"/>
      <w:lvlText w:val="•"/>
      <w:lvlJc w:val="left"/>
      <w:pPr>
        <w:ind w:left="2441" w:hanging="281"/>
      </w:pPr>
      <w:rPr>
        <w:rFonts w:hint="default"/>
        <w:lang w:val="en-US" w:eastAsia="en-US" w:bidi="en-US"/>
      </w:rPr>
    </w:lvl>
    <w:lvl w:ilvl="3" w:tplc="BB148E2A">
      <w:numFmt w:val="bullet"/>
      <w:lvlText w:val="•"/>
      <w:lvlJc w:val="left"/>
      <w:pPr>
        <w:ind w:left="3471" w:hanging="281"/>
      </w:pPr>
      <w:rPr>
        <w:rFonts w:hint="default"/>
        <w:lang w:val="en-US" w:eastAsia="en-US" w:bidi="en-US"/>
      </w:rPr>
    </w:lvl>
    <w:lvl w:ilvl="4" w:tplc="5D70F66A">
      <w:numFmt w:val="bullet"/>
      <w:lvlText w:val="•"/>
      <w:lvlJc w:val="left"/>
      <w:pPr>
        <w:ind w:left="4502" w:hanging="281"/>
      </w:pPr>
      <w:rPr>
        <w:rFonts w:hint="default"/>
        <w:lang w:val="en-US" w:eastAsia="en-US" w:bidi="en-US"/>
      </w:rPr>
    </w:lvl>
    <w:lvl w:ilvl="5" w:tplc="C42AF8B8">
      <w:numFmt w:val="bullet"/>
      <w:lvlText w:val="•"/>
      <w:lvlJc w:val="left"/>
      <w:pPr>
        <w:ind w:left="5533" w:hanging="281"/>
      </w:pPr>
      <w:rPr>
        <w:rFonts w:hint="default"/>
        <w:lang w:val="en-US" w:eastAsia="en-US" w:bidi="en-US"/>
      </w:rPr>
    </w:lvl>
    <w:lvl w:ilvl="6" w:tplc="5552AAC8">
      <w:numFmt w:val="bullet"/>
      <w:lvlText w:val="•"/>
      <w:lvlJc w:val="left"/>
      <w:pPr>
        <w:ind w:left="6563" w:hanging="281"/>
      </w:pPr>
      <w:rPr>
        <w:rFonts w:hint="default"/>
        <w:lang w:val="en-US" w:eastAsia="en-US" w:bidi="en-US"/>
      </w:rPr>
    </w:lvl>
    <w:lvl w:ilvl="7" w:tplc="6F54837C">
      <w:numFmt w:val="bullet"/>
      <w:lvlText w:val="•"/>
      <w:lvlJc w:val="left"/>
      <w:pPr>
        <w:ind w:left="7594" w:hanging="281"/>
      </w:pPr>
      <w:rPr>
        <w:rFonts w:hint="default"/>
        <w:lang w:val="en-US" w:eastAsia="en-US" w:bidi="en-US"/>
      </w:rPr>
    </w:lvl>
    <w:lvl w:ilvl="8" w:tplc="B9B01768">
      <w:numFmt w:val="bullet"/>
      <w:lvlText w:val="•"/>
      <w:lvlJc w:val="left"/>
      <w:pPr>
        <w:ind w:left="8625" w:hanging="281"/>
      </w:pPr>
      <w:rPr>
        <w:rFonts w:hint="default"/>
        <w:lang w:val="en-US" w:eastAsia="en-US" w:bidi="en-US"/>
      </w:rPr>
    </w:lvl>
  </w:abstractNum>
  <w:abstractNum w:abstractNumId="3">
    <w:nsid w:val="51CE2287"/>
    <w:multiLevelType w:val="hybridMultilevel"/>
    <w:tmpl w:val="928A4CE0"/>
    <w:lvl w:ilvl="0" w:tplc="7BF290F8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3436D2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en-US"/>
      </w:rPr>
    </w:lvl>
    <w:lvl w:ilvl="2" w:tplc="79F66CFA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en-US"/>
      </w:rPr>
    </w:lvl>
    <w:lvl w:ilvl="3" w:tplc="259C4B52">
      <w:numFmt w:val="bullet"/>
      <w:lvlText w:val="•"/>
      <w:lvlJc w:val="left"/>
      <w:pPr>
        <w:ind w:left="3387" w:hanging="164"/>
      </w:pPr>
      <w:rPr>
        <w:rFonts w:hint="default"/>
        <w:lang w:val="en-US" w:eastAsia="en-US" w:bidi="en-US"/>
      </w:rPr>
    </w:lvl>
    <w:lvl w:ilvl="4" w:tplc="06C05356">
      <w:numFmt w:val="bullet"/>
      <w:lvlText w:val="•"/>
      <w:lvlJc w:val="left"/>
      <w:pPr>
        <w:ind w:left="4430" w:hanging="164"/>
      </w:pPr>
      <w:rPr>
        <w:rFonts w:hint="default"/>
        <w:lang w:val="en-US" w:eastAsia="en-US" w:bidi="en-US"/>
      </w:rPr>
    </w:lvl>
    <w:lvl w:ilvl="5" w:tplc="94B43AD6">
      <w:numFmt w:val="bullet"/>
      <w:lvlText w:val="•"/>
      <w:lvlJc w:val="left"/>
      <w:pPr>
        <w:ind w:left="5473" w:hanging="164"/>
      </w:pPr>
      <w:rPr>
        <w:rFonts w:hint="default"/>
        <w:lang w:val="en-US" w:eastAsia="en-US" w:bidi="en-US"/>
      </w:rPr>
    </w:lvl>
    <w:lvl w:ilvl="6" w:tplc="86C234F6">
      <w:numFmt w:val="bullet"/>
      <w:lvlText w:val="•"/>
      <w:lvlJc w:val="left"/>
      <w:pPr>
        <w:ind w:left="6515" w:hanging="164"/>
      </w:pPr>
      <w:rPr>
        <w:rFonts w:hint="default"/>
        <w:lang w:val="en-US" w:eastAsia="en-US" w:bidi="en-US"/>
      </w:rPr>
    </w:lvl>
    <w:lvl w:ilvl="7" w:tplc="4AE462A8">
      <w:numFmt w:val="bullet"/>
      <w:lvlText w:val="•"/>
      <w:lvlJc w:val="left"/>
      <w:pPr>
        <w:ind w:left="7558" w:hanging="164"/>
      </w:pPr>
      <w:rPr>
        <w:rFonts w:hint="default"/>
        <w:lang w:val="en-US" w:eastAsia="en-US" w:bidi="en-US"/>
      </w:rPr>
    </w:lvl>
    <w:lvl w:ilvl="8" w:tplc="513850A6">
      <w:numFmt w:val="bullet"/>
      <w:lvlText w:val="•"/>
      <w:lvlJc w:val="left"/>
      <w:pPr>
        <w:ind w:left="8601" w:hanging="16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D563E"/>
    <w:rsid w:val="005D563E"/>
    <w:rsid w:val="00F2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63E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6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63E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563E"/>
    <w:pPr>
      <w:ind w:left="15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563E"/>
    <w:pPr>
      <w:spacing w:line="322" w:lineRule="exact"/>
      <w:ind w:left="263" w:hanging="163"/>
    </w:pPr>
  </w:style>
  <w:style w:type="paragraph" w:customStyle="1" w:styleId="TableParagraph">
    <w:name w:val="Table Paragraph"/>
    <w:basedOn w:val="a"/>
    <w:uiPriority w:val="1"/>
    <w:qFormat/>
    <w:rsid w:val="005D56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Сервер Айдар</cp:lastModifiedBy>
  <cp:revision>2</cp:revision>
  <dcterms:created xsi:type="dcterms:W3CDTF">2018-02-19T11:20:00Z</dcterms:created>
  <dcterms:modified xsi:type="dcterms:W3CDTF">2018-02-19T11:20:00Z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2018-02-19T00:00:00Z</vt:filetime>
  </property>
</Properties>
</file>