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EA" w:rsidRPr="00B579DE" w:rsidRDefault="00F430EA" w:rsidP="00F430EA">
      <w:pPr>
        <w:spacing w:after="0" w:line="240" w:lineRule="auto"/>
        <w:rPr>
          <w:rFonts w:ascii="Times New Roman" w:eastAsiaTheme="minorEastAsia" w:hAnsi="Times New Roman"/>
          <w:sz w:val="24"/>
          <w:szCs w:val="24"/>
          <w:lang w:eastAsia="ru-RU"/>
        </w:rPr>
      </w:pPr>
      <w:r>
        <w:rPr>
          <w:sz w:val="24"/>
          <w:szCs w:val="24"/>
        </w:rPr>
        <w:t xml:space="preserve">                          </w:t>
      </w:r>
      <w:r w:rsidRPr="00B579DE">
        <w:rPr>
          <w:rFonts w:ascii="Times New Roman" w:eastAsiaTheme="minorEastAsia" w:hAnsi="Times New Roman"/>
          <w:sz w:val="24"/>
          <w:szCs w:val="24"/>
          <w:lang w:eastAsia="ru-RU"/>
        </w:rPr>
        <w:t xml:space="preserve">Муниципальное бюджетное общеобразовательное учреждение </w:t>
      </w:r>
    </w:p>
    <w:p w:rsidR="00F430EA" w:rsidRPr="00B579DE" w:rsidRDefault="00F430EA" w:rsidP="00F430EA">
      <w:pPr>
        <w:spacing w:after="0" w:line="240" w:lineRule="auto"/>
        <w:jc w:val="center"/>
        <w:rPr>
          <w:rFonts w:ascii="Times New Roman" w:eastAsiaTheme="minorEastAsia" w:hAnsi="Times New Roman"/>
          <w:sz w:val="24"/>
          <w:szCs w:val="24"/>
          <w:lang w:eastAsia="ru-RU"/>
        </w:rPr>
      </w:pPr>
      <w:r w:rsidRPr="00B579DE">
        <w:rPr>
          <w:rFonts w:ascii="Times New Roman" w:eastAsiaTheme="minorEastAsia" w:hAnsi="Times New Roman"/>
          <w:sz w:val="24"/>
          <w:szCs w:val="24"/>
          <w:lang w:eastAsia="ru-RU"/>
        </w:rPr>
        <w:t>«</w:t>
      </w:r>
      <w:proofErr w:type="spellStart"/>
      <w:r w:rsidRPr="00B579DE">
        <w:rPr>
          <w:rFonts w:ascii="Times New Roman" w:eastAsiaTheme="minorEastAsia" w:hAnsi="Times New Roman"/>
          <w:sz w:val="24"/>
          <w:szCs w:val="24"/>
          <w:lang w:eastAsia="ru-RU"/>
        </w:rPr>
        <w:t>Айдарская</w:t>
      </w:r>
      <w:proofErr w:type="spellEnd"/>
      <w:r w:rsidRPr="00B579DE">
        <w:rPr>
          <w:rFonts w:ascii="Times New Roman" w:eastAsiaTheme="minorEastAsia" w:hAnsi="Times New Roman"/>
          <w:sz w:val="24"/>
          <w:szCs w:val="24"/>
          <w:lang w:eastAsia="ru-RU"/>
        </w:rPr>
        <w:t xml:space="preserve"> средняя общеобразовательная школа </w:t>
      </w:r>
      <w:proofErr w:type="gramStart"/>
      <w:r w:rsidRPr="00B579DE">
        <w:rPr>
          <w:rFonts w:ascii="Times New Roman" w:eastAsiaTheme="minorEastAsia" w:hAnsi="Times New Roman"/>
          <w:sz w:val="24"/>
          <w:szCs w:val="24"/>
          <w:lang w:eastAsia="ru-RU"/>
        </w:rPr>
        <w:t>имени Героя Советского Союза Бориса Григорьевича</w:t>
      </w:r>
      <w:proofErr w:type="gramEnd"/>
      <w:r w:rsidRPr="00B579DE">
        <w:rPr>
          <w:rFonts w:ascii="Times New Roman" w:eastAsiaTheme="minorEastAsia" w:hAnsi="Times New Roman"/>
          <w:sz w:val="24"/>
          <w:szCs w:val="24"/>
          <w:lang w:eastAsia="ru-RU"/>
        </w:rPr>
        <w:t xml:space="preserve"> </w:t>
      </w:r>
      <w:proofErr w:type="spellStart"/>
      <w:r w:rsidRPr="00B579DE">
        <w:rPr>
          <w:rFonts w:ascii="Times New Roman" w:eastAsiaTheme="minorEastAsia" w:hAnsi="Times New Roman"/>
          <w:sz w:val="24"/>
          <w:szCs w:val="24"/>
          <w:lang w:eastAsia="ru-RU"/>
        </w:rPr>
        <w:t>Кандыбина</w:t>
      </w:r>
      <w:proofErr w:type="spellEnd"/>
      <w:r w:rsidRPr="00B579DE">
        <w:rPr>
          <w:rFonts w:ascii="Times New Roman" w:eastAsiaTheme="minorEastAsia" w:hAnsi="Times New Roman"/>
          <w:sz w:val="24"/>
          <w:szCs w:val="24"/>
          <w:lang w:eastAsia="ru-RU"/>
        </w:rPr>
        <w:t xml:space="preserve"> </w:t>
      </w:r>
      <w:proofErr w:type="spellStart"/>
      <w:r w:rsidRPr="00B579DE">
        <w:rPr>
          <w:rFonts w:ascii="Times New Roman" w:eastAsiaTheme="minorEastAsia" w:hAnsi="Times New Roman"/>
          <w:sz w:val="24"/>
          <w:szCs w:val="24"/>
          <w:lang w:eastAsia="ru-RU"/>
        </w:rPr>
        <w:t>Ровеньского</w:t>
      </w:r>
      <w:proofErr w:type="spellEnd"/>
      <w:r w:rsidRPr="00B579DE">
        <w:rPr>
          <w:rFonts w:ascii="Times New Roman" w:eastAsiaTheme="minorEastAsia" w:hAnsi="Times New Roman"/>
          <w:sz w:val="24"/>
          <w:szCs w:val="24"/>
          <w:lang w:eastAsia="ru-RU"/>
        </w:rPr>
        <w:t xml:space="preserve"> района Белгородской области» </w:t>
      </w: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spacing w:after="0" w:line="240" w:lineRule="auto"/>
        <w:jc w:val="both"/>
        <w:rPr>
          <w:rFonts w:ascii="Times New Roman" w:eastAsiaTheme="minorEastAsia" w:hAnsi="Times New Roman"/>
          <w:sz w:val="28"/>
          <w:szCs w:val="28"/>
          <w:lang w:eastAsia="ru-RU"/>
        </w:rPr>
      </w:pPr>
    </w:p>
    <w:tbl>
      <w:tblPr>
        <w:tblW w:w="947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31"/>
        <w:gridCol w:w="3492"/>
        <w:gridCol w:w="3053"/>
      </w:tblGrid>
      <w:tr w:rsidR="00F430EA" w:rsidRPr="00B579DE" w:rsidTr="008766CB">
        <w:trPr>
          <w:tblCellSpacing w:w="0" w:type="dxa"/>
        </w:trPr>
        <w:tc>
          <w:tcPr>
            <w:tcW w:w="2931" w:type="dxa"/>
            <w:tcBorders>
              <w:top w:val="outset" w:sz="6" w:space="0" w:color="000000"/>
              <w:left w:val="outset" w:sz="6" w:space="0" w:color="000000"/>
              <w:bottom w:val="outset" w:sz="6" w:space="0" w:color="000000"/>
              <w:right w:val="outset" w:sz="6" w:space="0" w:color="000000"/>
            </w:tcBorders>
            <w:hideMark/>
          </w:tcPr>
          <w:p w:rsidR="00F430EA" w:rsidRPr="00B579DE" w:rsidRDefault="00F430EA" w:rsidP="008766CB">
            <w:pPr>
              <w:spacing w:after="0" w:line="240" w:lineRule="auto"/>
              <w:rPr>
                <w:rFonts w:ascii="Times New Roman" w:eastAsiaTheme="minorEastAsia" w:hAnsi="Times New Roman"/>
                <w:sz w:val="24"/>
                <w:szCs w:val="24"/>
                <w:lang w:eastAsia="ru-RU"/>
              </w:rPr>
            </w:pPr>
            <w:r w:rsidRPr="00B579DE">
              <w:rPr>
                <w:rFonts w:ascii="Times New Roman" w:eastAsiaTheme="minorEastAsia" w:hAnsi="Times New Roman"/>
                <w:b/>
                <w:bCs/>
                <w:sz w:val="20"/>
                <w:szCs w:val="20"/>
                <w:lang w:eastAsia="ru-RU"/>
              </w:rPr>
              <w:t>Рассмотрено</w:t>
            </w:r>
          </w:p>
          <w:p w:rsidR="00F430EA" w:rsidRPr="00B579DE" w:rsidRDefault="00F430EA" w:rsidP="008766CB">
            <w:pPr>
              <w:spacing w:after="0" w:line="240" w:lineRule="auto"/>
              <w:rPr>
                <w:rFonts w:ascii="Times New Roman" w:eastAsiaTheme="minorEastAsia" w:hAnsi="Times New Roman"/>
                <w:sz w:val="20"/>
                <w:szCs w:val="20"/>
                <w:lang w:eastAsia="ru-RU"/>
              </w:rPr>
            </w:pPr>
            <w:r w:rsidRPr="00B579DE">
              <w:rPr>
                <w:rFonts w:ascii="Times New Roman" w:eastAsiaTheme="minorEastAsia" w:hAnsi="Times New Roman"/>
                <w:sz w:val="20"/>
                <w:szCs w:val="20"/>
                <w:lang w:eastAsia="ru-RU"/>
              </w:rPr>
              <w:t>на заседании МО педагогов,</w:t>
            </w:r>
          </w:p>
          <w:p w:rsidR="00F430EA" w:rsidRPr="00B579DE" w:rsidRDefault="00F430EA" w:rsidP="008766CB">
            <w:pPr>
              <w:spacing w:after="0" w:line="240" w:lineRule="auto"/>
              <w:rPr>
                <w:rFonts w:ascii="Times New Roman" w:eastAsiaTheme="minorEastAsia" w:hAnsi="Times New Roman"/>
                <w:sz w:val="24"/>
                <w:szCs w:val="24"/>
                <w:lang w:eastAsia="ru-RU"/>
              </w:rPr>
            </w:pPr>
            <w:proofErr w:type="gramStart"/>
            <w:r w:rsidRPr="00B579DE">
              <w:rPr>
                <w:rFonts w:ascii="Times New Roman" w:eastAsiaTheme="minorEastAsia" w:hAnsi="Times New Roman"/>
                <w:sz w:val="20"/>
                <w:szCs w:val="20"/>
                <w:lang w:eastAsia="ru-RU"/>
              </w:rPr>
              <w:t>осуществляющих</w:t>
            </w:r>
            <w:proofErr w:type="gramEnd"/>
            <w:r w:rsidRPr="00B579DE">
              <w:rPr>
                <w:rFonts w:ascii="Times New Roman" w:eastAsiaTheme="minorEastAsia" w:hAnsi="Times New Roman"/>
                <w:sz w:val="20"/>
                <w:szCs w:val="20"/>
                <w:lang w:eastAsia="ru-RU"/>
              </w:rPr>
              <w:t xml:space="preserve"> воспитательный процесс в образовательном учреждении </w:t>
            </w:r>
          </w:p>
          <w:p w:rsidR="00F430EA" w:rsidRPr="00B579DE" w:rsidRDefault="00F430EA" w:rsidP="008766CB">
            <w:pPr>
              <w:spacing w:after="0" w:line="240" w:lineRule="auto"/>
              <w:rPr>
                <w:rFonts w:ascii="Times New Roman" w:eastAsiaTheme="minorEastAsia" w:hAnsi="Times New Roman"/>
                <w:sz w:val="24"/>
                <w:szCs w:val="24"/>
                <w:lang w:eastAsia="ru-RU"/>
              </w:rPr>
            </w:pPr>
            <w:r w:rsidRPr="00B579DE">
              <w:rPr>
                <w:rFonts w:ascii="Times New Roman" w:eastAsiaTheme="minorEastAsia" w:hAnsi="Times New Roman"/>
                <w:sz w:val="20"/>
                <w:szCs w:val="20"/>
                <w:lang w:eastAsia="ru-RU"/>
              </w:rPr>
              <w:t xml:space="preserve">Протокол </w:t>
            </w:r>
          </w:p>
          <w:p w:rsidR="00F430EA" w:rsidRPr="00B579DE" w:rsidRDefault="00F430EA" w:rsidP="008766C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0"/>
                <w:szCs w:val="20"/>
                <w:lang w:eastAsia="ru-RU"/>
              </w:rPr>
              <w:t>от «    » июня  2019 г.</w:t>
            </w:r>
            <w:proofErr w:type="gramStart"/>
            <w:r>
              <w:rPr>
                <w:rFonts w:ascii="Times New Roman" w:eastAsiaTheme="minorEastAsia" w:hAnsi="Times New Roman"/>
                <w:sz w:val="20"/>
                <w:szCs w:val="20"/>
                <w:lang w:eastAsia="ru-RU"/>
              </w:rPr>
              <w:t xml:space="preserve"> .</w:t>
            </w:r>
            <w:proofErr w:type="gramEnd"/>
            <w:r>
              <w:rPr>
                <w:rFonts w:ascii="Times New Roman" w:eastAsiaTheme="minorEastAsia" w:hAnsi="Times New Roman"/>
                <w:sz w:val="20"/>
                <w:szCs w:val="20"/>
                <w:lang w:eastAsia="ru-RU"/>
              </w:rPr>
              <w:t xml:space="preserve">№ </w:t>
            </w:r>
          </w:p>
        </w:tc>
        <w:tc>
          <w:tcPr>
            <w:tcW w:w="3492" w:type="dxa"/>
            <w:tcBorders>
              <w:top w:val="outset" w:sz="6" w:space="0" w:color="000000"/>
              <w:left w:val="outset" w:sz="6" w:space="0" w:color="000000"/>
              <w:bottom w:val="outset" w:sz="6" w:space="0" w:color="000000"/>
              <w:right w:val="outset" w:sz="6" w:space="0" w:color="000000"/>
            </w:tcBorders>
          </w:tcPr>
          <w:p w:rsidR="00F430EA" w:rsidRPr="00B579DE" w:rsidRDefault="00F430EA" w:rsidP="008766CB">
            <w:pPr>
              <w:spacing w:after="0" w:line="240" w:lineRule="auto"/>
              <w:rPr>
                <w:rFonts w:ascii="Times New Roman" w:eastAsiaTheme="minorEastAsia" w:hAnsi="Times New Roman"/>
                <w:sz w:val="24"/>
                <w:szCs w:val="24"/>
                <w:lang w:eastAsia="ru-RU"/>
              </w:rPr>
            </w:pPr>
            <w:r w:rsidRPr="00B579DE">
              <w:rPr>
                <w:rFonts w:ascii="Times New Roman" w:eastAsiaTheme="minorEastAsia" w:hAnsi="Times New Roman"/>
                <w:b/>
                <w:bCs/>
                <w:sz w:val="20"/>
                <w:szCs w:val="20"/>
                <w:lang w:eastAsia="ru-RU"/>
              </w:rPr>
              <w:t>Согласована</w:t>
            </w:r>
          </w:p>
          <w:p w:rsidR="00F430EA" w:rsidRPr="00B579DE" w:rsidRDefault="00F430EA" w:rsidP="008766CB">
            <w:pPr>
              <w:spacing w:after="0" w:line="240" w:lineRule="auto"/>
              <w:rPr>
                <w:rFonts w:ascii="Times New Roman" w:eastAsiaTheme="minorEastAsia" w:hAnsi="Times New Roman"/>
                <w:color w:val="000000"/>
                <w:sz w:val="20"/>
                <w:szCs w:val="20"/>
                <w:lang w:eastAsia="ru-RU"/>
              </w:rPr>
            </w:pPr>
            <w:r w:rsidRPr="00B579DE">
              <w:rPr>
                <w:rFonts w:ascii="Times New Roman" w:eastAsiaTheme="minorEastAsia" w:hAnsi="Times New Roman"/>
                <w:sz w:val="20"/>
                <w:szCs w:val="20"/>
                <w:lang w:eastAsia="ru-RU"/>
              </w:rPr>
              <w:t>Заместитель директора по ВР МБОУ «</w:t>
            </w:r>
            <w:proofErr w:type="spellStart"/>
            <w:r w:rsidRPr="00B579DE">
              <w:rPr>
                <w:rFonts w:ascii="Times New Roman" w:eastAsiaTheme="minorEastAsia" w:hAnsi="Times New Roman"/>
                <w:color w:val="000000"/>
                <w:sz w:val="20"/>
                <w:szCs w:val="20"/>
                <w:lang w:eastAsia="ru-RU"/>
              </w:rPr>
              <w:t>Айдарская</w:t>
            </w:r>
            <w:proofErr w:type="spellEnd"/>
            <w:r w:rsidRPr="00B579DE">
              <w:rPr>
                <w:rFonts w:ascii="Times New Roman" w:eastAsiaTheme="minorEastAsia" w:hAnsi="Times New Roman"/>
                <w:color w:val="000000"/>
                <w:sz w:val="20"/>
                <w:szCs w:val="20"/>
                <w:lang w:eastAsia="ru-RU"/>
              </w:rPr>
              <w:t xml:space="preserve"> средняя общеобразовательная школа</w:t>
            </w:r>
          </w:p>
          <w:p w:rsidR="00F430EA" w:rsidRPr="00B579DE" w:rsidRDefault="00F430EA" w:rsidP="008766CB">
            <w:pPr>
              <w:spacing w:after="0" w:line="240" w:lineRule="auto"/>
              <w:rPr>
                <w:rFonts w:ascii="Times New Roman" w:eastAsiaTheme="minorEastAsia" w:hAnsi="Times New Roman"/>
                <w:sz w:val="24"/>
                <w:szCs w:val="24"/>
                <w:lang w:eastAsia="ru-RU"/>
              </w:rPr>
            </w:pPr>
            <w:r w:rsidRPr="00B579DE">
              <w:rPr>
                <w:rFonts w:ascii="Times New Roman" w:eastAsiaTheme="minorEastAsia" w:hAnsi="Times New Roman"/>
                <w:color w:val="000000"/>
                <w:sz w:val="20"/>
                <w:szCs w:val="20"/>
                <w:lang w:eastAsia="ru-RU"/>
              </w:rPr>
              <w:t xml:space="preserve"> им. Б. Г. </w:t>
            </w:r>
            <w:proofErr w:type="spellStart"/>
            <w:r w:rsidRPr="00B579DE">
              <w:rPr>
                <w:rFonts w:ascii="Times New Roman" w:eastAsiaTheme="minorEastAsia" w:hAnsi="Times New Roman"/>
                <w:color w:val="000000"/>
                <w:sz w:val="20"/>
                <w:szCs w:val="20"/>
                <w:lang w:eastAsia="ru-RU"/>
              </w:rPr>
              <w:t>Кандыбина</w:t>
            </w:r>
            <w:proofErr w:type="spellEnd"/>
          </w:p>
          <w:p w:rsidR="00F430EA" w:rsidRPr="00B579DE" w:rsidRDefault="00F430EA" w:rsidP="008766CB">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0"/>
                <w:szCs w:val="20"/>
                <w:lang w:eastAsia="ru-RU"/>
              </w:rPr>
              <w:t>____________/  С.Н. Твердохлебова</w:t>
            </w:r>
            <w:r w:rsidRPr="00B579DE">
              <w:rPr>
                <w:rFonts w:ascii="Times New Roman" w:eastAsiaTheme="minorEastAsia" w:hAnsi="Times New Roman"/>
                <w:sz w:val="20"/>
                <w:szCs w:val="20"/>
                <w:lang w:eastAsia="ru-RU"/>
              </w:rPr>
              <w:t xml:space="preserve"> /                            </w:t>
            </w:r>
          </w:p>
          <w:p w:rsidR="00F430EA" w:rsidRPr="00B579DE" w:rsidRDefault="00F430EA" w:rsidP="008766CB">
            <w:pPr>
              <w:spacing w:after="0" w:line="240" w:lineRule="auto"/>
              <w:rPr>
                <w:rFonts w:ascii="Times New Roman" w:eastAsiaTheme="minorEastAsia" w:hAnsi="Times New Roman"/>
                <w:sz w:val="24"/>
                <w:szCs w:val="24"/>
                <w:lang w:eastAsia="ru-RU"/>
              </w:rPr>
            </w:pPr>
          </w:p>
          <w:p w:rsidR="00F430EA" w:rsidRPr="00B579DE" w:rsidRDefault="00F430EA" w:rsidP="008766CB">
            <w:pPr>
              <w:spacing w:after="0" w:line="240" w:lineRule="auto"/>
              <w:rPr>
                <w:rFonts w:ascii="Times New Roman" w:eastAsiaTheme="minorEastAsia" w:hAnsi="Times New Roman"/>
                <w:sz w:val="24"/>
                <w:szCs w:val="24"/>
                <w:lang w:eastAsia="ru-RU"/>
              </w:rPr>
            </w:pPr>
            <w:r w:rsidRPr="00B579DE">
              <w:rPr>
                <w:rFonts w:ascii="Times New Roman" w:eastAsiaTheme="minorEastAsia" w:hAnsi="Times New Roman"/>
                <w:sz w:val="20"/>
                <w:szCs w:val="20"/>
                <w:lang w:eastAsia="ru-RU"/>
              </w:rPr>
              <w:t>«</w:t>
            </w:r>
            <w:r>
              <w:rPr>
                <w:rFonts w:ascii="Times New Roman" w:eastAsiaTheme="minorEastAsia" w:hAnsi="Times New Roman"/>
                <w:sz w:val="20"/>
                <w:szCs w:val="20"/>
                <w:u w:val="single"/>
                <w:lang w:eastAsia="ru-RU"/>
              </w:rPr>
              <w:t xml:space="preserve">    </w:t>
            </w:r>
            <w:r>
              <w:rPr>
                <w:rFonts w:ascii="Times New Roman" w:eastAsiaTheme="minorEastAsia" w:hAnsi="Times New Roman"/>
                <w:sz w:val="20"/>
                <w:szCs w:val="20"/>
                <w:lang w:eastAsia="ru-RU"/>
              </w:rPr>
              <w:t>» июня 2019</w:t>
            </w:r>
            <w:r w:rsidRPr="00B579DE">
              <w:rPr>
                <w:rFonts w:ascii="Times New Roman" w:eastAsiaTheme="minorEastAsia" w:hAnsi="Times New Roman"/>
                <w:sz w:val="20"/>
                <w:szCs w:val="20"/>
                <w:lang w:eastAsia="ru-RU"/>
              </w:rPr>
              <w:t xml:space="preserve"> г.</w:t>
            </w:r>
          </w:p>
        </w:tc>
        <w:tc>
          <w:tcPr>
            <w:tcW w:w="3053" w:type="dxa"/>
            <w:tcBorders>
              <w:top w:val="outset" w:sz="6" w:space="0" w:color="000000"/>
              <w:left w:val="outset" w:sz="6" w:space="0" w:color="000000"/>
              <w:bottom w:val="outset" w:sz="6" w:space="0" w:color="000000"/>
              <w:right w:val="outset" w:sz="6" w:space="0" w:color="000000"/>
            </w:tcBorders>
            <w:hideMark/>
          </w:tcPr>
          <w:p w:rsidR="00F430EA" w:rsidRPr="00B579DE" w:rsidRDefault="00F430EA" w:rsidP="008766CB">
            <w:pPr>
              <w:spacing w:after="0" w:line="240" w:lineRule="auto"/>
              <w:rPr>
                <w:rFonts w:ascii="Times New Roman" w:eastAsiaTheme="minorEastAsia" w:hAnsi="Times New Roman"/>
                <w:sz w:val="24"/>
                <w:szCs w:val="24"/>
                <w:lang w:eastAsia="ru-RU"/>
              </w:rPr>
            </w:pPr>
            <w:r w:rsidRPr="00B579DE">
              <w:rPr>
                <w:rFonts w:ascii="Times New Roman" w:eastAsiaTheme="minorEastAsia" w:hAnsi="Times New Roman"/>
                <w:b/>
                <w:bCs/>
                <w:sz w:val="20"/>
                <w:szCs w:val="20"/>
                <w:lang w:eastAsia="ru-RU"/>
              </w:rPr>
              <w:t>Утверждена</w:t>
            </w:r>
          </w:p>
          <w:p w:rsidR="00F430EA" w:rsidRPr="00B579DE" w:rsidRDefault="00F430EA" w:rsidP="008766CB">
            <w:pPr>
              <w:spacing w:after="0" w:line="240" w:lineRule="auto"/>
              <w:rPr>
                <w:rFonts w:ascii="Times New Roman" w:eastAsiaTheme="minorEastAsia" w:hAnsi="Times New Roman"/>
                <w:color w:val="000000"/>
                <w:sz w:val="20"/>
                <w:szCs w:val="20"/>
                <w:lang w:eastAsia="ru-RU"/>
              </w:rPr>
            </w:pPr>
            <w:r w:rsidRPr="00B579DE">
              <w:rPr>
                <w:rFonts w:ascii="Times New Roman" w:eastAsiaTheme="minorEastAsia" w:hAnsi="Times New Roman"/>
                <w:sz w:val="20"/>
                <w:szCs w:val="20"/>
                <w:lang w:eastAsia="ru-RU"/>
              </w:rPr>
              <w:t>Приказ по МБОУ «</w:t>
            </w:r>
            <w:proofErr w:type="spellStart"/>
            <w:r w:rsidRPr="00B579DE">
              <w:rPr>
                <w:rFonts w:ascii="Times New Roman" w:eastAsiaTheme="minorEastAsia" w:hAnsi="Times New Roman"/>
                <w:color w:val="000000"/>
                <w:sz w:val="20"/>
                <w:szCs w:val="20"/>
                <w:lang w:eastAsia="ru-RU"/>
              </w:rPr>
              <w:t>Айдарская</w:t>
            </w:r>
            <w:proofErr w:type="spellEnd"/>
            <w:r w:rsidRPr="00B579DE">
              <w:rPr>
                <w:rFonts w:ascii="Times New Roman" w:eastAsiaTheme="minorEastAsia" w:hAnsi="Times New Roman"/>
                <w:color w:val="000000"/>
                <w:sz w:val="20"/>
                <w:szCs w:val="20"/>
                <w:lang w:eastAsia="ru-RU"/>
              </w:rPr>
              <w:t xml:space="preserve"> средняя общеобразовательная школа им. Б. Г. </w:t>
            </w:r>
            <w:proofErr w:type="spellStart"/>
            <w:r w:rsidRPr="00B579DE">
              <w:rPr>
                <w:rFonts w:ascii="Times New Roman" w:eastAsiaTheme="minorEastAsia" w:hAnsi="Times New Roman"/>
                <w:color w:val="000000"/>
                <w:sz w:val="20"/>
                <w:szCs w:val="20"/>
                <w:lang w:eastAsia="ru-RU"/>
              </w:rPr>
              <w:t>Кандыбина</w:t>
            </w:r>
            <w:proofErr w:type="spellEnd"/>
          </w:p>
          <w:p w:rsidR="00F430EA" w:rsidRPr="00B579DE" w:rsidRDefault="00F430EA" w:rsidP="008766CB">
            <w:pPr>
              <w:spacing w:after="0" w:line="240" w:lineRule="auto"/>
              <w:rPr>
                <w:rFonts w:ascii="Times New Roman" w:eastAsiaTheme="minorEastAsia" w:hAnsi="Times New Roman"/>
                <w:color w:val="000000"/>
                <w:sz w:val="20"/>
                <w:szCs w:val="20"/>
                <w:lang w:eastAsia="ru-RU"/>
              </w:rPr>
            </w:pPr>
          </w:p>
          <w:p w:rsidR="00F430EA" w:rsidRPr="00B579DE" w:rsidRDefault="00F430EA" w:rsidP="008766CB">
            <w:pPr>
              <w:spacing w:after="0" w:line="240" w:lineRule="auto"/>
              <w:rPr>
                <w:rFonts w:ascii="Times New Roman" w:eastAsiaTheme="minorEastAsia" w:hAnsi="Times New Roman"/>
                <w:color w:val="000000"/>
                <w:sz w:val="20"/>
                <w:szCs w:val="20"/>
                <w:lang w:eastAsia="ru-RU"/>
              </w:rPr>
            </w:pPr>
          </w:p>
          <w:p w:rsidR="00F430EA" w:rsidRPr="00B579DE" w:rsidRDefault="00F430EA" w:rsidP="008766CB">
            <w:pPr>
              <w:spacing w:after="0" w:line="240" w:lineRule="auto"/>
              <w:rPr>
                <w:rFonts w:ascii="Times New Roman" w:eastAsiaTheme="minorEastAsia" w:hAnsi="Times New Roman"/>
                <w:sz w:val="24"/>
                <w:szCs w:val="24"/>
                <w:lang w:eastAsia="ru-RU"/>
              </w:rPr>
            </w:pPr>
          </w:p>
          <w:p w:rsidR="00F430EA" w:rsidRPr="00B579DE" w:rsidRDefault="00F430EA" w:rsidP="00F430EA">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0"/>
                <w:szCs w:val="20"/>
                <w:lang w:eastAsia="ru-RU"/>
              </w:rPr>
              <w:t xml:space="preserve">от «   </w:t>
            </w:r>
            <w:r w:rsidRPr="00B579DE">
              <w:rPr>
                <w:rFonts w:ascii="Times New Roman" w:eastAsiaTheme="minorEastAsia" w:hAnsi="Times New Roman"/>
                <w:sz w:val="20"/>
                <w:szCs w:val="20"/>
                <w:lang w:eastAsia="ru-RU"/>
              </w:rPr>
              <w:t xml:space="preserve">»  </w:t>
            </w:r>
            <w:r w:rsidRPr="00B579DE">
              <w:rPr>
                <w:rFonts w:ascii="Times New Roman" w:eastAsiaTheme="minorEastAsia" w:hAnsi="Times New Roman"/>
                <w:sz w:val="20"/>
                <w:szCs w:val="20"/>
                <w:u w:val="single"/>
                <w:lang w:eastAsia="ru-RU"/>
              </w:rPr>
              <w:t xml:space="preserve"> августа</w:t>
            </w:r>
            <w:r>
              <w:rPr>
                <w:rFonts w:ascii="Times New Roman" w:eastAsiaTheme="minorEastAsia" w:hAnsi="Times New Roman"/>
                <w:sz w:val="20"/>
                <w:szCs w:val="20"/>
                <w:lang w:eastAsia="ru-RU"/>
              </w:rPr>
              <w:t xml:space="preserve">» 2019. № </w:t>
            </w:r>
          </w:p>
        </w:tc>
      </w:tr>
    </w:tbl>
    <w:p w:rsidR="00F430EA" w:rsidRPr="00B579DE" w:rsidRDefault="00F430EA" w:rsidP="00F430EA">
      <w:pPr>
        <w:spacing w:after="0"/>
        <w:jc w:val="center"/>
        <w:rPr>
          <w:rFonts w:ascii="Times New Roman" w:hAnsi="Times New Roman"/>
          <w:i/>
          <w:sz w:val="28"/>
          <w:szCs w:val="28"/>
        </w:rPr>
      </w:pPr>
    </w:p>
    <w:p w:rsidR="00F430EA" w:rsidRPr="00B579DE" w:rsidRDefault="00F430EA" w:rsidP="00F430EA">
      <w:pPr>
        <w:spacing w:after="0"/>
        <w:jc w:val="center"/>
        <w:rPr>
          <w:rFonts w:ascii="Times New Roman" w:hAnsi="Times New Roman"/>
          <w:i/>
          <w:sz w:val="28"/>
          <w:szCs w:val="28"/>
        </w:rPr>
      </w:pPr>
    </w:p>
    <w:p w:rsidR="00F430EA" w:rsidRPr="00B579DE" w:rsidRDefault="00F430EA" w:rsidP="00F430EA">
      <w:pPr>
        <w:spacing w:after="0"/>
        <w:jc w:val="center"/>
        <w:rPr>
          <w:rFonts w:ascii="Times New Roman" w:hAnsi="Times New Roman"/>
          <w:i/>
          <w:sz w:val="28"/>
          <w:szCs w:val="28"/>
        </w:rPr>
      </w:pPr>
    </w:p>
    <w:p w:rsidR="00F430EA" w:rsidRPr="00B579DE" w:rsidRDefault="00F430EA" w:rsidP="00F430EA">
      <w:pPr>
        <w:spacing w:after="0" w:line="240" w:lineRule="auto"/>
        <w:jc w:val="center"/>
        <w:rPr>
          <w:rFonts w:ascii="Times New Roman" w:eastAsiaTheme="minorEastAsia" w:hAnsi="Times New Roman"/>
          <w:sz w:val="28"/>
          <w:szCs w:val="28"/>
          <w:lang w:eastAsia="ru-RU"/>
        </w:rPr>
      </w:pPr>
      <w:r w:rsidRPr="00B579DE">
        <w:rPr>
          <w:rFonts w:ascii="Times New Roman" w:eastAsiaTheme="minorEastAsia" w:hAnsi="Times New Roman"/>
          <w:sz w:val="28"/>
          <w:szCs w:val="28"/>
          <w:lang w:eastAsia="ru-RU"/>
        </w:rPr>
        <w:t xml:space="preserve">                                            </w:t>
      </w:r>
    </w:p>
    <w:p w:rsidR="00F430EA" w:rsidRPr="00B579DE" w:rsidRDefault="00F430EA" w:rsidP="00F430EA">
      <w:pPr>
        <w:spacing w:after="0"/>
        <w:jc w:val="center"/>
        <w:rPr>
          <w:rFonts w:ascii="Times New Roman" w:hAnsi="Times New Roman"/>
          <w:i/>
          <w:sz w:val="28"/>
          <w:szCs w:val="28"/>
        </w:rPr>
      </w:pPr>
    </w:p>
    <w:p w:rsidR="00F430EA" w:rsidRPr="00B579DE" w:rsidRDefault="00F430EA" w:rsidP="00F430EA">
      <w:pPr>
        <w:spacing w:after="0"/>
        <w:jc w:val="center"/>
        <w:rPr>
          <w:rFonts w:ascii="Times New Roman" w:hAnsi="Times New Roman"/>
          <w:i/>
          <w:sz w:val="28"/>
          <w:szCs w:val="28"/>
        </w:rPr>
      </w:pPr>
    </w:p>
    <w:p w:rsidR="00F430EA" w:rsidRPr="00B579DE" w:rsidRDefault="00F430EA" w:rsidP="00F430EA">
      <w:pPr>
        <w:spacing w:after="0"/>
        <w:jc w:val="center"/>
        <w:rPr>
          <w:rFonts w:ascii="Times New Roman" w:hAnsi="Times New Roman"/>
          <w:i/>
          <w:sz w:val="28"/>
          <w:szCs w:val="28"/>
        </w:rPr>
      </w:pPr>
    </w:p>
    <w:p w:rsidR="00F430EA" w:rsidRPr="00B579DE" w:rsidRDefault="00760EEB" w:rsidP="00F430EA">
      <w:pPr>
        <w:autoSpaceDE w:val="0"/>
        <w:autoSpaceDN w:val="0"/>
        <w:adjustRightInd w:val="0"/>
        <w:spacing w:after="0" w:line="240" w:lineRule="auto"/>
        <w:jc w:val="center"/>
        <w:rPr>
          <w:rFonts w:ascii="Times New Roman" w:eastAsiaTheme="minorEastAsia" w:hAnsi="Times New Roman"/>
          <w:b/>
          <w:sz w:val="32"/>
          <w:szCs w:val="32"/>
          <w:lang w:eastAsia="ru-RU"/>
        </w:rPr>
      </w:pPr>
      <w:r>
        <w:rPr>
          <w:rFonts w:ascii="Times New Roman" w:eastAsiaTheme="minorEastAsia" w:hAnsi="Times New Roman"/>
          <w:b/>
          <w:sz w:val="32"/>
          <w:szCs w:val="32"/>
          <w:lang w:eastAsia="ru-RU"/>
        </w:rPr>
        <w:t xml:space="preserve"> Рабочая п</w:t>
      </w:r>
      <w:r w:rsidR="00F430EA" w:rsidRPr="00B579DE">
        <w:rPr>
          <w:rFonts w:ascii="Times New Roman" w:eastAsiaTheme="minorEastAsia" w:hAnsi="Times New Roman"/>
          <w:b/>
          <w:sz w:val="32"/>
          <w:szCs w:val="32"/>
          <w:lang w:eastAsia="ru-RU"/>
        </w:rPr>
        <w:t xml:space="preserve">рограмма </w:t>
      </w:r>
    </w:p>
    <w:p w:rsidR="00F430EA" w:rsidRPr="00B579DE" w:rsidRDefault="00F430EA" w:rsidP="00F430EA">
      <w:pPr>
        <w:autoSpaceDE w:val="0"/>
        <w:autoSpaceDN w:val="0"/>
        <w:adjustRightInd w:val="0"/>
        <w:spacing w:after="0" w:line="240" w:lineRule="auto"/>
        <w:jc w:val="center"/>
        <w:rPr>
          <w:rFonts w:ascii="Times New Roman" w:eastAsiaTheme="minorEastAsia" w:hAnsi="Times New Roman"/>
          <w:b/>
          <w:sz w:val="32"/>
          <w:szCs w:val="32"/>
          <w:lang w:eastAsia="ru-RU"/>
        </w:rPr>
      </w:pPr>
      <w:r w:rsidRPr="00B579DE">
        <w:rPr>
          <w:rFonts w:ascii="Times New Roman" w:eastAsiaTheme="minorEastAsia" w:hAnsi="Times New Roman"/>
          <w:b/>
          <w:sz w:val="32"/>
          <w:szCs w:val="32"/>
          <w:lang w:eastAsia="ru-RU"/>
        </w:rPr>
        <w:t xml:space="preserve">  </w:t>
      </w:r>
      <w:r w:rsidR="008766CB">
        <w:rPr>
          <w:rFonts w:ascii="Times New Roman" w:eastAsiaTheme="minorEastAsia" w:hAnsi="Times New Roman"/>
          <w:b/>
          <w:sz w:val="32"/>
          <w:szCs w:val="32"/>
          <w:lang w:eastAsia="ru-RU"/>
        </w:rPr>
        <w:t>внеурочной деятельности «</w:t>
      </w:r>
      <w:r>
        <w:rPr>
          <w:rFonts w:ascii="Times New Roman" w:eastAsiaTheme="minorEastAsia" w:hAnsi="Times New Roman"/>
          <w:b/>
          <w:sz w:val="32"/>
          <w:szCs w:val="32"/>
          <w:lang w:eastAsia="ru-RU"/>
        </w:rPr>
        <w:t>Шахматы</w:t>
      </w:r>
      <w:r w:rsidRPr="00B579DE">
        <w:rPr>
          <w:rFonts w:ascii="Times New Roman" w:eastAsiaTheme="minorEastAsia" w:hAnsi="Times New Roman"/>
          <w:b/>
          <w:sz w:val="32"/>
          <w:szCs w:val="32"/>
          <w:lang w:eastAsia="ru-RU"/>
        </w:rPr>
        <w:t>»</w:t>
      </w:r>
    </w:p>
    <w:p w:rsidR="00F430EA" w:rsidRPr="00B579DE" w:rsidRDefault="00F430EA" w:rsidP="00F430EA">
      <w:pPr>
        <w:spacing w:after="0" w:line="240" w:lineRule="auto"/>
        <w:jc w:val="center"/>
        <w:rPr>
          <w:rFonts w:ascii="Times New Roman" w:eastAsiaTheme="minorEastAsia" w:hAnsi="Times New Roman"/>
          <w:b/>
          <w:bCs/>
          <w:sz w:val="32"/>
          <w:szCs w:val="32"/>
          <w:lang w:eastAsia="ru-RU"/>
        </w:rPr>
      </w:pPr>
      <w:r>
        <w:rPr>
          <w:rFonts w:ascii="Times New Roman" w:eastAsiaTheme="minorEastAsia" w:hAnsi="Times New Roman"/>
          <w:b/>
          <w:bCs/>
          <w:sz w:val="32"/>
          <w:szCs w:val="32"/>
          <w:lang w:eastAsia="ru-RU"/>
        </w:rPr>
        <w:t>2019</w:t>
      </w:r>
      <w:r w:rsidRPr="00B579DE">
        <w:rPr>
          <w:rFonts w:ascii="Times New Roman" w:eastAsiaTheme="minorEastAsia" w:hAnsi="Times New Roman"/>
          <w:b/>
          <w:bCs/>
          <w:sz w:val="32"/>
          <w:szCs w:val="32"/>
          <w:lang w:eastAsia="ru-RU"/>
        </w:rPr>
        <w:t xml:space="preserve"> учебный год</w:t>
      </w:r>
    </w:p>
    <w:p w:rsidR="00F430EA" w:rsidRDefault="00F430EA" w:rsidP="00F430EA">
      <w:pPr>
        <w:spacing w:after="0" w:line="240" w:lineRule="auto"/>
        <w:jc w:val="center"/>
        <w:rPr>
          <w:rFonts w:ascii="Times New Roman" w:eastAsiaTheme="minorEastAsia" w:hAnsi="Times New Roman"/>
          <w:b/>
          <w:bCs/>
          <w:sz w:val="32"/>
          <w:szCs w:val="32"/>
          <w:lang w:eastAsia="ru-RU"/>
        </w:rPr>
      </w:pPr>
      <w:r>
        <w:rPr>
          <w:rFonts w:ascii="Times New Roman" w:eastAsiaTheme="minorEastAsia" w:hAnsi="Times New Roman"/>
          <w:b/>
          <w:bCs/>
          <w:sz w:val="32"/>
          <w:szCs w:val="32"/>
          <w:lang w:eastAsia="ru-RU"/>
        </w:rPr>
        <w:t>4 класс</w:t>
      </w:r>
    </w:p>
    <w:p w:rsidR="00F430EA" w:rsidRPr="00B579DE" w:rsidRDefault="00760EEB" w:rsidP="00F430EA">
      <w:pPr>
        <w:spacing w:after="0" w:line="240" w:lineRule="auto"/>
        <w:jc w:val="center"/>
        <w:rPr>
          <w:rFonts w:ascii="Times New Roman" w:eastAsiaTheme="minorEastAsia" w:hAnsi="Times New Roman"/>
          <w:b/>
          <w:bCs/>
          <w:sz w:val="32"/>
          <w:szCs w:val="32"/>
          <w:lang w:eastAsia="ru-RU"/>
        </w:rPr>
      </w:pPr>
      <w:r>
        <w:rPr>
          <w:rFonts w:ascii="Times New Roman" w:eastAsiaTheme="minorEastAsia" w:hAnsi="Times New Roman"/>
          <w:b/>
          <w:bCs/>
          <w:sz w:val="32"/>
          <w:szCs w:val="32"/>
          <w:lang w:eastAsia="ru-RU"/>
        </w:rPr>
        <w:t>срок реализации 1 год</w:t>
      </w:r>
    </w:p>
    <w:p w:rsidR="00F430EA" w:rsidRPr="00B579DE" w:rsidRDefault="00F430EA" w:rsidP="00F430EA">
      <w:pPr>
        <w:spacing w:after="0" w:line="240" w:lineRule="auto"/>
        <w:jc w:val="center"/>
        <w:rPr>
          <w:rFonts w:ascii="Times New Roman" w:eastAsiaTheme="minorEastAsia" w:hAnsi="Times New Roman"/>
          <w:b/>
          <w:bCs/>
          <w:sz w:val="32"/>
          <w:szCs w:val="32"/>
          <w:lang w:eastAsia="ru-RU"/>
        </w:rPr>
      </w:pPr>
    </w:p>
    <w:p w:rsidR="00F430EA" w:rsidRPr="00B579DE" w:rsidRDefault="00F430EA" w:rsidP="00F430EA">
      <w:pPr>
        <w:spacing w:after="0" w:line="240" w:lineRule="auto"/>
        <w:jc w:val="center"/>
        <w:rPr>
          <w:rFonts w:ascii="Times New Roman" w:eastAsiaTheme="minorEastAsia" w:hAnsi="Times New Roman"/>
          <w:b/>
          <w:bCs/>
          <w:sz w:val="32"/>
          <w:szCs w:val="32"/>
          <w:lang w:eastAsia="ru-RU"/>
        </w:rPr>
      </w:pPr>
    </w:p>
    <w:p w:rsidR="00F430EA" w:rsidRPr="00B579DE" w:rsidRDefault="00F430EA" w:rsidP="00F430EA">
      <w:pPr>
        <w:spacing w:after="0" w:line="240" w:lineRule="auto"/>
        <w:jc w:val="center"/>
        <w:rPr>
          <w:rFonts w:ascii="Times New Roman" w:eastAsiaTheme="minorEastAsia" w:hAnsi="Times New Roman"/>
          <w:b/>
          <w:bCs/>
          <w:sz w:val="32"/>
          <w:szCs w:val="32"/>
          <w:lang w:eastAsia="ru-RU"/>
        </w:rPr>
      </w:pPr>
      <w:r w:rsidRPr="00B579DE">
        <w:rPr>
          <w:rFonts w:ascii="Times New Roman" w:eastAsiaTheme="minorEastAsia" w:hAnsi="Times New Roman"/>
          <w:b/>
          <w:bCs/>
          <w:sz w:val="32"/>
          <w:szCs w:val="32"/>
          <w:lang w:eastAsia="ru-RU"/>
        </w:rPr>
        <w:t xml:space="preserve">                                      </w:t>
      </w:r>
    </w:p>
    <w:p w:rsidR="00F430EA" w:rsidRPr="00B579DE" w:rsidRDefault="00F430EA" w:rsidP="00F430EA">
      <w:pPr>
        <w:spacing w:after="0" w:line="240" w:lineRule="auto"/>
        <w:ind w:left="4536"/>
        <w:jc w:val="both"/>
        <w:rPr>
          <w:rFonts w:ascii="Times New Roman" w:eastAsiaTheme="minorEastAsia" w:hAnsi="Times New Roman"/>
          <w:bCs/>
          <w:sz w:val="24"/>
          <w:szCs w:val="24"/>
          <w:lang w:eastAsia="ru-RU"/>
        </w:rPr>
      </w:pPr>
      <w:r w:rsidRPr="00B579DE">
        <w:rPr>
          <w:rFonts w:ascii="Times New Roman" w:eastAsiaTheme="minorEastAsia" w:hAnsi="Times New Roman"/>
          <w:bCs/>
          <w:sz w:val="24"/>
          <w:szCs w:val="24"/>
          <w:lang w:eastAsia="ru-RU"/>
        </w:rPr>
        <w:t>Составитель: Собко Лариса Николаевна</w:t>
      </w:r>
    </w:p>
    <w:p w:rsidR="00F430EA" w:rsidRPr="00B579DE" w:rsidRDefault="00F430EA" w:rsidP="00F430EA">
      <w:pPr>
        <w:spacing w:after="0" w:line="240" w:lineRule="auto"/>
        <w:ind w:left="4536"/>
        <w:jc w:val="both"/>
        <w:rPr>
          <w:rFonts w:ascii="Times New Roman" w:eastAsiaTheme="minorEastAsia" w:hAnsi="Times New Roman"/>
          <w:bCs/>
          <w:sz w:val="24"/>
          <w:szCs w:val="24"/>
          <w:lang w:eastAsia="ru-RU"/>
        </w:rPr>
      </w:pPr>
      <w:r w:rsidRPr="00B579DE">
        <w:rPr>
          <w:rFonts w:ascii="Times New Roman" w:eastAsiaTheme="minorEastAsia" w:hAnsi="Times New Roman"/>
          <w:bCs/>
          <w:sz w:val="24"/>
          <w:szCs w:val="24"/>
          <w:lang w:eastAsia="ru-RU"/>
        </w:rPr>
        <w:t>учитель начальных классов</w:t>
      </w: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spacing w:after="0" w:line="240" w:lineRule="auto"/>
        <w:jc w:val="center"/>
        <w:rPr>
          <w:rFonts w:ascii="Times New Roman" w:eastAsiaTheme="minorEastAsia" w:hAnsi="Times New Roman"/>
          <w:sz w:val="24"/>
          <w:szCs w:val="24"/>
          <w:lang w:eastAsia="ru-RU"/>
        </w:rPr>
      </w:pPr>
    </w:p>
    <w:p w:rsidR="00F430EA" w:rsidRPr="00B579DE" w:rsidRDefault="00F430EA" w:rsidP="00F430EA">
      <w:pPr>
        <w:rPr>
          <w:rFonts w:ascii="Times New Roman" w:eastAsiaTheme="minorEastAsia" w:hAnsi="Times New Roman"/>
          <w:b/>
          <w:bCs/>
          <w:iCs/>
          <w:sz w:val="28"/>
          <w:szCs w:val="28"/>
          <w:lang w:eastAsia="ru-RU"/>
        </w:rPr>
      </w:pPr>
    </w:p>
    <w:p w:rsidR="00F430EA" w:rsidRPr="00B579DE" w:rsidRDefault="00F430EA" w:rsidP="00F430EA">
      <w:pPr>
        <w:spacing w:after="0" w:line="240" w:lineRule="auto"/>
        <w:jc w:val="center"/>
        <w:rPr>
          <w:rFonts w:ascii="Times New Roman" w:eastAsiaTheme="minorEastAsia" w:hAnsi="Times New Roman"/>
          <w:bCs/>
          <w:sz w:val="24"/>
          <w:szCs w:val="24"/>
          <w:lang w:eastAsia="ru-RU"/>
        </w:rPr>
      </w:pPr>
      <w:r w:rsidRPr="00B579DE">
        <w:rPr>
          <w:rFonts w:ascii="Times New Roman" w:eastAsiaTheme="minorEastAsia" w:hAnsi="Times New Roman"/>
          <w:bCs/>
          <w:sz w:val="24"/>
          <w:szCs w:val="24"/>
          <w:lang w:eastAsia="ru-RU"/>
        </w:rPr>
        <w:t xml:space="preserve"> </w:t>
      </w:r>
    </w:p>
    <w:p w:rsidR="00F430EA" w:rsidRPr="00B579DE" w:rsidRDefault="00F430EA" w:rsidP="00F430EA">
      <w:pPr>
        <w:spacing w:after="0" w:line="240" w:lineRule="auto"/>
        <w:jc w:val="center"/>
        <w:rPr>
          <w:rFonts w:ascii="Times New Roman" w:eastAsiaTheme="minorEastAsia" w:hAnsi="Times New Roman"/>
          <w:bCs/>
          <w:sz w:val="24"/>
          <w:szCs w:val="24"/>
          <w:lang w:eastAsia="ru-RU"/>
        </w:rPr>
      </w:pPr>
    </w:p>
    <w:p w:rsidR="00F430EA" w:rsidRPr="00B579DE" w:rsidRDefault="00F430EA" w:rsidP="00F430EA">
      <w:pPr>
        <w:spacing w:after="0" w:line="240" w:lineRule="auto"/>
        <w:jc w:val="center"/>
        <w:rPr>
          <w:rFonts w:ascii="Times New Roman" w:eastAsiaTheme="minorEastAsia" w:hAnsi="Times New Roman"/>
          <w:bCs/>
          <w:sz w:val="24"/>
          <w:szCs w:val="24"/>
          <w:lang w:eastAsia="ru-RU"/>
        </w:rPr>
      </w:pPr>
    </w:p>
    <w:p w:rsidR="00F430EA" w:rsidRPr="00B579DE" w:rsidRDefault="00F430EA" w:rsidP="00F430EA">
      <w:pPr>
        <w:spacing w:after="0" w:line="240" w:lineRule="auto"/>
        <w:jc w:val="center"/>
        <w:rPr>
          <w:rFonts w:ascii="Times New Roman" w:eastAsiaTheme="minorEastAsia" w:hAnsi="Times New Roman"/>
          <w:bCs/>
          <w:sz w:val="24"/>
          <w:szCs w:val="24"/>
          <w:lang w:eastAsia="ru-RU"/>
        </w:rPr>
      </w:pPr>
    </w:p>
    <w:p w:rsidR="00F430EA" w:rsidRDefault="00F430EA" w:rsidP="0050524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heme="minorEastAsia" w:hAnsi="Times New Roman"/>
          <w:bCs/>
          <w:sz w:val="24"/>
          <w:szCs w:val="24"/>
          <w:lang w:eastAsia="ru-RU"/>
        </w:rPr>
        <w:t xml:space="preserve">                                                                      </w:t>
      </w:r>
      <w:r>
        <w:rPr>
          <w:rFonts w:ascii="Times New Roman" w:hAnsi="Times New Roman" w:cs="Times New Roman"/>
          <w:color w:val="000000"/>
          <w:sz w:val="24"/>
          <w:szCs w:val="24"/>
        </w:rPr>
        <w:t xml:space="preserve">  2019</w:t>
      </w:r>
    </w:p>
    <w:p w:rsidR="00167E1C" w:rsidRDefault="00F430EA" w:rsidP="00505243">
      <w:pPr>
        <w:autoSpaceDE w:val="0"/>
        <w:autoSpaceDN w:val="0"/>
        <w:adjustRightInd w:val="0"/>
        <w:spacing w:after="0" w:line="240" w:lineRule="auto"/>
        <w:jc w:val="both"/>
        <w:rPr>
          <w:rFonts w:ascii="Times New Roman" w:hAnsi="Times New Roman" w:cs="Times New Roman"/>
          <w:b/>
          <w:bCs/>
          <w:color w:val="000000"/>
          <w:sz w:val="24"/>
          <w:szCs w:val="24"/>
        </w:rPr>
      </w:pPr>
      <w:r w:rsidRPr="00D7387C">
        <w:rPr>
          <w:rFonts w:ascii="Times New Roman" w:hAnsi="Times New Roman" w:cs="Times New Roman"/>
          <w:color w:val="000000"/>
          <w:sz w:val="24"/>
          <w:szCs w:val="24"/>
        </w:rPr>
        <w:t xml:space="preserve">                                                         </w:t>
      </w:r>
      <w:r w:rsidR="006E69BF" w:rsidRPr="00D7387C">
        <w:rPr>
          <w:rFonts w:ascii="Times New Roman" w:hAnsi="Times New Roman" w:cs="Times New Roman"/>
          <w:b/>
          <w:bCs/>
          <w:color w:val="000000"/>
          <w:sz w:val="24"/>
          <w:szCs w:val="24"/>
        </w:rPr>
        <w:t xml:space="preserve"> </w:t>
      </w:r>
    </w:p>
    <w:p w:rsidR="00167E1C" w:rsidRDefault="00167E1C" w:rsidP="00505243">
      <w:pPr>
        <w:autoSpaceDE w:val="0"/>
        <w:autoSpaceDN w:val="0"/>
        <w:adjustRightInd w:val="0"/>
        <w:spacing w:after="0" w:line="240" w:lineRule="auto"/>
        <w:jc w:val="both"/>
        <w:rPr>
          <w:rFonts w:ascii="Times New Roman" w:hAnsi="Times New Roman" w:cs="Times New Roman"/>
          <w:b/>
          <w:bCs/>
          <w:color w:val="000000"/>
          <w:sz w:val="24"/>
          <w:szCs w:val="24"/>
        </w:rPr>
      </w:pPr>
    </w:p>
    <w:p w:rsidR="00167E1C" w:rsidRDefault="00167E1C" w:rsidP="00505243">
      <w:pPr>
        <w:autoSpaceDE w:val="0"/>
        <w:autoSpaceDN w:val="0"/>
        <w:adjustRightInd w:val="0"/>
        <w:spacing w:after="0" w:line="240" w:lineRule="auto"/>
        <w:jc w:val="both"/>
        <w:rPr>
          <w:rFonts w:ascii="Times New Roman" w:hAnsi="Times New Roman" w:cs="Times New Roman"/>
          <w:b/>
          <w:bCs/>
          <w:color w:val="000000"/>
          <w:sz w:val="24"/>
          <w:szCs w:val="24"/>
        </w:rPr>
      </w:pPr>
    </w:p>
    <w:p w:rsidR="002A347E" w:rsidRPr="00D7387C" w:rsidRDefault="002A347E" w:rsidP="00167E1C">
      <w:pPr>
        <w:autoSpaceDE w:val="0"/>
        <w:autoSpaceDN w:val="0"/>
        <w:adjustRightInd w:val="0"/>
        <w:spacing w:after="0" w:line="240" w:lineRule="auto"/>
        <w:jc w:val="center"/>
        <w:rPr>
          <w:rFonts w:ascii="Times New Roman" w:hAnsi="Times New Roman" w:cs="Times New Roman"/>
          <w:color w:val="000000"/>
          <w:sz w:val="24"/>
          <w:szCs w:val="24"/>
        </w:rPr>
      </w:pPr>
      <w:r w:rsidRPr="00D7387C">
        <w:rPr>
          <w:rFonts w:ascii="Times New Roman" w:hAnsi="Times New Roman" w:cs="Times New Roman"/>
          <w:b/>
          <w:bCs/>
          <w:color w:val="000000"/>
          <w:sz w:val="24"/>
          <w:szCs w:val="24"/>
        </w:rPr>
        <w:lastRenderedPageBreak/>
        <w:t>Пояснительная записка</w:t>
      </w:r>
    </w:p>
    <w:p w:rsidR="009E44FD" w:rsidRPr="00D7387C" w:rsidRDefault="009E44FD" w:rsidP="007A6E45">
      <w:pPr>
        <w:autoSpaceDE w:val="0"/>
        <w:autoSpaceDN w:val="0"/>
        <w:adjustRightInd w:val="0"/>
        <w:spacing w:after="0" w:line="240" w:lineRule="auto"/>
        <w:ind w:firstLine="426"/>
        <w:jc w:val="both"/>
        <w:rPr>
          <w:rFonts w:ascii="Times New Roman" w:eastAsia="Calibri" w:hAnsi="Times New Roman" w:cs="Times New Roman"/>
          <w:sz w:val="24"/>
          <w:szCs w:val="24"/>
        </w:rPr>
      </w:pPr>
      <w:r w:rsidRPr="00D7387C">
        <w:rPr>
          <w:rFonts w:ascii="Times New Roman" w:eastAsia="Calibri" w:hAnsi="Times New Roman" w:cs="Times New Roman"/>
          <w:sz w:val="24"/>
          <w:szCs w:val="24"/>
        </w:rPr>
        <w:t>Данная программа</w:t>
      </w:r>
      <w:r w:rsidR="007A6E45" w:rsidRPr="00D7387C">
        <w:rPr>
          <w:rFonts w:ascii="Times New Roman" w:eastAsia="Calibri" w:hAnsi="Times New Roman" w:cs="Times New Roman"/>
          <w:sz w:val="24"/>
          <w:szCs w:val="24"/>
        </w:rPr>
        <w:t xml:space="preserve"> </w:t>
      </w:r>
      <w:r w:rsidRPr="00D7387C">
        <w:rPr>
          <w:rFonts w:ascii="Times New Roman" w:eastAsia="Calibri" w:hAnsi="Times New Roman" w:cs="Times New Roman"/>
          <w:sz w:val="24"/>
          <w:szCs w:val="24"/>
        </w:rPr>
        <w:t>р</w:t>
      </w:r>
      <w:r w:rsidR="00E95ADC" w:rsidRPr="00D7387C">
        <w:rPr>
          <w:rFonts w:ascii="Times New Roman" w:eastAsia="Calibri" w:hAnsi="Times New Roman" w:cs="Times New Roman"/>
          <w:sz w:val="24"/>
          <w:szCs w:val="24"/>
        </w:rPr>
        <w:t>азработана</w:t>
      </w:r>
      <w:r w:rsidR="00652C1A" w:rsidRPr="00D7387C">
        <w:rPr>
          <w:rFonts w:ascii="Times New Roman" w:eastAsia="Calibri" w:hAnsi="Times New Roman" w:cs="Times New Roman"/>
          <w:sz w:val="24"/>
          <w:szCs w:val="24"/>
        </w:rPr>
        <w:t xml:space="preserve"> с учетом современных требований, </w:t>
      </w:r>
      <w:r w:rsidR="00890BC8" w:rsidRPr="00D7387C">
        <w:rPr>
          <w:rFonts w:ascii="Times New Roman" w:eastAsia="Calibri" w:hAnsi="Times New Roman" w:cs="Times New Roman"/>
          <w:sz w:val="24"/>
          <w:szCs w:val="24"/>
        </w:rPr>
        <w:t>т.к.</w:t>
      </w:r>
      <w:r w:rsidR="00890BC8" w:rsidRPr="00D7387C">
        <w:rPr>
          <w:rFonts w:ascii="Times New Roman" w:hAnsi="Times New Roman" w:cs="Times New Roman"/>
          <w:color w:val="191919"/>
          <w:sz w:val="24"/>
          <w:szCs w:val="24"/>
        </w:rPr>
        <w:t xml:space="preserve"> человечеству придётся решать ряд сложнейших проблем </w:t>
      </w:r>
      <w:r w:rsidR="00E95ADC" w:rsidRPr="00D7387C">
        <w:rPr>
          <w:rFonts w:ascii="Times New Roman" w:hAnsi="Times New Roman" w:cs="Times New Roman"/>
          <w:color w:val="191919"/>
          <w:sz w:val="24"/>
          <w:szCs w:val="24"/>
        </w:rPr>
        <w:t xml:space="preserve">связанных с </w:t>
      </w:r>
      <w:r w:rsidRPr="00D7387C">
        <w:rPr>
          <w:rFonts w:ascii="Times New Roman" w:hAnsi="Times New Roman" w:cs="Times New Roman"/>
          <w:color w:val="191919"/>
          <w:sz w:val="24"/>
          <w:szCs w:val="24"/>
        </w:rPr>
        <w:t xml:space="preserve">жизнью </w:t>
      </w:r>
      <w:r w:rsidR="00890BC8" w:rsidRPr="00D7387C">
        <w:rPr>
          <w:rFonts w:ascii="Times New Roman" w:hAnsi="Times New Roman" w:cs="Times New Roman"/>
          <w:color w:val="191919"/>
          <w:sz w:val="24"/>
          <w:szCs w:val="24"/>
        </w:rPr>
        <w:t xml:space="preserve"> на планете.</w:t>
      </w:r>
      <w:r w:rsidR="00EF5371" w:rsidRPr="00D7387C">
        <w:rPr>
          <w:rFonts w:ascii="Times New Roman" w:hAnsi="Times New Roman" w:cs="Times New Roman"/>
          <w:color w:val="191919"/>
          <w:sz w:val="24"/>
          <w:szCs w:val="24"/>
        </w:rPr>
        <w:t xml:space="preserve"> Справиться с этим могут только </w:t>
      </w:r>
      <w:r w:rsidR="00890BC8" w:rsidRPr="00D7387C">
        <w:rPr>
          <w:rFonts w:ascii="Times New Roman" w:hAnsi="Times New Roman" w:cs="Times New Roman"/>
          <w:color w:val="191919"/>
          <w:sz w:val="24"/>
          <w:szCs w:val="24"/>
        </w:rPr>
        <w:t>высокообразованные и высоконравственные люди. Именно поэтому так необходимо повышение интеллектуального потенциала человечества.</w:t>
      </w:r>
      <w:r w:rsidR="00890BC8" w:rsidRPr="00D7387C">
        <w:rPr>
          <w:rFonts w:ascii="Times New Roman" w:eastAsia="Calibri" w:hAnsi="Times New Roman" w:cs="Times New Roman"/>
          <w:sz w:val="24"/>
          <w:szCs w:val="24"/>
        </w:rPr>
        <w:t xml:space="preserve"> </w:t>
      </w:r>
    </w:p>
    <w:p w:rsidR="00652C1A" w:rsidRPr="00D7387C" w:rsidRDefault="00890BC8" w:rsidP="007A6E45">
      <w:pPr>
        <w:autoSpaceDE w:val="0"/>
        <w:autoSpaceDN w:val="0"/>
        <w:adjustRightInd w:val="0"/>
        <w:spacing w:after="0" w:line="240" w:lineRule="auto"/>
        <w:ind w:firstLine="426"/>
        <w:jc w:val="both"/>
        <w:rPr>
          <w:rFonts w:ascii="Times New Roman" w:hAnsi="Times New Roman" w:cs="Times New Roman"/>
          <w:color w:val="191919"/>
          <w:sz w:val="24"/>
          <w:szCs w:val="24"/>
        </w:rPr>
      </w:pPr>
      <w:r w:rsidRPr="00D7387C">
        <w:rPr>
          <w:rFonts w:ascii="Times New Roman" w:eastAsia="Calibri" w:hAnsi="Times New Roman" w:cs="Times New Roman"/>
          <w:sz w:val="24"/>
          <w:szCs w:val="24"/>
        </w:rPr>
        <w:t>Она актуальна,</w:t>
      </w:r>
      <w:r w:rsidRPr="00D7387C">
        <w:rPr>
          <w:rFonts w:ascii="Times New Roman" w:hAnsi="Times New Roman" w:cs="Times New Roman"/>
          <w:color w:val="191919"/>
          <w:sz w:val="24"/>
          <w:szCs w:val="24"/>
        </w:rPr>
        <w:t xml:space="preserve">  интерес </w:t>
      </w:r>
      <w:r w:rsidR="00EF5371" w:rsidRPr="00D7387C">
        <w:rPr>
          <w:rFonts w:ascii="Times New Roman" w:hAnsi="Times New Roman" w:cs="Times New Roman"/>
          <w:color w:val="191919"/>
          <w:sz w:val="24"/>
          <w:szCs w:val="24"/>
        </w:rPr>
        <w:t xml:space="preserve">к шахматам обусловлен  тем, что это одна из самых </w:t>
      </w:r>
      <w:r w:rsidRPr="00D7387C">
        <w:rPr>
          <w:rFonts w:ascii="Times New Roman" w:hAnsi="Times New Roman" w:cs="Times New Roman"/>
          <w:color w:val="191919"/>
          <w:sz w:val="24"/>
          <w:szCs w:val="24"/>
        </w:rPr>
        <w:t>эффективных игр, способствующих интеллектуальному разв</w:t>
      </w:r>
      <w:r w:rsidR="00EF5371" w:rsidRPr="00D7387C">
        <w:rPr>
          <w:rFonts w:ascii="Times New Roman" w:hAnsi="Times New Roman" w:cs="Times New Roman"/>
          <w:color w:val="191919"/>
          <w:sz w:val="24"/>
          <w:szCs w:val="24"/>
        </w:rPr>
        <w:t>итию чело</w:t>
      </w:r>
      <w:r w:rsidRPr="00D7387C">
        <w:rPr>
          <w:rFonts w:ascii="Times New Roman" w:hAnsi="Times New Roman" w:cs="Times New Roman"/>
          <w:color w:val="191919"/>
          <w:sz w:val="24"/>
          <w:szCs w:val="24"/>
        </w:rPr>
        <w:t>века.</w:t>
      </w:r>
    </w:p>
    <w:p w:rsidR="000970CE" w:rsidRPr="00D7387C" w:rsidRDefault="002A347E" w:rsidP="007A6E4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387C">
        <w:rPr>
          <w:rFonts w:ascii="Times New Roman" w:hAnsi="Times New Roman" w:cs="Times New Roman"/>
          <w:color w:val="000000"/>
          <w:sz w:val="24"/>
          <w:szCs w:val="24"/>
        </w:rPr>
        <w:t xml:space="preserve">Рабочая программа </w:t>
      </w:r>
      <w:r w:rsidR="000970CE" w:rsidRPr="00D7387C">
        <w:rPr>
          <w:rFonts w:ascii="Times New Roman" w:hAnsi="Times New Roman" w:cs="Times New Roman"/>
          <w:color w:val="000000"/>
          <w:sz w:val="24"/>
          <w:szCs w:val="24"/>
        </w:rPr>
        <w:t xml:space="preserve">внеурочной деятельности </w:t>
      </w:r>
      <w:r w:rsidR="00E95ADC" w:rsidRPr="00D7387C">
        <w:rPr>
          <w:rFonts w:ascii="Times New Roman" w:hAnsi="Times New Roman" w:cs="Times New Roman"/>
          <w:color w:val="000000"/>
          <w:sz w:val="24"/>
          <w:szCs w:val="24"/>
        </w:rPr>
        <w:t xml:space="preserve">кружка </w:t>
      </w:r>
      <w:r w:rsidR="000970CE" w:rsidRPr="00D7387C">
        <w:rPr>
          <w:rFonts w:ascii="Times New Roman" w:hAnsi="Times New Roman" w:cs="Times New Roman"/>
          <w:color w:val="000000"/>
          <w:sz w:val="24"/>
          <w:szCs w:val="24"/>
        </w:rPr>
        <w:t>«Шахматы» для обучающихся 1-4 классов разработана в соответствии:</w:t>
      </w:r>
    </w:p>
    <w:p w:rsidR="000970CE" w:rsidRPr="00D7387C" w:rsidRDefault="000970CE" w:rsidP="00EF5371">
      <w:pPr>
        <w:spacing w:after="0" w:line="240" w:lineRule="auto"/>
        <w:jc w:val="both"/>
        <w:rPr>
          <w:rFonts w:ascii="Times New Roman" w:eastAsia="Calibri" w:hAnsi="Times New Roman" w:cs="Times New Roman"/>
          <w:sz w:val="24"/>
          <w:szCs w:val="24"/>
        </w:rPr>
      </w:pPr>
      <w:r w:rsidRPr="00D7387C">
        <w:rPr>
          <w:rFonts w:ascii="Times New Roman" w:hAnsi="Times New Roman" w:cs="Times New Roman"/>
          <w:color w:val="000000"/>
          <w:sz w:val="24"/>
          <w:szCs w:val="24"/>
        </w:rPr>
        <w:t xml:space="preserve">- </w:t>
      </w:r>
      <w:r w:rsidRPr="00D7387C">
        <w:rPr>
          <w:rFonts w:ascii="Times New Roman" w:eastAsia="Calibri" w:hAnsi="Times New Roman" w:cs="Times New Roman"/>
          <w:sz w:val="24"/>
          <w:szCs w:val="24"/>
        </w:rPr>
        <w:t xml:space="preserve">с требованиями федерального государственного образовательного стандарта начального общего образования (2009г.); </w:t>
      </w:r>
    </w:p>
    <w:p w:rsidR="00EF5371" w:rsidRPr="00D7387C" w:rsidRDefault="00EF5371" w:rsidP="00EF537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7387C">
        <w:rPr>
          <w:rFonts w:ascii="Times New Roman" w:eastAsia="Calibri" w:hAnsi="Times New Roman" w:cs="Times New Roman"/>
          <w:sz w:val="24"/>
          <w:szCs w:val="24"/>
        </w:rPr>
        <w:t>-</w:t>
      </w:r>
      <w:r w:rsidRPr="00D7387C">
        <w:rPr>
          <w:rFonts w:ascii="Times New Roman" w:hAnsi="Times New Roman" w:cs="Times New Roman"/>
          <w:color w:val="000000"/>
          <w:sz w:val="24"/>
          <w:szCs w:val="24"/>
        </w:rPr>
        <w:t xml:space="preserve"> авторской программы «Шахматы» автор </w:t>
      </w:r>
      <w:proofErr w:type="spellStart"/>
      <w:r w:rsidRPr="00D7387C">
        <w:rPr>
          <w:rFonts w:ascii="Times New Roman" w:hAnsi="Times New Roman" w:cs="Times New Roman"/>
          <w:color w:val="000000"/>
          <w:sz w:val="24"/>
          <w:szCs w:val="24"/>
        </w:rPr>
        <w:t>А.А.Тимофеев</w:t>
      </w:r>
      <w:proofErr w:type="spellEnd"/>
      <w:r w:rsidRPr="00D7387C">
        <w:rPr>
          <w:rFonts w:ascii="Times New Roman" w:hAnsi="Times New Roman" w:cs="Times New Roman"/>
          <w:color w:val="000000"/>
          <w:sz w:val="24"/>
          <w:szCs w:val="24"/>
        </w:rPr>
        <w:t xml:space="preserve">, (Сборник программ внеурочной деятельности под редакцией </w:t>
      </w:r>
      <w:proofErr w:type="spellStart"/>
      <w:r w:rsidRPr="00D7387C">
        <w:rPr>
          <w:rFonts w:ascii="Times New Roman" w:hAnsi="Times New Roman" w:cs="Times New Roman"/>
          <w:color w:val="000000"/>
          <w:sz w:val="24"/>
          <w:szCs w:val="24"/>
        </w:rPr>
        <w:t>Н.Ф.Виноградовой</w:t>
      </w:r>
      <w:proofErr w:type="spellEnd"/>
      <w:r w:rsidRPr="00D7387C">
        <w:rPr>
          <w:rFonts w:ascii="Times New Roman" w:hAnsi="Times New Roman" w:cs="Times New Roman"/>
          <w:color w:val="000000"/>
          <w:sz w:val="24"/>
          <w:szCs w:val="24"/>
        </w:rPr>
        <w:t xml:space="preserve"> 1-4 класс, Москва Издательский центр «</w:t>
      </w:r>
      <w:proofErr w:type="spellStart"/>
      <w:r w:rsidRPr="00D7387C">
        <w:rPr>
          <w:rFonts w:ascii="Times New Roman" w:hAnsi="Times New Roman" w:cs="Times New Roman"/>
          <w:color w:val="000000"/>
          <w:sz w:val="24"/>
          <w:szCs w:val="24"/>
        </w:rPr>
        <w:t>Вентана</w:t>
      </w:r>
      <w:proofErr w:type="spellEnd"/>
      <w:r w:rsidRPr="00D7387C">
        <w:rPr>
          <w:rFonts w:ascii="Times New Roman" w:hAnsi="Times New Roman" w:cs="Times New Roman"/>
          <w:color w:val="000000"/>
          <w:sz w:val="24"/>
          <w:szCs w:val="24"/>
        </w:rPr>
        <w:t xml:space="preserve"> - Граф» 2012 год).</w:t>
      </w:r>
    </w:p>
    <w:p w:rsidR="00EF5371" w:rsidRPr="00D7387C" w:rsidRDefault="00EF5371" w:rsidP="00EF5371">
      <w:pPr>
        <w:spacing w:after="0" w:line="240" w:lineRule="auto"/>
        <w:jc w:val="both"/>
        <w:rPr>
          <w:rFonts w:ascii="Times New Roman" w:eastAsia="Calibri" w:hAnsi="Times New Roman" w:cs="Times New Roman"/>
          <w:sz w:val="24"/>
          <w:szCs w:val="24"/>
        </w:rPr>
      </w:pPr>
      <w:r w:rsidRPr="00D7387C">
        <w:rPr>
          <w:rFonts w:ascii="Times New Roman" w:eastAsia="Calibri" w:hAnsi="Times New Roman" w:cs="Times New Roman"/>
          <w:sz w:val="24"/>
          <w:szCs w:val="24"/>
        </w:rPr>
        <w:t xml:space="preserve">-- с образовательными потребностями и запросами участников образовательного процесса, особенностями обучающихся, профессиональными возможностями учителя, состоянием учебно-методического и материально-технического обеспечения образовательного процесса. </w:t>
      </w:r>
    </w:p>
    <w:p w:rsidR="00EF5371" w:rsidRPr="00D7387C" w:rsidRDefault="00EF5371" w:rsidP="007A6E45">
      <w:pPr>
        <w:autoSpaceDE w:val="0"/>
        <w:autoSpaceDN w:val="0"/>
        <w:adjustRightInd w:val="0"/>
        <w:spacing w:after="0" w:line="240" w:lineRule="auto"/>
        <w:ind w:firstLine="567"/>
        <w:jc w:val="both"/>
        <w:rPr>
          <w:rFonts w:ascii="Times New Roman" w:hAnsi="Times New Roman" w:cs="Times New Roman"/>
          <w:color w:val="191919"/>
          <w:sz w:val="24"/>
          <w:szCs w:val="24"/>
        </w:rPr>
      </w:pPr>
      <w:r w:rsidRPr="00D7387C">
        <w:rPr>
          <w:rFonts w:ascii="Times New Roman" w:eastAsia="Calibri" w:hAnsi="Times New Roman" w:cs="Times New Roman"/>
          <w:sz w:val="24"/>
          <w:szCs w:val="24"/>
        </w:rPr>
        <w:t xml:space="preserve">Программа </w:t>
      </w:r>
      <w:r w:rsidR="007A6E45" w:rsidRPr="00D7387C">
        <w:rPr>
          <w:rFonts w:ascii="Times New Roman" w:eastAsia="Calibri" w:hAnsi="Times New Roman" w:cs="Times New Roman"/>
          <w:sz w:val="24"/>
          <w:szCs w:val="24"/>
        </w:rPr>
        <w:t>тесно связана</w:t>
      </w:r>
      <w:r w:rsidRPr="00D7387C">
        <w:rPr>
          <w:rFonts w:ascii="Times New Roman" w:hAnsi="Times New Roman" w:cs="Times New Roman"/>
          <w:color w:val="191919"/>
          <w:sz w:val="24"/>
          <w:szCs w:val="24"/>
        </w:rPr>
        <w:t xml:space="preserve"> почти со всеми</w:t>
      </w:r>
      <w:r w:rsidR="007A6E45" w:rsidRPr="00D7387C">
        <w:rPr>
          <w:rFonts w:ascii="Times New Roman" w:hAnsi="Times New Roman" w:cs="Times New Roman"/>
          <w:color w:val="191919"/>
          <w:sz w:val="24"/>
          <w:szCs w:val="24"/>
        </w:rPr>
        <w:t xml:space="preserve"> предметами, составляющими базовый </w:t>
      </w:r>
      <w:r w:rsidRPr="00D7387C">
        <w:rPr>
          <w:rFonts w:ascii="Times New Roman" w:hAnsi="Times New Roman" w:cs="Times New Roman"/>
          <w:color w:val="191919"/>
          <w:sz w:val="24"/>
          <w:szCs w:val="24"/>
        </w:rPr>
        <w:t>компонент образования в начальной школе. Специфика шахматной</w:t>
      </w:r>
      <w:r w:rsidR="007A6E45" w:rsidRPr="00D7387C">
        <w:rPr>
          <w:rFonts w:ascii="Times New Roman" w:hAnsi="Times New Roman" w:cs="Times New Roman"/>
          <w:color w:val="191919"/>
          <w:sz w:val="24"/>
          <w:szCs w:val="24"/>
        </w:rPr>
        <w:t xml:space="preserve"> </w:t>
      </w:r>
      <w:r w:rsidRPr="00D7387C">
        <w:rPr>
          <w:rFonts w:ascii="Times New Roman" w:hAnsi="Times New Roman" w:cs="Times New Roman"/>
          <w:color w:val="191919"/>
          <w:sz w:val="24"/>
          <w:szCs w:val="24"/>
        </w:rPr>
        <w:t>игры позволяет понять основы различ</w:t>
      </w:r>
      <w:r w:rsidR="007A6E45" w:rsidRPr="00D7387C">
        <w:rPr>
          <w:rFonts w:ascii="Times New Roman" w:hAnsi="Times New Roman" w:cs="Times New Roman"/>
          <w:color w:val="191919"/>
          <w:sz w:val="24"/>
          <w:szCs w:val="24"/>
        </w:rPr>
        <w:t>ных наук на шахматном материале: философский аспект, теория множеств, информатика, математика и в частности геометрия. Курс шахмат также обеспечивает пропедевтику курса менеджмента, так как в процессе игры реализуются функции контроля, планирования и анализа, как и при любом процессе управления.</w:t>
      </w:r>
    </w:p>
    <w:p w:rsidR="009547FF" w:rsidRPr="00D7387C" w:rsidRDefault="009547FF" w:rsidP="00E95ADC">
      <w:pPr>
        <w:autoSpaceDE w:val="0"/>
        <w:autoSpaceDN w:val="0"/>
        <w:adjustRightInd w:val="0"/>
        <w:spacing w:after="0" w:line="240" w:lineRule="auto"/>
        <w:jc w:val="both"/>
        <w:rPr>
          <w:rFonts w:ascii="Times New Roman" w:eastAsia="Calibri" w:hAnsi="Times New Roman" w:cs="Times New Roman"/>
          <w:b/>
          <w:iCs/>
          <w:sz w:val="24"/>
          <w:szCs w:val="24"/>
        </w:rPr>
      </w:pPr>
    </w:p>
    <w:p w:rsidR="00EF5371" w:rsidRPr="00D7387C" w:rsidRDefault="00E95ADC" w:rsidP="00E95ADC">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eastAsia="Calibri" w:hAnsi="Times New Roman" w:cs="Times New Roman"/>
          <w:b/>
          <w:iCs/>
          <w:sz w:val="24"/>
          <w:szCs w:val="24"/>
        </w:rPr>
        <w:t>Основные направления:</w:t>
      </w:r>
      <w:r w:rsidRPr="00D7387C">
        <w:rPr>
          <w:rFonts w:ascii="Times New Roman" w:eastAsia="Calibri" w:hAnsi="Times New Roman" w:cs="Times New Roman"/>
          <w:sz w:val="24"/>
          <w:szCs w:val="24"/>
        </w:rPr>
        <w:t> </w:t>
      </w:r>
      <w:r w:rsidRPr="00D7387C">
        <w:rPr>
          <w:rFonts w:ascii="Times New Roman" w:hAnsi="Times New Roman" w:cs="Times New Roman"/>
          <w:color w:val="191919"/>
          <w:sz w:val="24"/>
          <w:szCs w:val="24"/>
        </w:rPr>
        <w:t>кружок «Шахматы» входит во внеурочную деятельность по направлению «Общеинтеллектуальное развитие личности».</w:t>
      </w:r>
    </w:p>
    <w:p w:rsidR="009547FF" w:rsidRPr="00D7387C" w:rsidRDefault="009547FF" w:rsidP="009547FF">
      <w:pPr>
        <w:autoSpaceDE w:val="0"/>
        <w:autoSpaceDN w:val="0"/>
        <w:adjustRightInd w:val="0"/>
        <w:spacing w:after="0" w:line="240" w:lineRule="auto"/>
        <w:rPr>
          <w:rFonts w:ascii="Times New Roman" w:eastAsia="Calibri" w:hAnsi="Times New Roman" w:cs="Times New Roman"/>
          <w:b/>
          <w:sz w:val="24"/>
          <w:szCs w:val="24"/>
        </w:rPr>
      </w:pPr>
    </w:p>
    <w:p w:rsidR="009547FF" w:rsidRPr="00D7387C" w:rsidRDefault="00E95ADC" w:rsidP="004A65DF">
      <w:pPr>
        <w:autoSpaceDE w:val="0"/>
        <w:autoSpaceDN w:val="0"/>
        <w:adjustRightInd w:val="0"/>
        <w:spacing w:after="0" w:line="240" w:lineRule="auto"/>
        <w:jc w:val="both"/>
        <w:rPr>
          <w:rFonts w:ascii="Times New Roman" w:eastAsia="Calibri" w:hAnsi="Times New Roman" w:cs="Times New Roman"/>
          <w:b/>
          <w:sz w:val="24"/>
          <w:szCs w:val="24"/>
        </w:rPr>
      </w:pPr>
      <w:r w:rsidRPr="00D7387C">
        <w:rPr>
          <w:rFonts w:ascii="Times New Roman" w:eastAsia="Calibri" w:hAnsi="Times New Roman" w:cs="Times New Roman"/>
          <w:b/>
          <w:sz w:val="24"/>
          <w:szCs w:val="24"/>
        </w:rPr>
        <w:t xml:space="preserve">Актуальность программы </w:t>
      </w:r>
      <w:r w:rsidR="009547FF" w:rsidRPr="00D7387C">
        <w:rPr>
          <w:rFonts w:ascii="Times New Roman" w:hAnsi="Times New Roman" w:cs="Times New Roman"/>
          <w:color w:val="191919"/>
          <w:sz w:val="24"/>
          <w:szCs w:val="24"/>
        </w:rPr>
        <w:t xml:space="preserve"> </w:t>
      </w:r>
      <w:r w:rsidR="009547FF" w:rsidRPr="00D7387C">
        <w:rPr>
          <w:rFonts w:ascii="Times New Roman" w:hAnsi="Times New Roman" w:cs="Times New Roman"/>
          <w:color w:val="000000"/>
          <w:sz w:val="24"/>
          <w:szCs w:val="24"/>
        </w:rPr>
        <w:t xml:space="preserve">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w:t>
      </w:r>
    </w:p>
    <w:p w:rsidR="00E95ADC" w:rsidRPr="00D7387C" w:rsidRDefault="009547FF" w:rsidP="004A65DF">
      <w:p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color w:val="000000"/>
          <w:sz w:val="24"/>
          <w:szCs w:val="24"/>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w:t>
      </w:r>
      <w:r w:rsidRPr="00D7387C">
        <w:rPr>
          <w:rFonts w:ascii="Times New Roman" w:hAnsi="Times New Roman" w:cs="Times New Roman"/>
          <w:sz w:val="24"/>
          <w:szCs w:val="24"/>
        </w:rPr>
        <w:t>ют закономерности.</w:t>
      </w:r>
    </w:p>
    <w:p w:rsidR="006B54DE" w:rsidRPr="00D7387C" w:rsidRDefault="004A65DF" w:rsidP="00505243">
      <w:pPr>
        <w:autoSpaceDE w:val="0"/>
        <w:autoSpaceDN w:val="0"/>
        <w:adjustRightInd w:val="0"/>
        <w:spacing w:after="0" w:line="240" w:lineRule="auto"/>
        <w:jc w:val="both"/>
        <w:rPr>
          <w:rFonts w:ascii="Times New Roman" w:eastAsia="Calibri" w:hAnsi="Times New Roman" w:cs="Times New Roman"/>
          <w:b/>
          <w:bCs/>
          <w:sz w:val="24"/>
          <w:szCs w:val="24"/>
        </w:rPr>
      </w:pPr>
      <w:r w:rsidRPr="00D7387C">
        <w:rPr>
          <w:rFonts w:ascii="Times New Roman" w:eastAsia="Calibri" w:hAnsi="Times New Roman" w:cs="Times New Roman"/>
          <w:b/>
          <w:bCs/>
          <w:sz w:val="24"/>
          <w:szCs w:val="24"/>
        </w:rPr>
        <w:t xml:space="preserve">  </w:t>
      </w:r>
    </w:p>
    <w:p w:rsidR="000F5E1C" w:rsidRPr="00D7387C" w:rsidRDefault="000F5E1C" w:rsidP="00505243">
      <w:pPr>
        <w:autoSpaceDE w:val="0"/>
        <w:autoSpaceDN w:val="0"/>
        <w:adjustRightInd w:val="0"/>
        <w:spacing w:after="0" w:line="240" w:lineRule="auto"/>
        <w:jc w:val="both"/>
        <w:rPr>
          <w:rFonts w:ascii="Times New Roman" w:eastAsia="Calibri" w:hAnsi="Times New Roman" w:cs="Times New Roman"/>
          <w:b/>
          <w:bCs/>
          <w:sz w:val="24"/>
          <w:szCs w:val="24"/>
        </w:rPr>
      </w:pPr>
    </w:p>
    <w:p w:rsidR="000F5E1C" w:rsidRPr="00D7387C" w:rsidRDefault="000F5E1C" w:rsidP="00505243">
      <w:pPr>
        <w:autoSpaceDE w:val="0"/>
        <w:autoSpaceDN w:val="0"/>
        <w:adjustRightInd w:val="0"/>
        <w:spacing w:after="0" w:line="240" w:lineRule="auto"/>
        <w:jc w:val="both"/>
        <w:rPr>
          <w:rFonts w:ascii="Times New Roman" w:eastAsia="Calibri" w:hAnsi="Times New Roman" w:cs="Times New Roman"/>
          <w:b/>
          <w:bCs/>
          <w:sz w:val="24"/>
          <w:szCs w:val="24"/>
        </w:rPr>
      </w:pPr>
    </w:p>
    <w:p w:rsidR="006B54DE" w:rsidRDefault="006B54DE" w:rsidP="00505243">
      <w:pPr>
        <w:autoSpaceDE w:val="0"/>
        <w:autoSpaceDN w:val="0"/>
        <w:adjustRightInd w:val="0"/>
        <w:spacing w:after="0" w:line="240" w:lineRule="auto"/>
        <w:jc w:val="both"/>
        <w:rPr>
          <w:rFonts w:ascii="Times New Roman" w:eastAsia="Calibri" w:hAnsi="Times New Roman" w:cs="Times New Roman"/>
          <w:b/>
          <w:bCs/>
          <w:sz w:val="24"/>
          <w:szCs w:val="24"/>
        </w:rPr>
      </w:pPr>
    </w:p>
    <w:p w:rsidR="00167E1C" w:rsidRDefault="00167E1C" w:rsidP="00505243">
      <w:pPr>
        <w:autoSpaceDE w:val="0"/>
        <w:autoSpaceDN w:val="0"/>
        <w:adjustRightInd w:val="0"/>
        <w:spacing w:after="0" w:line="240" w:lineRule="auto"/>
        <w:jc w:val="both"/>
        <w:rPr>
          <w:rFonts w:ascii="Times New Roman" w:eastAsia="Calibri" w:hAnsi="Times New Roman" w:cs="Times New Roman"/>
          <w:b/>
          <w:bCs/>
          <w:sz w:val="24"/>
          <w:szCs w:val="24"/>
        </w:rPr>
      </w:pPr>
    </w:p>
    <w:p w:rsidR="00167E1C" w:rsidRDefault="00167E1C" w:rsidP="00505243">
      <w:pPr>
        <w:autoSpaceDE w:val="0"/>
        <w:autoSpaceDN w:val="0"/>
        <w:adjustRightInd w:val="0"/>
        <w:spacing w:after="0" w:line="240" w:lineRule="auto"/>
        <w:jc w:val="both"/>
        <w:rPr>
          <w:rFonts w:ascii="Times New Roman" w:eastAsia="Calibri" w:hAnsi="Times New Roman" w:cs="Times New Roman"/>
          <w:b/>
          <w:bCs/>
          <w:sz w:val="24"/>
          <w:szCs w:val="24"/>
        </w:rPr>
      </w:pPr>
    </w:p>
    <w:p w:rsidR="00167E1C" w:rsidRPr="00D7387C" w:rsidRDefault="00167E1C" w:rsidP="00505243">
      <w:pPr>
        <w:autoSpaceDE w:val="0"/>
        <w:autoSpaceDN w:val="0"/>
        <w:adjustRightInd w:val="0"/>
        <w:spacing w:after="0" w:line="240" w:lineRule="auto"/>
        <w:jc w:val="both"/>
        <w:rPr>
          <w:rFonts w:ascii="Times New Roman" w:eastAsia="Calibri" w:hAnsi="Times New Roman" w:cs="Times New Roman"/>
          <w:b/>
          <w:bCs/>
          <w:sz w:val="24"/>
          <w:szCs w:val="24"/>
        </w:rPr>
      </w:pPr>
    </w:p>
    <w:p w:rsidR="00733A7A" w:rsidRPr="00D7387C" w:rsidRDefault="00733A7A" w:rsidP="00505243">
      <w:pPr>
        <w:autoSpaceDE w:val="0"/>
        <w:autoSpaceDN w:val="0"/>
        <w:adjustRightInd w:val="0"/>
        <w:spacing w:after="0" w:line="240" w:lineRule="auto"/>
        <w:jc w:val="both"/>
        <w:rPr>
          <w:rFonts w:ascii="Times New Roman" w:eastAsia="Calibri" w:hAnsi="Times New Roman" w:cs="Times New Roman"/>
          <w:b/>
          <w:bCs/>
          <w:sz w:val="24"/>
          <w:szCs w:val="24"/>
        </w:rPr>
      </w:pPr>
    </w:p>
    <w:p w:rsidR="00505243" w:rsidRPr="00D7387C" w:rsidRDefault="009547FF" w:rsidP="00505243">
      <w:pPr>
        <w:autoSpaceDE w:val="0"/>
        <w:autoSpaceDN w:val="0"/>
        <w:adjustRightInd w:val="0"/>
        <w:spacing w:after="0" w:line="240" w:lineRule="auto"/>
        <w:jc w:val="both"/>
        <w:rPr>
          <w:rFonts w:ascii="Times New Roman" w:eastAsia="Calibri" w:hAnsi="Times New Roman" w:cs="Times New Roman"/>
          <w:b/>
          <w:bCs/>
          <w:sz w:val="24"/>
          <w:szCs w:val="24"/>
        </w:rPr>
      </w:pPr>
      <w:r w:rsidRPr="00D7387C">
        <w:rPr>
          <w:rFonts w:ascii="Times New Roman" w:eastAsia="Calibri" w:hAnsi="Times New Roman" w:cs="Times New Roman"/>
          <w:b/>
          <w:bCs/>
          <w:sz w:val="24"/>
          <w:szCs w:val="24"/>
        </w:rPr>
        <w:lastRenderedPageBreak/>
        <w:t>Цель программы:</w:t>
      </w:r>
    </w:p>
    <w:p w:rsidR="009547FF" w:rsidRPr="00D7387C" w:rsidRDefault="004A65DF" w:rsidP="009547FF">
      <w:pPr>
        <w:autoSpaceDE w:val="0"/>
        <w:autoSpaceDN w:val="0"/>
        <w:adjustRightInd w:val="0"/>
        <w:spacing w:after="0" w:line="240" w:lineRule="auto"/>
        <w:ind w:firstLine="709"/>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Р</w:t>
      </w:r>
      <w:r w:rsidR="009547FF" w:rsidRPr="00D7387C">
        <w:rPr>
          <w:rFonts w:ascii="Times New Roman" w:hAnsi="Times New Roman" w:cs="Times New Roman"/>
          <w:color w:val="191919"/>
          <w:sz w:val="24"/>
          <w:szCs w:val="24"/>
        </w:rPr>
        <w:t xml:space="preserve">азвитие мышления младшего школьника во всех его </w:t>
      </w:r>
      <w:r w:rsidR="009E44FD" w:rsidRPr="00D7387C">
        <w:rPr>
          <w:rFonts w:ascii="Times New Roman" w:hAnsi="Times New Roman" w:cs="Times New Roman"/>
          <w:color w:val="191919"/>
          <w:sz w:val="24"/>
          <w:szCs w:val="24"/>
        </w:rPr>
        <w:t>проявлениях — от на</w:t>
      </w:r>
      <w:r w:rsidR="009547FF" w:rsidRPr="00D7387C">
        <w:rPr>
          <w:rFonts w:ascii="Times New Roman" w:hAnsi="Times New Roman" w:cs="Times New Roman"/>
          <w:color w:val="191919"/>
          <w:sz w:val="24"/>
          <w:szCs w:val="24"/>
        </w:rPr>
        <w:t xml:space="preserve">гляднообразного мышления </w:t>
      </w:r>
      <w:proofErr w:type="gramStart"/>
      <w:r w:rsidR="009547FF" w:rsidRPr="00D7387C">
        <w:rPr>
          <w:rFonts w:ascii="Times New Roman" w:hAnsi="Times New Roman" w:cs="Times New Roman"/>
          <w:color w:val="191919"/>
          <w:sz w:val="24"/>
          <w:szCs w:val="24"/>
        </w:rPr>
        <w:t>до</w:t>
      </w:r>
      <w:proofErr w:type="gramEnd"/>
      <w:r w:rsidR="009547FF" w:rsidRPr="00D7387C">
        <w:rPr>
          <w:rFonts w:ascii="Times New Roman" w:hAnsi="Times New Roman" w:cs="Times New Roman"/>
          <w:color w:val="191919"/>
          <w:sz w:val="24"/>
          <w:szCs w:val="24"/>
        </w:rPr>
        <w:t xml:space="preserve"> комбинаторного, тактического и творческого.</w:t>
      </w:r>
    </w:p>
    <w:p w:rsidR="009547FF" w:rsidRPr="00D7387C" w:rsidRDefault="009547FF" w:rsidP="009547FF">
      <w:pPr>
        <w:autoSpaceDE w:val="0"/>
        <w:autoSpaceDN w:val="0"/>
        <w:adjustRightInd w:val="0"/>
        <w:spacing w:after="0" w:line="240" w:lineRule="auto"/>
        <w:ind w:firstLine="709"/>
        <w:jc w:val="both"/>
        <w:rPr>
          <w:rFonts w:ascii="Times New Roman" w:hAnsi="Times New Roman" w:cs="Times New Roman"/>
          <w:color w:val="191919"/>
          <w:sz w:val="24"/>
          <w:szCs w:val="24"/>
        </w:rPr>
      </w:pPr>
    </w:p>
    <w:p w:rsidR="009547FF" w:rsidRPr="00D7387C" w:rsidRDefault="00505243" w:rsidP="004A65DF">
      <w:pPr>
        <w:spacing w:line="240" w:lineRule="auto"/>
        <w:jc w:val="both"/>
        <w:rPr>
          <w:rFonts w:ascii="Times New Roman" w:eastAsia="Calibri" w:hAnsi="Times New Roman" w:cs="Times New Roman"/>
          <w:b/>
          <w:bCs/>
          <w:sz w:val="24"/>
          <w:szCs w:val="24"/>
        </w:rPr>
      </w:pPr>
      <w:r w:rsidRPr="00D7387C">
        <w:rPr>
          <w:rFonts w:ascii="Times New Roman" w:hAnsi="Times New Roman" w:cs="Times New Roman"/>
          <w:b/>
          <w:bCs/>
          <w:color w:val="000000"/>
          <w:sz w:val="24"/>
          <w:szCs w:val="24"/>
        </w:rPr>
        <w:t xml:space="preserve"> </w:t>
      </w:r>
      <w:r w:rsidR="009547FF" w:rsidRPr="00D7387C">
        <w:rPr>
          <w:rFonts w:ascii="Times New Roman" w:eastAsia="Calibri" w:hAnsi="Times New Roman" w:cs="Times New Roman"/>
          <w:bCs/>
          <w:sz w:val="24"/>
          <w:szCs w:val="24"/>
        </w:rPr>
        <w:t xml:space="preserve">Для достижения поставленной цели решаются следующие </w:t>
      </w:r>
      <w:r w:rsidR="009547FF" w:rsidRPr="00D7387C">
        <w:rPr>
          <w:rFonts w:ascii="Times New Roman" w:eastAsia="Calibri" w:hAnsi="Times New Roman" w:cs="Times New Roman"/>
          <w:b/>
          <w:bCs/>
          <w:sz w:val="24"/>
          <w:szCs w:val="24"/>
        </w:rPr>
        <w:t>задачи:</w:t>
      </w:r>
    </w:p>
    <w:p w:rsidR="004A65DF" w:rsidRPr="00D7387C" w:rsidRDefault="004A65DF" w:rsidP="004A65DF">
      <w:pPr>
        <w:pStyle w:val="a4"/>
        <w:numPr>
          <w:ilvl w:val="0"/>
          <w:numId w:val="11"/>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развитие внимания и мотивации школьника;</w:t>
      </w:r>
    </w:p>
    <w:p w:rsidR="004A65DF" w:rsidRPr="00D7387C" w:rsidRDefault="004A65DF" w:rsidP="004A65DF">
      <w:pPr>
        <w:pStyle w:val="a4"/>
        <w:numPr>
          <w:ilvl w:val="0"/>
          <w:numId w:val="11"/>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развитие наглядно-образного мышления;</w:t>
      </w:r>
    </w:p>
    <w:p w:rsidR="004A65DF" w:rsidRPr="00D7387C" w:rsidRDefault="004A65DF" w:rsidP="004A65DF">
      <w:pPr>
        <w:pStyle w:val="a4"/>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D7387C">
        <w:rPr>
          <w:rFonts w:ascii="Times New Roman" w:hAnsi="Times New Roman" w:cs="Times New Roman"/>
          <w:color w:val="000000"/>
          <w:sz w:val="24"/>
          <w:szCs w:val="24"/>
        </w:rPr>
        <w:t>организация общественно-полезной и досуговой деятельности учащихся;</w:t>
      </w:r>
    </w:p>
    <w:p w:rsidR="004A65DF" w:rsidRPr="00D7387C" w:rsidRDefault="004A65DF" w:rsidP="004A65DF">
      <w:pPr>
        <w:pStyle w:val="a4"/>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D7387C">
        <w:rPr>
          <w:rFonts w:ascii="Times New Roman" w:hAnsi="Times New Roman" w:cs="Times New Roman"/>
          <w:color w:val="000000"/>
          <w:sz w:val="24"/>
          <w:szCs w:val="24"/>
        </w:rPr>
        <w:t>включение учащихся в разностороннюю деятельность;</w:t>
      </w:r>
    </w:p>
    <w:p w:rsidR="004A65DF" w:rsidRPr="00D7387C" w:rsidRDefault="004A65DF" w:rsidP="004A65DF">
      <w:pPr>
        <w:pStyle w:val="a4"/>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D7387C">
        <w:rPr>
          <w:rFonts w:ascii="Times New Roman" w:hAnsi="Times New Roman" w:cs="Times New Roman"/>
          <w:color w:val="000000"/>
          <w:sz w:val="24"/>
          <w:szCs w:val="24"/>
        </w:rPr>
        <w:t>формирование навыков позитивного коммуникативного общения;</w:t>
      </w:r>
    </w:p>
    <w:p w:rsidR="004A65DF" w:rsidRPr="00D7387C" w:rsidRDefault="004A65DF" w:rsidP="004A65DF">
      <w:pPr>
        <w:pStyle w:val="a4"/>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D7387C">
        <w:rPr>
          <w:rFonts w:ascii="Times New Roman" w:hAnsi="Times New Roman" w:cs="Times New Roman"/>
          <w:color w:val="000000"/>
          <w:sz w:val="24"/>
          <w:szCs w:val="24"/>
        </w:rPr>
        <w:t>воспитание трудолюбия, способности к преодолению трудностей,</w:t>
      </w:r>
    </w:p>
    <w:p w:rsidR="004A65DF" w:rsidRPr="00D7387C" w:rsidRDefault="004A65DF" w:rsidP="004A65DF">
      <w:pPr>
        <w:pStyle w:val="a4"/>
        <w:numPr>
          <w:ilvl w:val="0"/>
          <w:numId w:val="11"/>
        </w:numPr>
        <w:spacing w:line="240" w:lineRule="auto"/>
        <w:jc w:val="both"/>
        <w:rPr>
          <w:rFonts w:ascii="Times New Roman" w:eastAsia="Calibri" w:hAnsi="Times New Roman" w:cs="Times New Roman"/>
          <w:b/>
          <w:bCs/>
          <w:sz w:val="24"/>
          <w:szCs w:val="24"/>
        </w:rPr>
      </w:pPr>
      <w:r w:rsidRPr="00D7387C">
        <w:rPr>
          <w:rFonts w:ascii="Times New Roman" w:hAnsi="Times New Roman" w:cs="Times New Roman"/>
          <w:color w:val="000000"/>
          <w:sz w:val="24"/>
          <w:szCs w:val="24"/>
        </w:rPr>
        <w:t>целеустремлённости и настойчивости в достижении результата;</w:t>
      </w:r>
    </w:p>
    <w:p w:rsidR="004A65DF" w:rsidRPr="00D7387C" w:rsidRDefault="00505243" w:rsidP="004A65DF">
      <w:pPr>
        <w:spacing w:line="240" w:lineRule="auto"/>
        <w:rPr>
          <w:rFonts w:ascii="Times New Roman" w:eastAsia="Calibri" w:hAnsi="Times New Roman" w:cs="Times New Roman"/>
          <w:b/>
          <w:sz w:val="24"/>
          <w:szCs w:val="24"/>
        </w:rPr>
      </w:pPr>
      <w:r w:rsidRPr="00D7387C">
        <w:rPr>
          <w:rFonts w:ascii="Times New Roman" w:hAnsi="Times New Roman" w:cs="Times New Roman"/>
          <w:b/>
          <w:bCs/>
          <w:color w:val="000000"/>
          <w:sz w:val="24"/>
          <w:szCs w:val="24"/>
        </w:rPr>
        <w:t xml:space="preserve">   </w:t>
      </w:r>
      <w:r w:rsidR="004A65DF" w:rsidRPr="00D7387C">
        <w:rPr>
          <w:rFonts w:ascii="Times New Roman" w:eastAsia="Calibri" w:hAnsi="Times New Roman" w:cs="Times New Roman"/>
          <w:b/>
          <w:sz w:val="24"/>
          <w:szCs w:val="24"/>
        </w:rPr>
        <w:t>Место кружка в учебном плане</w:t>
      </w:r>
    </w:p>
    <w:p w:rsidR="004A65DF" w:rsidRPr="00D7387C" w:rsidRDefault="004A65DF" w:rsidP="004A65DF">
      <w:pPr>
        <w:spacing w:after="120" w:line="240" w:lineRule="auto"/>
        <w:ind w:right="284" w:firstLine="708"/>
        <w:jc w:val="both"/>
        <w:rPr>
          <w:rFonts w:ascii="Times New Roman" w:eastAsia="Times New Roman" w:hAnsi="Times New Roman" w:cs="Times New Roman"/>
          <w:sz w:val="24"/>
          <w:szCs w:val="24"/>
          <w:lang w:eastAsia="ru-RU"/>
        </w:rPr>
      </w:pPr>
      <w:r w:rsidRPr="00D7387C">
        <w:rPr>
          <w:rFonts w:ascii="Times New Roman" w:eastAsia="Times New Roman" w:hAnsi="Times New Roman" w:cs="Times New Roman"/>
          <w:sz w:val="24"/>
          <w:szCs w:val="24"/>
          <w:lang w:eastAsia="ru-RU"/>
        </w:rPr>
        <w:t>Продолжительность реализации программы с недельной нагрузкой – </w:t>
      </w:r>
      <w:r w:rsidRPr="00D7387C">
        <w:rPr>
          <w:rFonts w:ascii="Times New Roman" w:eastAsia="Times New Roman" w:hAnsi="Times New Roman" w:cs="Times New Roman"/>
          <w:bCs/>
          <w:sz w:val="24"/>
          <w:szCs w:val="24"/>
          <w:lang w:eastAsia="ru-RU"/>
        </w:rPr>
        <w:t>1 час</w:t>
      </w:r>
      <w:r w:rsidRPr="00D7387C">
        <w:rPr>
          <w:rFonts w:ascii="Times New Roman" w:eastAsia="Times New Roman" w:hAnsi="Times New Roman" w:cs="Times New Roman"/>
          <w:sz w:val="24"/>
          <w:szCs w:val="24"/>
          <w:lang w:eastAsia="ru-RU"/>
        </w:rPr>
        <w:t xml:space="preserve"> в неделю.  В соответствии с  Уставом и учебным план</w:t>
      </w:r>
      <w:r w:rsidR="00036DBA" w:rsidRPr="00D7387C">
        <w:rPr>
          <w:rFonts w:ascii="Times New Roman" w:eastAsia="Times New Roman" w:hAnsi="Times New Roman" w:cs="Times New Roman"/>
          <w:sz w:val="24"/>
          <w:szCs w:val="24"/>
          <w:lang w:eastAsia="ru-RU"/>
        </w:rPr>
        <w:t xml:space="preserve">ом  школы для учащихся </w:t>
      </w:r>
      <w:r w:rsidR="006E69BF" w:rsidRPr="00D7387C">
        <w:rPr>
          <w:rFonts w:ascii="Times New Roman" w:eastAsia="Times New Roman" w:hAnsi="Times New Roman" w:cs="Times New Roman"/>
          <w:sz w:val="24"/>
          <w:szCs w:val="24"/>
          <w:lang w:eastAsia="ru-RU"/>
        </w:rPr>
        <w:t xml:space="preserve">  </w:t>
      </w:r>
      <w:r w:rsidRPr="00D7387C">
        <w:rPr>
          <w:rFonts w:ascii="Times New Roman" w:eastAsia="Times New Roman" w:hAnsi="Times New Roman" w:cs="Times New Roman"/>
          <w:sz w:val="24"/>
          <w:szCs w:val="24"/>
          <w:lang w:eastAsia="ru-RU"/>
        </w:rPr>
        <w:t xml:space="preserve">4 </w:t>
      </w:r>
      <w:r w:rsidR="00733A7A" w:rsidRPr="00D7387C">
        <w:rPr>
          <w:rFonts w:ascii="Times New Roman" w:eastAsia="Times New Roman" w:hAnsi="Times New Roman" w:cs="Times New Roman"/>
          <w:sz w:val="24"/>
          <w:szCs w:val="24"/>
          <w:lang w:eastAsia="ru-RU"/>
        </w:rPr>
        <w:t>класса</w:t>
      </w:r>
      <w:r w:rsidRPr="00D7387C">
        <w:rPr>
          <w:rFonts w:ascii="Times New Roman" w:eastAsia="Times New Roman" w:hAnsi="Times New Roman" w:cs="Times New Roman"/>
          <w:sz w:val="24"/>
          <w:szCs w:val="24"/>
          <w:lang w:eastAsia="ru-RU"/>
        </w:rPr>
        <w:t xml:space="preserve">  34 учебных недели, поэтому рабоча</w:t>
      </w:r>
      <w:r w:rsidR="006E69BF" w:rsidRPr="00D7387C">
        <w:rPr>
          <w:rFonts w:ascii="Times New Roman" w:eastAsia="Times New Roman" w:hAnsi="Times New Roman" w:cs="Times New Roman"/>
          <w:sz w:val="24"/>
          <w:szCs w:val="24"/>
          <w:lang w:eastAsia="ru-RU"/>
        </w:rPr>
        <w:t xml:space="preserve">я программа составлена  </w:t>
      </w:r>
      <w:r w:rsidR="00733A7A" w:rsidRPr="00D7387C">
        <w:rPr>
          <w:rFonts w:ascii="Times New Roman" w:eastAsia="Times New Roman" w:hAnsi="Times New Roman" w:cs="Times New Roman"/>
          <w:sz w:val="24"/>
          <w:szCs w:val="24"/>
          <w:lang w:eastAsia="ru-RU"/>
        </w:rPr>
        <w:t>4 класс</w:t>
      </w:r>
      <w:r w:rsidR="00A54903" w:rsidRPr="00D7387C">
        <w:rPr>
          <w:rFonts w:ascii="Times New Roman" w:eastAsia="Times New Roman" w:hAnsi="Times New Roman" w:cs="Times New Roman"/>
          <w:sz w:val="24"/>
          <w:szCs w:val="24"/>
          <w:lang w:eastAsia="ru-RU"/>
        </w:rPr>
        <w:t xml:space="preserve">  – 34</w:t>
      </w:r>
      <w:r w:rsidRPr="00D7387C">
        <w:rPr>
          <w:rFonts w:ascii="Times New Roman" w:eastAsia="Times New Roman" w:hAnsi="Times New Roman" w:cs="Times New Roman"/>
          <w:sz w:val="24"/>
          <w:szCs w:val="24"/>
          <w:lang w:eastAsia="ru-RU"/>
        </w:rPr>
        <w:t xml:space="preserve"> часа. </w:t>
      </w:r>
    </w:p>
    <w:p w:rsidR="002A347E" w:rsidRPr="00D7387C" w:rsidRDefault="002A347E" w:rsidP="00505243">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Учителю дается право перераспределять количество часов, отведенное на изучение</w:t>
      </w:r>
    </w:p>
    <w:p w:rsidR="002A347E" w:rsidRPr="00D7387C" w:rsidRDefault="002A347E" w:rsidP="00505243">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конкретных тем, а также варьировать последователь</w:t>
      </w:r>
      <w:r w:rsidR="00D07A18" w:rsidRPr="00D7387C">
        <w:rPr>
          <w:rFonts w:ascii="Times New Roman" w:hAnsi="Times New Roman" w:cs="Times New Roman"/>
          <w:color w:val="191919"/>
          <w:sz w:val="24"/>
          <w:szCs w:val="24"/>
        </w:rPr>
        <w:t>ность прохождения тем в зависи</w:t>
      </w:r>
      <w:r w:rsidRPr="00D7387C">
        <w:rPr>
          <w:rFonts w:ascii="Times New Roman" w:hAnsi="Times New Roman" w:cs="Times New Roman"/>
          <w:color w:val="191919"/>
          <w:sz w:val="24"/>
          <w:szCs w:val="24"/>
        </w:rPr>
        <w:t>мости от собственного опыта, подготовленности учащихся, а также от условий работы</w:t>
      </w:r>
    </w:p>
    <w:p w:rsidR="002A347E" w:rsidRPr="00D7387C" w:rsidRDefault="002A347E" w:rsidP="00505243">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в данном классе.</w:t>
      </w:r>
    </w:p>
    <w:p w:rsidR="00A54903" w:rsidRPr="00D7387C" w:rsidRDefault="00A54903" w:rsidP="00A54903">
      <w:pPr>
        <w:spacing w:after="0" w:line="240" w:lineRule="auto"/>
        <w:jc w:val="both"/>
        <w:rPr>
          <w:rFonts w:ascii="Times New Roman" w:eastAsia="Times New Roman" w:hAnsi="Times New Roman" w:cs="Times New Roman"/>
          <w:b/>
          <w:color w:val="000000"/>
          <w:sz w:val="24"/>
          <w:szCs w:val="24"/>
          <w:lang w:eastAsia="ru-RU"/>
        </w:rPr>
      </w:pPr>
    </w:p>
    <w:p w:rsidR="00A54903" w:rsidRPr="00D7387C" w:rsidRDefault="00A54903" w:rsidP="00A54903">
      <w:pPr>
        <w:spacing w:after="0" w:line="240" w:lineRule="auto"/>
        <w:jc w:val="both"/>
        <w:rPr>
          <w:rFonts w:ascii="Times New Roman" w:eastAsia="Times New Roman" w:hAnsi="Times New Roman" w:cs="Times New Roman"/>
          <w:color w:val="000000"/>
          <w:sz w:val="24"/>
          <w:szCs w:val="24"/>
          <w:lang w:eastAsia="ru-RU"/>
        </w:rPr>
      </w:pPr>
      <w:r w:rsidRPr="00D7387C">
        <w:rPr>
          <w:rFonts w:ascii="Times New Roman" w:eastAsia="Times New Roman" w:hAnsi="Times New Roman" w:cs="Times New Roman"/>
          <w:b/>
          <w:color w:val="000000"/>
          <w:sz w:val="24"/>
          <w:szCs w:val="24"/>
          <w:lang w:eastAsia="ru-RU"/>
        </w:rPr>
        <w:t>Сроки реализации программы:</w:t>
      </w:r>
      <w:r w:rsidRPr="00D7387C">
        <w:rPr>
          <w:rFonts w:ascii="Times New Roman" w:eastAsia="Times New Roman" w:hAnsi="Times New Roman" w:cs="Times New Roman"/>
          <w:color w:val="000000"/>
          <w:sz w:val="24"/>
          <w:szCs w:val="24"/>
          <w:lang w:eastAsia="ru-RU"/>
        </w:rPr>
        <w:t xml:space="preserve"> 1год.</w:t>
      </w:r>
    </w:p>
    <w:p w:rsidR="002A347E" w:rsidRPr="00D7387C" w:rsidRDefault="002A347E" w:rsidP="00505243">
      <w:pPr>
        <w:autoSpaceDE w:val="0"/>
        <w:autoSpaceDN w:val="0"/>
        <w:adjustRightInd w:val="0"/>
        <w:spacing w:after="0" w:line="240" w:lineRule="auto"/>
        <w:jc w:val="both"/>
        <w:rPr>
          <w:rFonts w:ascii="Times New Roman" w:hAnsi="Times New Roman" w:cs="Times New Roman"/>
          <w:b/>
          <w:bCs/>
          <w:color w:val="191919"/>
          <w:sz w:val="24"/>
          <w:szCs w:val="24"/>
        </w:rPr>
      </w:pPr>
      <w:r w:rsidRPr="00D7387C">
        <w:rPr>
          <w:rFonts w:ascii="Times New Roman" w:hAnsi="Times New Roman" w:cs="Times New Roman"/>
          <w:color w:val="191919"/>
          <w:sz w:val="24"/>
          <w:szCs w:val="24"/>
        </w:rPr>
        <w:t xml:space="preserve">Программа предназначена для занятий </w:t>
      </w:r>
      <w:r w:rsidRPr="00D7387C">
        <w:rPr>
          <w:rFonts w:ascii="Times New Roman" w:hAnsi="Times New Roman" w:cs="Times New Roman"/>
          <w:b/>
          <w:bCs/>
          <w:color w:val="191919"/>
          <w:sz w:val="24"/>
          <w:szCs w:val="24"/>
        </w:rPr>
        <w:t>детей младше</w:t>
      </w:r>
      <w:r w:rsidR="00D07A18" w:rsidRPr="00D7387C">
        <w:rPr>
          <w:rFonts w:ascii="Times New Roman" w:hAnsi="Times New Roman" w:cs="Times New Roman"/>
          <w:b/>
          <w:bCs/>
          <w:color w:val="191919"/>
          <w:sz w:val="24"/>
          <w:szCs w:val="24"/>
        </w:rPr>
        <w:t>го школьного воз</w:t>
      </w:r>
      <w:r w:rsidRPr="00D7387C">
        <w:rPr>
          <w:rFonts w:ascii="Times New Roman" w:hAnsi="Times New Roman" w:cs="Times New Roman"/>
          <w:b/>
          <w:bCs/>
          <w:color w:val="191919"/>
          <w:sz w:val="24"/>
          <w:szCs w:val="24"/>
        </w:rPr>
        <w:t>раста</w:t>
      </w:r>
      <w:r w:rsidRPr="00D7387C">
        <w:rPr>
          <w:rFonts w:ascii="Times New Roman" w:hAnsi="Times New Roman" w:cs="Times New Roman"/>
          <w:color w:val="191919"/>
          <w:sz w:val="24"/>
          <w:szCs w:val="24"/>
        </w:rPr>
        <w:t>.</w:t>
      </w:r>
    </w:p>
    <w:p w:rsidR="00A54903" w:rsidRPr="00D7387C" w:rsidRDefault="00A54903" w:rsidP="00505243">
      <w:pPr>
        <w:autoSpaceDE w:val="0"/>
        <w:autoSpaceDN w:val="0"/>
        <w:adjustRightInd w:val="0"/>
        <w:spacing w:after="0" w:line="240" w:lineRule="auto"/>
        <w:jc w:val="both"/>
        <w:rPr>
          <w:rFonts w:ascii="Times New Roman" w:hAnsi="Times New Roman" w:cs="Times New Roman"/>
          <w:b/>
          <w:bCs/>
          <w:color w:val="191919"/>
          <w:sz w:val="24"/>
          <w:szCs w:val="24"/>
        </w:rPr>
      </w:pPr>
    </w:p>
    <w:p w:rsidR="002A347E" w:rsidRPr="00D7387C" w:rsidRDefault="002A347E" w:rsidP="00505243">
      <w:pPr>
        <w:autoSpaceDE w:val="0"/>
        <w:autoSpaceDN w:val="0"/>
        <w:adjustRightInd w:val="0"/>
        <w:spacing w:after="0" w:line="240" w:lineRule="auto"/>
        <w:jc w:val="both"/>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Чис</w:t>
      </w:r>
      <w:r w:rsidR="00A54903" w:rsidRPr="00D7387C">
        <w:rPr>
          <w:rFonts w:ascii="Times New Roman" w:hAnsi="Times New Roman" w:cs="Times New Roman"/>
          <w:b/>
          <w:bCs/>
          <w:color w:val="191919"/>
          <w:sz w:val="24"/>
          <w:szCs w:val="24"/>
        </w:rPr>
        <w:t>ленный и возрастной состав кружка</w:t>
      </w:r>
      <w:r w:rsidRPr="00D7387C">
        <w:rPr>
          <w:rFonts w:ascii="Times New Roman" w:hAnsi="Times New Roman" w:cs="Times New Roman"/>
          <w:b/>
          <w:bCs/>
          <w:color w:val="191919"/>
          <w:sz w:val="24"/>
          <w:szCs w:val="24"/>
        </w:rPr>
        <w:t xml:space="preserve"> «Шахматы»</w:t>
      </w:r>
    </w:p>
    <w:p w:rsidR="002A347E" w:rsidRPr="00D7387C" w:rsidRDefault="002A347E" w:rsidP="00505243">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Возраст детей о</w:t>
      </w:r>
      <w:r w:rsidR="006E69BF" w:rsidRPr="00D7387C">
        <w:rPr>
          <w:rFonts w:ascii="Times New Roman" w:hAnsi="Times New Roman" w:cs="Times New Roman"/>
          <w:color w:val="191919"/>
          <w:sz w:val="24"/>
          <w:szCs w:val="24"/>
        </w:rPr>
        <w:t>т 9</w:t>
      </w:r>
      <w:r w:rsidR="00A54903" w:rsidRPr="00D7387C">
        <w:rPr>
          <w:rFonts w:ascii="Times New Roman" w:hAnsi="Times New Roman" w:cs="Times New Roman"/>
          <w:color w:val="191919"/>
          <w:sz w:val="24"/>
          <w:szCs w:val="24"/>
        </w:rPr>
        <w:t xml:space="preserve"> лет до 10</w:t>
      </w:r>
      <w:r w:rsidR="00733A7A" w:rsidRPr="00D7387C">
        <w:rPr>
          <w:rFonts w:ascii="Times New Roman" w:hAnsi="Times New Roman" w:cs="Times New Roman"/>
          <w:color w:val="191919"/>
          <w:sz w:val="24"/>
          <w:szCs w:val="24"/>
        </w:rPr>
        <w:t xml:space="preserve"> лет, численность 12</w:t>
      </w:r>
      <w:r w:rsidRPr="00D7387C">
        <w:rPr>
          <w:rFonts w:ascii="Times New Roman" w:hAnsi="Times New Roman" w:cs="Times New Roman"/>
          <w:color w:val="191919"/>
          <w:sz w:val="24"/>
          <w:szCs w:val="24"/>
        </w:rPr>
        <w:t xml:space="preserve"> человек.</w:t>
      </w:r>
    </w:p>
    <w:p w:rsidR="00A54903" w:rsidRPr="00D7387C" w:rsidRDefault="00A54903" w:rsidP="00A54903">
      <w:pPr>
        <w:tabs>
          <w:tab w:val="left" w:pos="5580"/>
        </w:tabs>
        <w:spacing w:after="0" w:line="240" w:lineRule="auto"/>
        <w:ind w:left="-545" w:right="-237" w:hanging="1"/>
        <w:jc w:val="both"/>
        <w:rPr>
          <w:rFonts w:ascii="Times New Roman" w:eastAsia="Times New Roman" w:hAnsi="Times New Roman" w:cs="Times New Roman"/>
          <w:sz w:val="24"/>
          <w:szCs w:val="24"/>
          <w:lang w:eastAsia="ru-RU"/>
        </w:rPr>
      </w:pPr>
      <w:r w:rsidRPr="00D7387C">
        <w:rPr>
          <w:rFonts w:ascii="Times New Roman" w:eastAsia="Times New Roman" w:hAnsi="Times New Roman" w:cs="Times New Roman"/>
          <w:sz w:val="24"/>
          <w:szCs w:val="24"/>
          <w:lang w:eastAsia="ru-RU"/>
        </w:rPr>
        <w:t xml:space="preserve">             </w:t>
      </w:r>
    </w:p>
    <w:p w:rsidR="00A54903" w:rsidRPr="00D7387C" w:rsidRDefault="00A54903" w:rsidP="00A54903">
      <w:pPr>
        <w:tabs>
          <w:tab w:val="left" w:pos="5580"/>
        </w:tabs>
        <w:spacing w:after="0" w:line="240" w:lineRule="auto"/>
        <w:ind w:left="-545" w:right="-237" w:firstLine="545"/>
        <w:jc w:val="both"/>
        <w:rPr>
          <w:rFonts w:ascii="Times New Roman" w:eastAsia="Calibri" w:hAnsi="Times New Roman" w:cs="Times New Roman"/>
          <w:b/>
          <w:i/>
          <w:sz w:val="24"/>
          <w:szCs w:val="24"/>
          <w:lang w:eastAsia="ar-SA"/>
        </w:rPr>
      </w:pPr>
      <w:r w:rsidRPr="00D7387C">
        <w:rPr>
          <w:rFonts w:ascii="Times New Roman" w:eastAsia="Times New Roman" w:hAnsi="Times New Roman" w:cs="Times New Roman"/>
          <w:sz w:val="24"/>
          <w:szCs w:val="24"/>
          <w:lang w:eastAsia="ru-RU"/>
        </w:rPr>
        <w:t xml:space="preserve">  </w:t>
      </w:r>
      <w:r w:rsidRPr="00D7387C">
        <w:rPr>
          <w:rFonts w:ascii="Times New Roman" w:eastAsia="Calibri" w:hAnsi="Times New Roman" w:cs="Times New Roman"/>
          <w:sz w:val="24"/>
          <w:szCs w:val="24"/>
          <w:lang w:eastAsia="ar-SA"/>
        </w:rPr>
        <w:t xml:space="preserve">Программа внеурочной деятельности кружка  «Шахматы » </w:t>
      </w:r>
      <w:r w:rsidR="00A66512" w:rsidRPr="00D7387C">
        <w:rPr>
          <w:rFonts w:ascii="Times New Roman" w:eastAsia="Calibri" w:hAnsi="Times New Roman" w:cs="Times New Roman"/>
          <w:b/>
          <w:i/>
          <w:sz w:val="24"/>
          <w:szCs w:val="24"/>
          <w:lang w:eastAsia="ar-SA"/>
        </w:rPr>
        <w:t>состоит из 6</w:t>
      </w:r>
      <w:r w:rsidRPr="00D7387C">
        <w:rPr>
          <w:rFonts w:ascii="Times New Roman" w:eastAsia="Calibri" w:hAnsi="Times New Roman" w:cs="Times New Roman"/>
          <w:b/>
          <w:i/>
          <w:sz w:val="24"/>
          <w:szCs w:val="24"/>
          <w:lang w:eastAsia="ar-SA"/>
        </w:rPr>
        <w:t xml:space="preserve"> разделов:</w:t>
      </w:r>
    </w:p>
    <w:p w:rsidR="00A54903" w:rsidRPr="00D7387C" w:rsidRDefault="00A66512" w:rsidP="009E44FD">
      <w:pPr>
        <w:pStyle w:val="a4"/>
        <w:numPr>
          <w:ilvl w:val="0"/>
          <w:numId w:val="16"/>
        </w:numPr>
        <w:autoSpaceDE w:val="0"/>
        <w:autoSpaceDN w:val="0"/>
        <w:adjustRightInd w:val="0"/>
        <w:spacing w:after="0" w:line="240" w:lineRule="auto"/>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 xml:space="preserve">Шахматная доска и фигуры. </w:t>
      </w:r>
    </w:p>
    <w:p w:rsidR="00A66512" w:rsidRPr="00D7387C" w:rsidRDefault="00A66512" w:rsidP="009E44FD">
      <w:pPr>
        <w:pStyle w:val="a4"/>
        <w:numPr>
          <w:ilvl w:val="0"/>
          <w:numId w:val="16"/>
        </w:numPr>
        <w:tabs>
          <w:tab w:val="left" w:pos="5580"/>
        </w:tabs>
        <w:spacing w:after="0" w:line="240" w:lineRule="auto"/>
        <w:ind w:right="-237"/>
        <w:jc w:val="both"/>
        <w:rPr>
          <w:rFonts w:ascii="Times New Roman" w:eastAsia="Times New Roman" w:hAnsi="Times New Roman" w:cs="Times New Roman"/>
          <w:b/>
          <w:sz w:val="24"/>
          <w:szCs w:val="24"/>
          <w:lang w:eastAsia="ru-RU"/>
        </w:rPr>
      </w:pPr>
      <w:r w:rsidRPr="00D7387C">
        <w:rPr>
          <w:rFonts w:ascii="Times New Roman" w:hAnsi="Times New Roman" w:cs="Times New Roman"/>
          <w:b/>
          <w:bCs/>
          <w:color w:val="191919"/>
          <w:sz w:val="24"/>
          <w:szCs w:val="24"/>
        </w:rPr>
        <w:t>Ходы и взятия фигур.</w:t>
      </w:r>
    </w:p>
    <w:p w:rsidR="00A66512" w:rsidRPr="00D7387C" w:rsidRDefault="00A66512" w:rsidP="009E44FD">
      <w:pPr>
        <w:pStyle w:val="a4"/>
        <w:numPr>
          <w:ilvl w:val="0"/>
          <w:numId w:val="16"/>
        </w:numPr>
        <w:autoSpaceDE w:val="0"/>
        <w:autoSpaceDN w:val="0"/>
        <w:adjustRightInd w:val="0"/>
        <w:spacing w:after="0" w:line="240" w:lineRule="auto"/>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Цель и результат шахматной партии. Шах, мат и пат.</w:t>
      </w:r>
    </w:p>
    <w:p w:rsidR="00A66512" w:rsidRPr="00D7387C" w:rsidRDefault="00A66512" w:rsidP="009E44FD">
      <w:pPr>
        <w:pStyle w:val="a4"/>
        <w:numPr>
          <w:ilvl w:val="0"/>
          <w:numId w:val="16"/>
        </w:numPr>
        <w:autoSpaceDE w:val="0"/>
        <w:autoSpaceDN w:val="0"/>
        <w:adjustRightInd w:val="0"/>
        <w:spacing w:after="0" w:line="240" w:lineRule="auto"/>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Запись шахматных ходов.</w:t>
      </w:r>
    </w:p>
    <w:p w:rsidR="00A66512" w:rsidRPr="00D7387C" w:rsidRDefault="00A66512" w:rsidP="009E44FD">
      <w:pPr>
        <w:pStyle w:val="a4"/>
        <w:numPr>
          <w:ilvl w:val="0"/>
          <w:numId w:val="16"/>
        </w:numPr>
        <w:autoSpaceDE w:val="0"/>
        <w:autoSpaceDN w:val="0"/>
        <w:adjustRightInd w:val="0"/>
        <w:spacing w:after="0" w:line="240" w:lineRule="auto"/>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Ценность шахматных фигур. Нападение и защита, размен.</w:t>
      </w:r>
    </w:p>
    <w:p w:rsidR="00A66512" w:rsidRPr="00D7387C" w:rsidRDefault="00A66512" w:rsidP="009E44FD">
      <w:pPr>
        <w:pStyle w:val="a4"/>
        <w:numPr>
          <w:ilvl w:val="0"/>
          <w:numId w:val="16"/>
        </w:numPr>
        <w:autoSpaceDE w:val="0"/>
        <w:autoSpaceDN w:val="0"/>
        <w:adjustRightInd w:val="0"/>
        <w:spacing w:after="0" w:line="240" w:lineRule="auto"/>
        <w:jc w:val="both"/>
        <w:rPr>
          <w:rFonts w:ascii="Times New Roman" w:hAnsi="Times New Roman" w:cs="Times New Roman"/>
          <w:b/>
          <w:color w:val="191919"/>
          <w:sz w:val="24"/>
          <w:szCs w:val="24"/>
        </w:rPr>
      </w:pPr>
      <w:r w:rsidRPr="00D7387C">
        <w:rPr>
          <w:rFonts w:ascii="Times New Roman" w:hAnsi="Times New Roman" w:cs="Times New Roman"/>
          <w:b/>
          <w:bCs/>
          <w:color w:val="191919"/>
          <w:sz w:val="24"/>
          <w:szCs w:val="24"/>
        </w:rPr>
        <w:t>Общие принципы разыгрывания дебюта</w:t>
      </w:r>
      <w:r w:rsidR="006B54DE" w:rsidRPr="00D7387C">
        <w:rPr>
          <w:rFonts w:ascii="Times New Roman" w:hAnsi="Times New Roman" w:cs="Times New Roman"/>
          <w:b/>
          <w:bCs/>
          <w:color w:val="191919"/>
          <w:sz w:val="24"/>
          <w:szCs w:val="24"/>
        </w:rPr>
        <w:t>.</w:t>
      </w:r>
    </w:p>
    <w:p w:rsidR="009E44FD" w:rsidRPr="00D7387C" w:rsidRDefault="009E44FD" w:rsidP="00A7794F">
      <w:pPr>
        <w:autoSpaceDE w:val="0"/>
        <w:autoSpaceDN w:val="0"/>
        <w:adjustRightInd w:val="0"/>
        <w:spacing w:after="0" w:line="240" w:lineRule="auto"/>
        <w:jc w:val="both"/>
        <w:rPr>
          <w:rFonts w:ascii="Times New Roman" w:eastAsia="Calibri" w:hAnsi="Times New Roman" w:cs="Times New Roman"/>
          <w:b/>
          <w:bCs/>
          <w:color w:val="191919"/>
          <w:sz w:val="24"/>
          <w:szCs w:val="24"/>
        </w:rPr>
      </w:pPr>
    </w:p>
    <w:p w:rsidR="009E44FD" w:rsidRPr="00D7387C" w:rsidRDefault="009E44FD" w:rsidP="00A7794F">
      <w:pPr>
        <w:autoSpaceDE w:val="0"/>
        <w:autoSpaceDN w:val="0"/>
        <w:adjustRightInd w:val="0"/>
        <w:spacing w:after="0" w:line="240" w:lineRule="auto"/>
        <w:jc w:val="both"/>
        <w:rPr>
          <w:rFonts w:ascii="Times New Roman" w:eastAsia="Calibri" w:hAnsi="Times New Roman" w:cs="Times New Roman"/>
          <w:b/>
          <w:bCs/>
          <w:color w:val="191919"/>
          <w:sz w:val="24"/>
          <w:szCs w:val="24"/>
        </w:rPr>
      </w:pPr>
    </w:p>
    <w:p w:rsidR="00A7794F" w:rsidRPr="00D7387C" w:rsidRDefault="00A7794F" w:rsidP="00A7794F">
      <w:pPr>
        <w:autoSpaceDE w:val="0"/>
        <w:autoSpaceDN w:val="0"/>
        <w:adjustRightInd w:val="0"/>
        <w:spacing w:after="0" w:line="240" w:lineRule="auto"/>
        <w:jc w:val="both"/>
        <w:rPr>
          <w:rFonts w:ascii="Times New Roman" w:eastAsia="Calibri" w:hAnsi="Times New Roman" w:cs="Times New Roman"/>
          <w:b/>
          <w:bCs/>
          <w:color w:val="191919"/>
          <w:sz w:val="24"/>
          <w:szCs w:val="24"/>
        </w:rPr>
      </w:pPr>
      <w:r w:rsidRPr="00D7387C">
        <w:rPr>
          <w:rFonts w:ascii="Times New Roman" w:eastAsia="Calibri" w:hAnsi="Times New Roman" w:cs="Times New Roman"/>
          <w:b/>
          <w:bCs/>
          <w:color w:val="191919"/>
          <w:sz w:val="24"/>
          <w:szCs w:val="24"/>
        </w:rPr>
        <w:t>Содержание программы</w:t>
      </w:r>
    </w:p>
    <w:p w:rsidR="00A7794F" w:rsidRPr="00D7387C" w:rsidRDefault="00A7794F" w:rsidP="00A66512">
      <w:pPr>
        <w:autoSpaceDE w:val="0"/>
        <w:autoSpaceDN w:val="0"/>
        <w:adjustRightInd w:val="0"/>
        <w:spacing w:after="0" w:line="240" w:lineRule="auto"/>
        <w:jc w:val="both"/>
        <w:rPr>
          <w:rFonts w:ascii="Times New Roman" w:hAnsi="Times New Roman" w:cs="Times New Roman"/>
          <w:bCs/>
          <w:color w:val="191919"/>
          <w:sz w:val="24"/>
          <w:szCs w:val="24"/>
        </w:rPr>
      </w:pPr>
    </w:p>
    <w:p w:rsidR="00A7794F" w:rsidRPr="00D7387C" w:rsidRDefault="00A7794F" w:rsidP="00A7794F">
      <w:pPr>
        <w:autoSpaceDE w:val="0"/>
        <w:autoSpaceDN w:val="0"/>
        <w:adjustRightInd w:val="0"/>
        <w:spacing w:after="0" w:line="240" w:lineRule="auto"/>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Шах</w:t>
      </w:r>
      <w:r w:rsidR="006E69BF" w:rsidRPr="00D7387C">
        <w:rPr>
          <w:rFonts w:ascii="Times New Roman" w:hAnsi="Times New Roman" w:cs="Times New Roman"/>
          <w:b/>
          <w:bCs/>
          <w:color w:val="191919"/>
          <w:sz w:val="24"/>
          <w:szCs w:val="24"/>
        </w:rPr>
        <w:t xml:space="preserve">матная доска и </w:t>
      </w:r>
      <w:r w:rsidR="00036DBA" w:rsidRPr="00D7387C">
        <w:rPr>
          <w:rFonts w:ascii="Times New Roman" w:hAnsi="Times New Roman" w:cs="Times New Roman"/>
          <w:b/>
          <w:bCs/>
          <w:color w:val="191919"/>
          <w:sz w:val="24"/>
          <w:szCs w:val="24"/>
        </w:rPr>
        <w:t>фигуры (3 ч</w:t>
      </w:r>
      <w:proofErr w:type="gramStart"/>
      <w:r w:rsidR="00036DBA" w:rsidRPr="00D7387C">
        <w:rPr>
          <w:rFonts w:ascii="Times New Roman" w:hAnsi="Times New Roman" w:cs="Times New Roman"/>
          <w:b/>
          <w:bCs/>
          <w:color w:val="191919"/>
          <w:sz w:val="24"/>
          <w:szCs w:val="24"/>
        </w:rPr>
        <w:t xml:space="preserve"> </w:t>
      </w:r>
      <w:r w:rsidRPr="00D7387C">
        <w:rPr>
          <w:rFonts w:ascii="Times New Roman" w:hAnsi="Times New Roman" w:cs="Times New Roman"/>
          <w:b/>
          <w:bCs/>
          <w:color w:val="191919"/>
          <w:sz w:val="24"/>
          <w:szCs w:val="24"/>
        </w:rPr>
        <w:t>)</w:t>
      </w:r>
      <w:proofErr w:type="gramEnd"/>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Шахматная доска. Поля, линии. Легенда о возникновении шахмат.</w:t>
      </w:r>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Обозначение полей и линий. Шахматные фигуры и их обозначения.</w:t>
      </w:r>
    </w:p>
    <w:p w:rsidR="00A7794F" w:rsidRPr="00D7387C" w:rsidRDefault="00383728" w:rsidP="00A7794F">
      <w:pPr>
        <w:autoSpaceDE w:val="0"/>
        <w:autoSpaceDN w:val="0"/>
        <w:adjustRightInd w:val="0"/>
        <w:spacing w:after="0" w:line="240" w:lineRule="auto"/>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Ходы и взятия фигур (12</w:t>
      </w:r>
      <w:r w:rsidR="00A7794F" w:rsidRPr="00D7387C">
        <w:rPr>
          <w:rFonts w:ascii="Times New Roman" w:hAnsi="Times New Roman" w:cs="Times New Roman"/>
          <w:b/>
          <w:bCs/>
          <w:color w:val="191919"/>
          <w:sz w:val="24"/>
          <w:szCs w:val="24"/>
        </w:rPr>
        <w:t xml:space="preserve"> ч)</w:t>
      </w:r>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Ходы и взятия ладьи, слона, ферзя, короля и пешки. Ударность и</w:t>
      </w:r>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подвижность фигур в зависимости от положения на доске. Угроза,</w:t>
      </w:r>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нападение, защита. Превращение и взятие на проходе пешкой. Значение</w:t>
      </w:r>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короля.</w:t>
      </w:r>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Шах. Короткая и длинная рокировка. Начальная позиция. Запись</w:t>
      </w:r>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шахматных позиций. Практическая игра.</w:t>
      </w:r>
    </w:p>
    <w:p w:rsidR="00A7794F" w:rsidRPr="00D7387C" w:rsidRDefault="00A7794F" w:rsidP="00A7794F">
      <w:pPr>
        <w:autoSpaceDE w:val="0"/>
        <w:autoSpaceDN w:val="0"/>
        <w:adjustRightInd w:val="0"/>
        <w:spacing w:after="0" w:line="240" w:lineRule="auto"/>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Цель и результат шахматной партии. Шах, мат и пат (10 ч)</w:t>
      </w:r>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Способы защиты от шаха. Открытый, двойной шах. Мат. Сходство</w:t>
      </w:r>
    </w:p>
    <w:p w:rsidR="00A7794F" w:rsidRPr="00D7387C" w:rsidRDefault="00A7794F" w:rsidP="00A7794F">
      <w:pPr>
        <w:autoSpaceDE w:val="0"/>
        <w:autoSpaceDN w:val="0"/>
        <w:adjustRightInd w:val="0"/>
        <w:spacing w:after="0" w:line="240" w:lineRule="auto"/>
        <w:rPr>
          <w:rFonts w:ascii="Times New Roman" w:hAnsi="Times New Roman" w:cs="Times New Roman"/>
          <w:color w:val="191919"/>
          <w:sz w:val="24"/>
          <w:szCs w:val="24"/>
        </w:rPr>
      </w:pPr>
      <w:r w:rsidRPr="00D7387C">
        <w:rPr>
          <w:rFonts w:ascii="Times New Roman" w:hAnsi="Times New Roman" w:cs="Times New Roman"/>
          <w:color w:val="191919"/>
          <w:sz w:val="24"/>
          <w:szCs w:val="24"/>
        </w:rPr>
        <w:t xml:space="preserve">и различие между понятиями шаха и мата. Алгоритм решения задач на мат в один ход. Пат. «Бешеные» фигуры. Сходство и различие между понятиями мата и пата. Выигрыш, </w:t>
      </w:r>
      <w:r w:rsidRPr="00D7387C">
        <w:rPr>
          <w:rFonts w:ascii="Times New Roman" w:hAnsi="Times New Roman" w:cs="Times New Roman"/>
          <w:color w:val="191919"/>
          <w:sz w:val="24"/>
          <w:szCs w:val="24"/>
        </w:rPr>
        <w:lastRenderedPageBreak/>
        <w:t>ничья, виды ничьей (в том числе вечный шах). Правила шахматных соревнований. Шахматные часы.</w:t>
      </w:r>
    </w:p>
    <w:p w:rsidR="00A7794F" w:rsidRPr="00D7387C" w:rsidRDefault="00A7794F" w:rsidP="00A7794F">
      <w:pPr>
        <w:autoSpaceDE w:val="0"/>
        <w:autoSpaceDN w:val="0"/>
        <w:adjustRightInd w:val="0"/>
        <w:spacing w:after="0" w:line="240" w:lineRule="auto"/>
        <w:jc w:val="both"/>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Запись шахматных ходов (2 ч)</w:t>
      </w:r>
    </w:p>
    <w:p w:rsidR="00A7794F" w:rsidRPr="00D7387C" w:rsidRDefault="00A7794F" w:rsidP="00A7794F">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Принцип записи перемещения фигуры. Полная и краткая нотация.</w:t>
      </w:r>
    </w:p>
    <w:p w:rsidR="00A7794F" w:rsidRPr="00D7387C" w:rsidRDefault="00A7794F" w:rsidP="00A7794F">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Условные обозначения перемещения, взятия, рокировки. Шахматный диктант.</w:t>
      </w:r>
    </w:p>
    <w:p w:rsidR="00A7794F" w:rsidRPr="00D7387C" w:rsidRDefault="00A7794F" w:rsidP="00A7794F">
      <w:pPr>
        <w:autoSpaceDE w:val="0"/>
        <w:autoSpaceDN w:val="0"/>
        <w:adjustRightInd w:val="0"/>
        <w:spacing w:after="0" w:line="240" w:lineRule="auto"/>
        <w:jc w:val="both"/>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Ценность шахматных фигур. Нападение и защита, размен (2 ч)</w:t>
      </w:r>
    </w:p>
    <w:p w:rsidR="00A7794F" w:rsidRPr="00D7387C" w:rsidRDefault="00A7794F" w:rsidP="00A7794F">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Ценность фигур. Единица измерения ценности. Изменение ценности</w:t>
      </w:r>
    </w:p>
    <w:p w:rsidR="00A7794F" w:rsidRPr="00D7387C" w:rsidRDefault="00A7794F" w:rsidP="00A7794F">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в зависимости от ситуации на доске. Размен. Равноценный и неравноценный размен. Материальный перевес, качество.</w:t>
      </w:r>
    </w:p>
    <w:p w:rsidR="00A7794F" w:rsidRPr="00D7387C" w:rsidRDefault="00A7794F" w:rsidP="00A7794F">
      <w:pPr>
        <w:autoSpaceDE w:val="0"/>
        <w:autoSpaceDN w:val="0"/>
        <w:adjustRightInd w:val="0"/>
        <w:spacing w:after="0" w:line="240" w:lineRule="auto"/>
        <w:jc w:val="both"/>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 xml:space="preserve">Общие </w:t>
      </w:r>
      <w:r w:rsidR="00383728" w:rsidRPr="00D7387C">
        <w:rPr>
          <w:rFonts w:ascii="Times New Roman" w:hAnsi="Times New Roman" w:cs="Times New Roman"/>
          <w:b/>
          <w:bCs/>
          <w:color w:val="191919"/>
          <w:sz w:val="24"/>
          <w:szCs w:val="24"/>
        </w:rPr>
        <w:t>принципы разыгрывания дебюта (5</w:t>
      </w:r>
      <w:r w:rsidRPr="00D7387C">
        <w:rPr>
          <w:rFonts w:ascii="Times New Roman" w:hAnsi="Times New Roman" w:cs="Times New Roman"/>
          <w:b/>
          <w:bCs/>
          <w:color w:val="191919"/>
          <w:sz w:val="24"/>
          <w:szCs w:val="24"/>
        </w:rPr>
        <w:t>ч)</w:t>
      </w:r>
    </w:p>
    <w:p w:rsidR="00A7794F" w:rsidRPr="00D7387C" w:rsidRDefault="00A7794F" w:rsidP="00A7794F">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 xml:space="preserve">Мобилизация фигур, безопасность короля, борьба за центр и расположение пешек в дебюте. Классификация дебютов. Анализ учебных </w:t>
      </w:r>
      <w:r w:rsidR="00A55D3D" w:rsidRPr="00D7387C">
        <w:rPr>
          <w:rFonts w:ascii="Times New Roman" w:hAnsi="Times New Roman" w:cs="Times New Roman"/>
          <w:color w:val="191919"/>
          <w:sz w:val="24"/>
          <w:szCs w:val="24"/>
        </w:rPr>
        <w:t xml:space="preserve">партий. </w:t>
      </w:r>
      <w:r w:rsidRPr="00D7387C">
        <w:rPr>
          <w:rFonts w:ascii="Times New Roman" w:hAnsi="Times New Roman" w:cs="Times New Roman"/>
          <w:bCs/>
          <w:color w:val="191919"/>
          <w:sz w:val="24"/>
          <w:szCs w:val="24"/>
        </w:rPr>
        <w:t>Раннее развитие ферзя</w:t>
      </w:r>
      <w:r w:rsidR="00A55D3D" w:rsidRPr="00D7387C">
        <w:rPr>
          <w:rFonts w:ascii="Times New Roman" w:hAnsi="Times New Roman" w:cs="Times New Roman"/>
          <w:bCs/>
          <w:color w:val="191919"/>
          <w:sz w:val="24"/>
          <w:szCs w:val="24"/>
        </w:rPr>
        <w:t>.</w:t>
      </w:r>
    </w:p>
    <w:p w:rsidR="00A7794F" w:rsidRPr="00D7387C" w:rsidRDefault="00A7794F" w:rsidP="00A7794F">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Дебютные ловушки</w:t>
      </w:r>
    </w:p>
    <w:p w:rsidR="00A7794F" w:rsidRPr="00D7387C" w:rsidRDefault="00A7794F" w:rsidP="00A7794F">
      <w:pPr>
        <w:autoSpaceDE w:val="0"/>
        <w:autoSpaceDN w:val="0"/>
        <w:adjustRightInd w:val="0"/>
        <w:spacing w:after="0" w:line="240" w:lineRule="auto"/>
        <w:jc w:val="both"/>
        <w:rPr>
          <w:rFonts w:ascii="Times New Roman" w:hAnsi="Times New Roman" w:cs="Times New Roman"/>
          <w:bCs/>
          <w:color w:val="191919"/>
          <w:sz w:val="24"/>
          <w:szCs w:val="24"/>
        </w:rPr>
      </w:pPr>
    </w:p>
    <w:p w:rsidR="00485049" w:rsidRPr="00D7387C" w:rsidRDefault="00485049" w:rsidP="00A7794F">
      <w:pPr>
        <w:autoSpaceDE w:val="0"/>
        <w:autoSpaceDN w:val="0"/>
        <w:adjustRightInd w:val="0"/>
        <w:spacing w:after="0" w:line="240" w:lineRule="auto"/>
        <w:jc w:val="both"/>
        <w:rPr>
          <w:rFonts w:ascii="Times New Roman" w:hAnsi="Times New Roman" w:cs="Times New Roman"/>
          <w:bCs/>
          <w:color w:val="191919"/>
          <w:sz w:val="24"/>
          <w:szCs w:val="24"/>
        </w:rPr>
      </w:pPr>
    </w:p>
    <w:p w:rsidR="00485049" w:rsidRPr="00D7387C" w:rsidRDefault="00485049" w:rsidP="00485049">
      <w:pPr>
        <w:autoSpaceDE w:val="0"/>
        <w:autoSpaceDN w:val="0"/>
        <w:adjustRightInd w:val="0"/>
        <w:spacing w:after="0" w:line="240" w:lineRule="auto"/>
        <w:jc w:val="both"/>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Ожидаемые результаты:</w:t>
      </w:r>
    </w:p>
    <w:p w:rsidR="00485049" w:rsidRPr="00D7387C" w:rsidRDefault="00485049" w:rsidP="00485049">
      <w:pPr>
        <w:pStyle w:val="a4"/>
        <w:numPr>
          <w:ilvl w:val="0"/>
          <w:numId w:val="2"/>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овладение навыками игры в шахматы;</w:t>
      </w:r>
    </w:p>
    <w:p w:rsidR="00485049" w:rsidRPr="00D7387C" w:rsidRDefault="00485049" w:rsidP="00485049">
      <w:pPr>
        <w:pStyle w:val="a4"/>
        <w:numPr>
          <w:ilvl w:val="0"/>
          <w:numId w:val="2"/>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интеллектуальное развитие детей;</w:t>
      </w:r>
    </w:p>
    <w:p w:rsidR="00485049" w:rsidRPr="00D7387C" w:rsidRDefault="00485049" w:rsidP="00485049">
      <w:pPr>
        <w:pStyle w:val="a4"/>
        <w:numPr>
          <w:ilvl w:val="0"/>
          <w:numId w:val="2"/>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результативное участие в соревнованиях различных уровней.</w:t>
      </w:r>
    </w:p>
    <w:p w:rsidR="00A7794F" w:rsidRPr="00D7387C" w:rsidRDefault="00A7794F" w:rsidP="00485049">
      <w:pPr>
        <w:autoSpaceDE w:val="0"/>
        <w:autoSpaceDN w:val="0"/>
        <w:adjustRightInd w:val="0"/>
        <w:spacing w:after="0" w:line="240" w:lineRule="auto"/>
        <w:jc w:val="both"/>
        <w:rPr>
          <w:rFonts w:ascii="Times New Roman" w:hAnsi="Times New Roman" w:cs="Times New Roman"/>
          <w:bCs/>
          <w:color w:val="191919"/>
          <w:sz w:val="24"/>
          <w:szCs w:val="24"/>
        </w:rPr>
      </w:pPr>
    </w:p>
    <w:p w:rsidR="00A7794F" w:rsidRPr="00D7387C" w:rsidRDefault="00A7794F" w:rsidP="00485049">
      <w:pPr>
        <w:tabs>
          <w:tab w:val="left" w:pos="5580"/>
        </w:tabs>
        <w:spacing w:after="0" w:line="240" w:lineRule="auto"/>
        <w:ind w:left="-545" w:right="-237" w:hanging="1"/>
        <w:jc w:val="both"/>
        <w:rPr>
          <w:rFonts w:ascii="Times New Roman" w:eastAsia="Times New Roman" w:hAnsi="Times New Roman" w:cs="Times New Roman"/>
          <w:b/>
          <w:sz w:val="24"/>
          <w:szCs w:val="24"/>
          <w:lang w:eastAsia="ru-RU"/>
        </w:rPr>
      </w:pPr>
      <w:r w:rsidRPr="00D7387C">
        <w:rPr>
          <w:rFonts w:ascii="Times New Roman" w:eastAsia="Times New Roman" w:hAnsi="Times New Roman" w:cs="Times New Roman"/>
          <w:b/>
          <w:sz w:val="24"/>
          <w:szCs w:val="24"/>
          <w:lang w:eastAsia="ru-RU"/>
        </w:rPr>
        <w:t xml:space="preserve">         Предполагаемые результаты реализации программы </w:t>
      </w:r>
    </w:p>
    <w:p w:rsidR="00A7794F" w:rsidRPr="00D7387C" w:rsidRDefault="00A7794F" w:rsidP="00485049">
      <w:pPr>
        <w:tabs>
          <w:tab w:val="left" w:pos="5580"/>
        </w:tabs>
        <w:spacing w:after="0" w:line="240" w:lineRule="auto"/>
        <w:ind w:left="142" w:right="-237"/>
        <w:jc w:val="both"/>
        <w:rPr>
          <w:rFonts w:ascii="Times New Roman" w:eastAsia="Times New Roman" w:hAnsi="Times New Roman" w:cs="Times New Roman"/>
          <w:b/>
          <w:bCs/>
          <w:sz w:val="24"/>
          <w:szCs w:val="24"/>
          <w:lang w:eastAsia="ru-RU"/>
        </w:rPr>
      </w:pPr>
      <w:r w:rsidRPr="00D7387C">
        <w:rPr>
          <w:rFonts w:ascii="Times New Roman" w:eastAsia="Times New Roman" w:hAnsi="Times New Roman" w:cs="Times New Roman"/>
          <w:b/>
          <w:sz w:val="24"/>
          <w:szCs w:val="24"/>
          <w:lang w:eastAsia="ru-RU"/>
        </w:rPr>
        <w:t xml:space="preserve">        </w:t>
      </w:r>
      <w:r w:rsidRPr="00D7387C">
        <w:rPr>
          <w:rFonts w:ascii="Times New Roman" w:eastAsia="Times New Roman" w:hAnsi="Times New Roman" w:cs="Times New Roman"/>
          <w:sz w:val="24"/>
          <w:szCs w:val="24"/>
          <w:lang w:eastAsia="ru-RU"/>
        </w:rPr>
        <w:t>Федеральный государственный стандар</w:t>
      </w:r>
      <w:r w:rsidR="00485049" w:rsidRPr="00D7387C">
        <w:rPr>
          <w:rFonts w:ascii="Times New Roman" w:eastAsia="Times New Roman" w:hAnsi="Times New Roman" w:cs="Times New Roman"/>
          <w:sz w:val="24"/>
          <w:szCs w:val="24"/>
          <w:lang w:eastAsia="ru-RU"/>
        </w:rPr>
        <w:t xml:space="preserve">т начального общего образования </w:t>
      </w:r>
      <w:r w:rsidRPr="00D7387C">
        <w:rPr>
          <w:rFonts w:ascii="Times New Roman" w:eastAsia="Times New Roman" w:hAnsi="Times New Roman" w:cs="Times New Roman"/>
          <w:sz w:val="24"/>
          <w:szCs w:val="24"/>
          <w:lang w:eastAsia="ru-RU"/>
        </w:rPr>
        <w:t xml:space="preserve">формулирует </w:t>
      </w:r>
      <w:r w:rsidR="00485049" w:rsidRPr="00D7387C">
        <w:rPr>
          <w:rFonts w:ascii="Times New Roman" w:eastAsia="Times New Roman" w:hAnsi="Times New Roman" w:cs="Times New Roman"/>
          <w:sz w:val="24"/>
          <w:szCs w:val="24"/>
          <w:lang w:eastAsia="ru-RU"/>
        </w:rPr>
        <w:t xml:space="preserve"> </w:t>
      </w:r>
      <w:r w:rsidRPr="00D7387C">
        <w:rPr>
          <w:rFonts w:ascii="Times New Roman" w:eastAsia="Times New Roman" w:hAnsi="Times New Roman" w:cs="Times New Roman"/>
          <w:sz w:val="24"/>
          <w:szCs w:val="24"/>
          <w:lang w:eastAsia="ru-RU"/>
        </w:rPr>
        <w:t>требования к результатам освоения курса по вне</w:t>
      </w:r>
      <w:r w:rsidR="00485049" w:rsidRPr="00D7387C">
        <w:rPr>
          <w:rFonts w:ascii="Times New Roman" w:eastAsia="Times New Roman" w:hAnsi="Times New Roman" w:cs="Times New Roman"/>
          <w:sz w:val="24"/>
          <w:szCs w:val="24"/>
          <w:lang w:eastAsia="ru-RU"/>
        </w:rPr>
        <w:t xml:space="preserve">урочной деятельности в единстве </w:t>
      </w:r>
      <w:r w:rsidRPr="00D7387C">
        <w:rPr>
          <w:rFonts w:ascii="Times New Roman" w:eastAsia="Times New Roman" w:hAnsi="Times New Roman" w:cs="Times New Roman"/>
          <w:b/>
          <w:bCs/>
          <w:sz w:val="24"/>
          <w:szCs w:val="24"/>
          <w:lang w:eastAsia="ru-RU"/>
        </w:rPr>
        <w:t>личностных, предметных и метапредметных результатов.</w:t>
      </w:r>
    </w:p>
    <w:p w:rsidR="002A347E" w:rsidRPr="00D7387C" w:rsidRDefault="002A347E" w:rsidP="00485049">
      <w:pPr>
        <w:autoSpaceDE w:val="0"/>
        <w:autoSpaceDN w:val="0"/>
        <w:adjustRightInd w:val="0"/>
        <w:spacing w:after="0" w:line="240" w:lineRule="auto"/>
        <w:jc w:val="both"/>
        <w:rPr>
          <w:rFonts w:ascii="Times New Roman" w:hAnsi="Times New Roman" w:cs="Times New Roman"/>
          <w:i/>
          <w:iCs/>
          <w:color w:val="191919"/>
          <w:sz w:val="24"/>
          <w:szCs w:val="24"/>
        </w:rPr>
      </w:pPr>
      <w:r w:rsidRPr="00D7387C">
        <w:rPr>
          <w:rFonts w:ascii="Times New Roman" w:hAnsi="Times New Roman" w:cs="Times New Roman"/>
          <w:i/>
          <w:iCs/>
          <w:color w:val="191919"/>
          <w:sz w:val="24"/>
          <w:szCs w:val="24"/>
        </w:rPr>
        <w:t>Личностными результатами изучения да</w:t>
      </w:r>
      <w:r w:rsidR="00D07A18" w:rsidRPr="00D7387C">
        <w:rPr>
          <w:rFonts w:ascii="Times New Roman" w:hAnsi="Times New Roman" w:cs="Times New Roman"/>
          <w:i/>
          <w:iCs/>
          <w:color w:val="191919"/>
          <w:sz w:val="24"/>
          <w:szCs w:val="24"/>
        </w:rPr>
        <w:t>нного внеурочного курса являют</w:t>
      </w:r>
      <w:r w:rsidRPr="00D7387C">
        <w:rPr>
          <w:rFonts w:ascii="Times New Roman" w:hAnsi="Times New Roman" w:cs="Times New Roman"/>
          <w:i/>
          <w:iCs/>
          <w:color w:val="191919"/>
          <w:sz w:val="24"/>
          <w:szCs w:val="24"/>
        </w:rPr>
        <w:t>ся:</w:t>
      </w:r>
    </w:p>
    <w:p w:rsidR="002A347E" w:rsidRPr="00D7387C" w:rsidRDefault="002A347E" w:rsidP="00485049">
      <w:pPr>
        <w:pStyle w:val="a4"/>
        <w:numPr>
          <w:ilvl w:val="0"/>
          <w:numId w:val="3"/>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развитие любознательности и сообразительности;</w:t>
      </w:r>
    </w:p>
    <w:p w:rsidR="002A347E" w:rsidRPr="00D7387C" w:rsidRDefault="002A347E" w:rsidP="00485049">
      <w:pPr>
        <w:pStyle w:val="a4"/>
        <w:numPr>
          <w:ilvl w:val="0"/>
          <w:numId w:val="4"/>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 xml:space="preserve">развитие </w:t>
      </w:r>
      <w:r w:rsidR="00D07A18" w:rsidRPr="00D7387C">
        <w:rPr>
          <w:rFonts w:ascii="Times New Roman" w:hAnsi="Times New Roman" w:cs="Times New Roman"/>
          <w:color w:val="191919"/>
          <w:sz w:val="24"/>
          <w:szCs w:val="24"/>
        </w:rPr>
        <w:t>целеустремлённости</w:t>
      </w:r>
      <w:r w:rsidRPr="00D7387C">
        <w:rPr>
          <w:rFonts w:ascii="Times New Roman" w:hAnsi="Times New Roman" w:cs="Times New Roman"/>
          <w:color w:val="191919"/>
          <w:sz w:val="24"/>
          <w:szCs w:val="24"/>
        </w:rPr>
        <w:t>, вни</w:t>
      </w:r>
      <w:r w:rsidR="00D07A18" w:rsidRPr="00D7387C">
        <w:rPr>
          <w:rFonts w:ascii="Times New Roman" w:hAnsi="Times New Roman" w:cs="Times New Roman"/>
          <w:color w:val="191919"/>
          <w:sz w:val="24"/>
          <w:szCs w:val="24"/>
        </w:rPr>
        <w:t>мательности, умения контролиро</w:t>
      </w:r>
      <w:r w:rsidRPr="00D7387C">
        <w:rPr>
          <w:rFonts w:ascii="Times New Roman" w:hAnsi="Times New Roman" w:cs="Times New Roman"/>
          <w:color w:val="191919"/>
          <w:sz w:val="24"/>
          <w:szCs w:val="24"/>
        </w:rPr>
        <w:t>вать свои действия;</w:t>
      </w:r>
    </w:p>
    <w:p w:rsidR="002A347E" w:rsidRPr="00D7387C" w:rsidRDefault="002A347E" w:rsidP="00485049">
      <w:pPr>
        <w:pStyle w:val="a4"/>
        <w:numPr>
          <w:ilvl w:val="0"/>
          <w:numId w:val="5"/>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развитие навыков сотрудничества со сверстниками;</w:t>
      </w:r>
    </w:p>
    <w:p w:rsidR="002A347E" w:rsidRPr="00D7387C" w:rsidRDefault="002A347E" w:rsidP="00485049">
      <w:pPr>
        <w:pStyle w:val="a4"/>
        <w:numPr>
          <w:ilvl w:val="0"/>
          <w:numId w:val="5"/>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развитие наглядно-образного мышления и логики.</w:t>
      </w:r>
    </w:p>
    <w:p w:rsidR="00485049" w:rsidRPr="00D7387C" w:rsidRDefault="002A347E" w:rsidP="00485049">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i/>
          <w:iCs/>
          <w:color w:val="191919"/>
          <w:sz w:val="24"/>
          <w:szCs w:val="24"/>
        </w:rPr>
        <w:t xml:space="preserve">Предметные и </w:t>
      </w:r>
      <w:proofErr w:type="spellStart"/>
      <w:r w:rsidRPr="00D7387C">
        <w:rPr>
          <w:rFonts w:ascii="Times New Roman" w:hAnsi="Times New Roman" w:cs="Times New Roman"/>
          <w:i/>
          <w:iCs/>
          <w:color w:val="191919"/>
          <w:sz w:val="24"/>
          <w:szCs w:val="24"/>
        </w:rPr>
        <w:t>метапредметные</w:t>
      </w:r>
      <w:proofErr w:type="spellEnd"/>
      <w:r w:rsidRPr="00D7387C">
        <w:rPr>
          <w:rFonts w:ascii="Times New Roman" w:hAnsi="Times New Roman" w:cs="Times New Roman"/>
          <w:i/>
          <w:iCs/>
          <w:color w:val="191919"/>
          <w:sz w:val="24"/>
          <w:szCs w:val="24"/>
        </w:rPr>
        <w:t xml:space="preserve"> результаты </w:t>
      </w:r>
      <w:r w:rsidR="00D07A18" w:rsidRPr="00D7387C">
        <w:rPr>
          <w:rFonts w:ascii="Times New Roman" w:hAnsi="Times New Roman" w:cs="Times New Roman"/>
          <w:color w:val="191919"/>
          <w:sz w:val="24"/>
          <w:szCs w:val="24"/>
        </w:rPr>
        <w:t xml:space="preserve">представлены в содержании </w:t>
      </w:r>
      <w:r w:rsidRPr="00D7387C">
        <w:rPr>
          <w:rFonts w:ascii="Times New Roman" w:hAnsi="Times New Roman" w:cs="Times New Roman"/>
          <w:color w:val="191919"/>
          <w:sz w:val="24"/>
          <w:szCs w:val="24"/>
        </w:rPr>
        <w:t>программы в разделах «Учащиеся д</w:t>
      </w:r>
      <w:r w:rsidR="00D07A18" w:rsidRPr="00D7387C">
        <w:rPr>
          <w:rFonts w:ascii="Times New Roman" w:hAnsi="Times New Roman" w:cs="Times New Roman"/>
          <w:color w:val="191919"/>
          <w:sz w:val="24"/>
          <w:szCs w:val="24"/>
        </w:rPr>
        <w:t xml:space="preserve">олжны знать» и «Учащиеся должны </w:t>
      </w:r>
      <w:r w:rsidR="007B0FF1" w:rsidRPr="00D7387C">
        <w:rPr>
          <w:rFonts w:ascii="Times New Roman" w:hAnsi="Times New Roman" w:cs="Times New Roman"/>
          <w:color w:val="191919"/>
          <w:sz w:val="24"/>
          <w:szCs w:val="24"/>
        </w:rPr>
        <w:t>уметь».</w:t>
      </w:r>
    </w:p>
    <w:p w:rsidR="00485049" w:rsidRPr="00D7387C" w:rsidRDefault="00485049" w:rsidP="00485049">
      <w:pPr>
        <w:autoSpaceDE w:val="0"/>
        <w:autoSpaceDN w:val="0"/>
        <w:adjustRightInd w:val="0"/>
        <w:spacing w:after="0" w:line="240" w:lineRule="auto"/>
        <w:jc w:val="both"/>
        <w:rPr>
          <w:rFonts w:ascii="Times New Roman" w:hAnsi="Times New Roman" w:cs="Times New Roman"/>
          <w:color w:val="191919"/>
          <w:sz w:val="24"/>
          <w:szCs w:val="24"/>
        </w:rPr>
      </w:pPr>
    </w:p>
    <w:p w:rsidR="002A347E" w:rsidRPr="00D7387C" w:rsidRDefault="00D07A18" w:rsidP="00485049">
      <w:pPr>
        <w:autoSpaceDE w:val="0"/>
        <w:autoSpaceDN w:val="0"/>
        <w:adjustRightInd w:val="0"/>
        <w:spacing w:after="0" w:line="240" w:lineRule="auto"/>
        <w:jc w:val="both"/>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 xml:space="preserve">            </w:t>
      </w:r>
      <w:r w:rsidR="002A347E" w:rsidRPr="00D7387C">
        <w:rPr>
          <w:rFonts w:ascii="Times New Roman" w:hAnsi="Times New Roman" w:cs="Times New Roman"/>
          <w:b/>
          <w:bCs/>
          <w:color w:val="191919"/>
          <w:sz w:val="24"/>
          <w:szCs w:val="24"/>
        </w:rPr>
        <w:t xml:space="preserve">К концу изучения учащиеся должны </w:t>
      </w:r>
      <w:r w:rsidR="002A347E" w:rsidRPr="00D7387C">
        <w:rPr>
          <w:rFonts w:ascii="Times New Roman" w:hAnsi="Times New Roman" w:cs="Times New Roman"/>
          <w:b/>
          <w:bCs/>
          <w:i/>
          <w:iCs/>
          <w:color w:val="191919"/>
          <w:sz w:val="24"/>
          <w:szCs w:val="24"/>
        </w:rPr>
        <w:t>знать</w:t>
      </w:r>
      <w:r w:rsidR="002A347E" w:rsidRPr="00D7387C">
        <w:rPr>
          <w:rFonts w:ascii="Times New Roman" w:hAnsi="Times New Roman" w:cs="Times New Roman"/>
          <w:b/>
          <w:bCs/>
          <w:color w:val="191919"/>
          <w:sz w:val="24"/>
          <w:szCs w:val="24"/>
        </w:rPr>
        <w:t>:</w:t>
      </w:r>
    </w:p>
    <w:p w:rsidR="002A347E" w:rsidRPr="00D7387C" w:rsidRDefault="00FC3BFF" w:rsidP="00485049">
      <w:pPr>
        <w:pStyle w:val="a4"/>
        <w:numPr>
          <w:ilvl w:val="0"/>
          <w:numId w:val="6"/>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шахматную доску и её</w:t>
      </w:r>
      <w:r w:rsidR="002A347E" w:rsidRPr="00D7387C">
        <w:rPr>
          <w:rFonts w:ascii="Times New Roman" w:hAnsi="Times New Roman" w:cs="Times New Roman"/>
          <w:color w:val="191919"/>
          <w:sz w:val="24"/>
          <w:szCs w:val="24"/>
        </w:rPr>
        <w:t xml:space="preserve"> структуру;</w:t>
      </w:r>
    </w:p>
    <w:p w:rsidR="002A347E" w:rsidRPr="00D7387C" w:rsidRDefault="002A347E" w:rsidP="00485049">
      <w:pPr>
        <w:pStyle w:val="a4"/>
        <w:numPr>
          <w:ilvl w:val="0"/>
          <w:numId w:val="6"/>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обозначение полей линий;</w:t>
      </w:r>
    </w:p>
    <w:p w:rsidR="002A347E" w:rsidRPr="00D7387C" w:rsidRDefault="002A347E" w:rsidP="00485049">
      <w:pPr>
        <w:pStyle w:val="a4"/>
        <w:numPr>
          <w:ilvl w:val="0"/>
          <w:numId w:val="6"/>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ходы и взятия всех фигур, рокировку;</w:t>
      </w:r>
    </w:p>
    <w:p w:rsidR="002A347E" w:rsidRPr="00D7387C" w:rsidRDefault="002A347E" w:rsidP="00485049">
      <w:pPr>
        <w:pStyle w:val="a4"/>
        <w:numPr>
          <w:ilvl w:val="0"/>
          <w:numId w:val="6"/>
        </w:numPr>
        <w:autoSpaceDE w:val="0"/>
        <w:autoSpaceDN w:val="0"/>
        <w:adjustRightInd w:val="0"/>
        <w:spacing w:after="0" w:line="240" w:lineRule="auto"/>
        <w:jc w:val="both"/>
        <w:rPr>
          <w:rFonts w:ascii="Times New Roman" w:hAnsi="Times New Roman" w:cs="Times New Roman"/>
          <w:color w:val="191919"/>
          <w:sz w:val="24"/>
          <w:szCs w:val="24"/>
        </w:rPr>
      </w:pPr>
      <w:proofErr w:type="gramStart"/>
      <w:r w:rsidRPr="00D7387C">
        <w:rPr>
          <w:rFonts w:ascii="Times New Roman" w:hAnsi="Times New Roman" w:cs="Times New Roman"/>
          <w:color w:val="191919"/>
          <w:sz w:val="24"/>
          <w:szCs w:val="24"/>
        </w:rPr>
        <w:t>основные шахматные понятия (шах, мат, пат, выигрыш, ничья,</w:t>
      </w:r>
      <w:proofErr w:type="gramEnd"/>
    </w:p>
    <w:p w:rsidR="002A347E" w:rsidRPr="00D7387C" w:rsidRDefault="002A347E" w:rsidP="00485049">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ударность и подвижность фигур, ценность фигур, угроза, нападение,</w:t>
      </w:r>
    </w:p>
    <w:p w:rsidR="002A347E" w:rsidRPr="00D7387C" w:rsidRDefault="002A347E" w:rsidP="00485049">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защита, три стадии шахматной партии, развитие и др.);</w:t>
      </w:r>
    </w:p>
    <w:p w:rsidR="00D07A18" w:rsidRPr="00D7387C" w:rsidRDefault="00D07A18" w:rsidP="00485049">
      <w:pPr>
        <w:autoSpaceDE w:val="0"/>
        <w:autoSpaceDN w:val="0"/>
        <w:adjustRightInd w:val="0"/>
        <w:spacing w:after="0" w:line="240" w:lineRule="auto"/>
        <w:jc w:val="both"/>
        <w:rPr>
          <w:rFonts w:ascii="Times New Roman" w:hAnsi="Times New Roman" w:cs="Times New Roman"/>
          <w:b/>
          <w:bCs/>
          <w:color w:val="191919"/>
          <w:sz w:val="24"/>
          <w:szCs w:val="24"/>
        </w:rPr>
      </w:pPr>
      <w:r w:rsidRPr="00D7387C">
        <w:rPr>
          <w:rFonts w:ascii="Times New Roman" w:hAnsi="Times New Roman" w:cs="Times New Roman"/>
          <w:b/>
          <w:bCs/>
          <w:color w:val="191919"/>
          <w:sz w:val="24"/>
          <w:szCs w:val="24"/>
        </w:rPr>
        <w:t xml:space="preserve">              </w:t>
      </w:r>
    </w:p>
    <w:p w:rsidR="002A347E" w:rsidRPr="00D7387C" w:rsidRDefault="00D07A18" w:rsidP="00485049">
      <w:pPr>
        <w:autoSpaceDE w:val="0"/>
        <w:autoSpaceDN w:val="0"/>
        <w:adjustRightInd w:val="0"/>
        <w:spacing w:after="0" w:line="240" w:lineRule="auto"/>
        <w:jc w:val="both"/>
        <w:rPr>
          <w:rFonts w:ascii="Times New Roman" w:hAnsi="Times New Roman" w:cs="Times New Roman"/>
          <w:b/>
          <w:bCs/>
          <w:i/>
          <w:iCs/>
          <w:color w:val="191919"/>
          <w:sz w:val="24"/>
          <w:szCs w:val="24"/>
        </w:rPr>
      </w:pPr>
      <w:r w:rsidRPr="00D7387C">
        <w:rPr>
          <w:rFonts w:ascii="Times New Roman" w:hAnsi="Times New Roman" w:cs="Times New Roman"/>
          <w:b/>
          <w:bCs/>
          <w:color w:val="191919"/>
          <w:sz w:val="24"/>
          <w:szCs w:val="24"/>
        </w:rPr>
        <w:t xml:space="preserve">           </w:t>
      </w:r>
      <w:r w:rsidR="002A347E" w:rsidRPr="00D7387C">
        <w:rPr>
          <w:rFonts w:ascii="Times New Roman" w:hAnsi="Times New Roman" w:cs="Times New Roman"/>
          <w:b/>
          <w:bCs/>
          <w:color w:val="191919"/>
          <w:sz w:val="24"/>
          <w:szCs w:val="24"/>
        </w:rPr>
        <w:t xml:space="preserve">К концу изучения </w:t>
      </w:r>
      <w:r w:rsidR="002A347E" w:rsidRPr="00D7387C">
        <w:rPr>
          <w:rFonts w:ascii="Times New Roman" w:hAnsi="Times New Roman" w:cs="Times New Roman"/>
          <w:b/>
          <w:bCs/>
          <w:i/>
          <w:iCs/>
          <w:color w:val="191919"/>
          <w:sz w:val="24"/>
          <w:szCs w:val="24"/>
        </w:rPr>
        <w:t xml:space="preserve"> </w:t>
      </w:r>
      <w:r w:rsidR="002A347E" w:rsidRPr="00D7387C">
        <w:rPr>
          <w:rFonts w:ascii="Times New Roman" w:hAnsi="Times New Roman" w:cs="Times New Roman"/>
          <w:b/>
          <w:bCs/>
          <w:color w:val="191919"/>
          <w:sz w:val="24"/>
          <w:szCs w:val="24"/>
        </w:rPr>
        <w:t xml:space="preserve">учащиеся должны </w:t>
      </w:r>
      <w:r w:rsidR="002A347E" w:rsidRPr="00D7387C">
        <w:rPr>
          <w:rFonts w:ascii="Times New Roman" w:hAnsi="Times New Roman" w:cs="Times New Roman"/>
          <w:b/>
          <w:bCs/>
          <w:i/>
          <w:iCs/>
          <w:color w:val="191919"/>
          <w:sz w:val="24"/>
          <w:szCs w:val="24"/>
        </w:rPr>
        <w:t>уметь:</w:t>
      </w:r>
    </w:p>
    <w:p w:rsidR="002A347E" w:rsidRPr="00D7387C" w:rsidRDefault="002A347E" w:rsidP="00485049">
      <w:pPr>
        <w:pStyle w:val="a4"/>
        <w:numPr>
          <w:ilvl w:val="0"/>
          <w:numId w:val="7"/>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играть партию от начала до конца по шахматным правилам;</w:t>
      </w:r>
    </w:p>
    <w:p w:rsidR="002A347E" w:rsidRPr="00D7387C" w:rsidRDefault="002A347E" w:rsidP="00485049">
      <w:pPr>
        <w:pStyle w:val="a4"/>
        <w:numPr>
          <w:ilvl w:val="0"/>
          <w:numId w:val="7"/>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записывать партии и позиции, разыгрывать партии по записи;</w:t>
      </w:r>
    </w:p>
    <w:p w:rsidR="002A347E" w:rsidRPr="00D7387C" w:rsidRDefault="002A347E" w:rsidP="00485049">
      <w:pPr>
        <w:pStyle w:val="a4"/>
        <w:numPr>
          <w:ilvl w:val="0"/>
          <w:numId w:val="7"/>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находить мат в один ход в любых задачах такого типа;</w:t>
      </w:r>
    </w:p>
    <w:p w:rsidR="002A347E" w:rsidRPr="00D7387C" w:rsidRDefault="002A347E" w:rsidP="00485049">
      <w:pPr>
        <w:pStyle w:val="a4"/>
        <w:numPr>
          <w:ilvl w:val="0"/>
          <w:numId w:val="7"/>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оценивать количество материала каждой из сторон и определять</w:t>
      </w:r>
    </w:p>
    <w:p w:rsidR="002A347E" w:rsidRPr="00D7387C" w:rsidRDefault="002A347E" w:rsidP="00485049">
      <w:p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наличие материального перевеса;</w:t>
      </w:r>
    </w:p>
    <w:p w:rsidR="00036DBA" w:rsidRPr="008766CB" w:rsidRDefault="002A347E" w:rsidP="008022EA">
      <w:pPr>
        <w:pStyle w:val="a4"/>
        <w:numPr>
          <w:ilvl w:val="0"/>
          <w:numId w:val="9"/>
        </w:numPr>
        <w:autoSpaceDE w:val="0"/>
        <w:autoSpaceDN w:val="0"/>
        <w:adjustRightInd w:val="0"/>
        <w:spacing w:after="0" w:line="240" w:lineRule="auto"/>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 xml:space="preserve">планировать, контролировать </w:t>
      </w:r>
      <w:r w:rsidR="008766CB">
        <w:rPr>
          <w:rFonts w:ascii="Times New Roman" w:hAnsi="Times New Roman" w:cs="Times New Roman"/>
          <w:color w:val="191919"/>
          <w:sz w:val="24"/>
          <w:szCs w:val="24"/>
        </w:rPr>
        <w:t>и оценивать действия соперников.</w:t>
      </w:r>
      <w:r w:rsidR="007B0FF1" w:rsidRPr="008766CB">
        <w:rPr>
          <w:rFonts w:ascii="Times New Roman" w:hAnsi="Times New Roman" w:cs="Times New Roman"/>
          <w:b/>
          <w:bCs/>
          <w:color w:val="000000"/>
          <w:sz w:val="24"/>
          <w:szCs w:val="24"/>
        </w:rPr>
        <w:t xml:space="preserve">  </w:t>
      </w:r>
      <w:r w:rsidR="008766CB" w:rsidRPr="008766CB">
        <w:rPr>
          <w:rFonts w:ascii="Times New Roman" w:hAnsi="Times New Roman" w:cs="Times New Roman"/>
          <w:b/>
          <w:bCs/>
          <w:color w:val="000000"/>
          <w:sz w:val="24"/>
          <w:szCs w:val="24"/>
        </w:rPr>
        <w:t xml:space="preserve">          </w:t>
      </w:r>
    </w:p>
    <w:p w:rsidR="008766CB" w:rsidRDefault="00B55015" w:rsidP="008022EA">
      <w:pPr>
        <w:autoSpaceDE w:val="0"/>
        <w:autoSpaceDN w:val="0"/>
        <w:adjustRightInd w:val="0"/>
        <w:spacing w:after="0" w:line="240" w:lineRule="auto"/>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 xml:space="preserve">                       </w:t>
      </w:r>
    </w:p>
    <w:p w:rsidR="008766CB" w:rsidRDefault="008766CB" w:rsidP="008022EA">
      <w:pPr>
        <w:autoSpaceDE w:val="0"/>
        <w:autoSpaceDN w:val="0"/>
        <w:adjustRightInd w:val="0"/>
        <w:spacing w:after="0" w:line="240" w:lineRule="auto"/>
        <w:rPr>
          <w:rFonts w:ascii="Times New Roman" w:hAnsi="Times New Roman" w:cs="Times New Roman"/>
          <w:b/>
          <w:bCs/>
          <w:color w:val="000000"/>
          <w:sz w:val="24"/>
          <w:szCs w:val="24"/>
        </w:rPr>
      </w:pPr>
    </w:p>
    <w:p w:rsidR="008766CB" w:rsidRDefault="008766CB" w:rsidP="008766CB">
      <w:pPr>
        <w:autoSpaceDE w:val="0"/>
        <w:autoSpaceDN w:val="0"/>
        <w:adjustRightInd w:val="0"/>
        <w:spacing w:after="0" w:line="240" w:lineRule="auto"/>
        <w:jc w:val="center"/>
        <w:rPr>
          <w:rFonts w:ascii="Times New Roman" w:hAnsi="Times New Roman" w:cs="Times New Roman"/>
          <w:b/>
          <w:bCs/>
          <w:color w:val="000000"/>
          <w:sz w:val="24"/>
          <w:szCs w:val="24"/>
        </w:rPr>
      </w:pPr>
    </w:p>
    <w:p w:rsidR="008766CB" w:rsidRDefault="008766CB" w:rsidP="008766CB">
      <w:pPr>
        <w:autoSpaceDE w:val="0"/>
        <w:autoSpaceDN w:val="0"/>
        <w:adjustRightInd w:val="0"/>
        <w:spacing w:after="0" w:line="240" w:lineRule="auto"/>
        <w:jc w:val="center"/>
        <w:rPr>
          <w:rFonts w:ascii="Times New Roman" w:hAnsi="Times New Roman" w:cs="Times New Roman"/>
          <w:b/>
          <w:bCs/>
          <w:color w:val="000000"/>
          <w:sz w:val="24"/>
          <w:szCs w:val="24"/>
        </w:rPr>
      </w:pPr>
    </w:p>
    <w:p w:rsidR="008766CB" w:rsidRDefault="008766CB" w:rsidP="008766CB">
      <w:pPr>
        <w:autoSpaceDE w:val="0"/>
        <w:autoSpaceDN w:val="0"/>
        <w:adjustRightInd w:val="0"/>
        <w:spacing w:after="0" w:line="240" w:lineRule="auto"/>
        <w:jc w:val="center"/>
        <w:rPr>
          <w:rFonts w:ascii="Times New Roman" w:hAnsi="Times New Roman" w:cs="Times New Roman"/>
          <w:b/>
          <w:bCs/>
          <w:color w:val="000000"/>
          <w:sz w:val="24"/>
          <w:szCs w:val="24"/>
        </w:rPr>
      </w:pPr>
    </w:p>
    <w:p w:rsidR="008766CB" w:rsidRDefault="008766CB" w:rsidP="008766CB">
      <w:pPr>
        <w:autoSpaceDE w:val="0"/>
        <w:autoSpaceDN w:val="0"/>
        <w:adjustRightInd w:val="0"/>
        <w:spacing w:after="0" w:line="240" w:lineRule="auto"/>
        <w:jc w:val="center"/>
        <w:rPr>
          <w:rFonts w:ascii="Times New Roman" w:hAnsi="Times New Roman" w:cs="Times New Roman"/>
          <w:b/>
          <w:bCs/>
          <w:color w:val="000000"/>
          <w:sz w:val="24"/>
          <w:szCs w:val="24"/>
        </w:rPr>
      </w:pPr>
    </w:p>
    <w:p w:rsidR="008766CB" w:rsidRDefault="008766CB" w:rsidP="008766CB">
      <w:pPr>
        <w:autoSpaceDE w:val="0"/>
        <w:autoSpaceDN w:val="0"/>
        <w:adjustRightInd w:val="0"/>
        <w:spacing w:after="0" w:line="240" w:lineRule="auto"/>
        <w:jc w:val="center"/>
        <w:rPr>
          <w:rFonts w:ascii="Times New Roman" w:hAnsi="Times New Roman" w:cs="Times New Roman"/>
          <w:b/>
          <w:bCs/>
          <w:color w:val="000000"/>
          <w:sz w:val="24"/>
          <w:szCs w:val="24"/>
        </w:rPr>
      </w:pPr>
    </w:p>
    <w:p w:rsidR="008022EA" w:rsidRPr="00D7387C" w:rsidRDefault="0049489E" w:rsidP="008766C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Календарно</w:t>
      </w:r>
      <w:r w:rsidR="00655411" w:rsidRPr="00D7387C">
        <w:rPr>
          <w:rFonts w:ascii="Times New Roman" w:hAnsi="Times New Roman" w:cs="Times New Roman"/>
          <w:b/>
          <w:bCs/>
          <w:color w:val="000000"/>
          <w:sz w:val="24"/>
          <w:szCs w:val="24"/>
        </w:rPr>
        <w:t xml:space="preserve"> - тематическое планирование</w:t>
      </w:r>
      <w:r>
        <w:rPr>
          <w:rFonts w:ascii="Times New Roman" w:hAnsi="Times New Roman" w:cs="Times New Roman"/>
          <w:b/>
          <w:bCs/>
          <w:color w:val="000000"/>
          <w:sz w:val="24"/>
          <w:szCs w:val="24"/>
        </w:rPr>
        <w:t xml:space="preserve"> 4 класс</w:t>
      </w:r>
    </w:p>
    <w:p w:rsidR="00655411" w:rsidRPr="00D7387C" w:rsidRDefault="00655411" w:rsidP="008022EA">
      <w:pPr>
        <w:autoSpaceDE w:val="0"/>
        <w:autoSpaceDN w:val="0"/>
        <w:adjustRightInd w:val="0"/>
        <w:spacing w:after="0" w:line="240" w:lineRule="auto"/>
        <w:rPr>
          <w:rFonts w:ascii="Times New Roman" w:hAnsi="Times New Roman" w:cs="Times New Roman"/>
          <w:b/>
          <w:bCs/>
          <w:color w:val="000000"/>
          <w:sz w:val="24"/>
          <w:szCs w:val="24"/>
        </w:rPr>
      </w:pPr>
    </w:p>
    <w:tbl>
      <w:tblPr>
        <w:tblStyle w:val="a6"/>
        <w:tblW w:w="10349" w:type="dxa"/>
        <w:tblInd w:w="-743" w:type="dxa"/>
        <w:tblLayout w:type="fixed"/>
        <w:tblLook w:val="04A0" w:firstRow="1" w:lastRow="0" w:firstColumn="1" w:lastColumn="0" w:noHBand="0" w:noVBand="1"/>
      </w:tblPr>
      <w:tblGrid>
        <w:gridCol w:w="567"/>
        <w:gridCol w:w="3403"/>
        <w:gridCol w:w="850"/>
        <w:gridCol w:w="851"/>
        <w:gridCol w:w="958"/>
        <w:gridCol w:w="3720"/>
      </w:tblGrid>
      <w:tr w:rsidR="00DC0228" w:rsidRPr="00D7387C" w:rsidTr="0021251A">
        <w:trPr>
          <w:cantSplit/>
          <w:trHeight w:val="1134"/>
        </w:trPr>
        <w:tc>
          <w:tcPr>
            <w:tcW w:w="567" w:type="dxa"/>
            <w:vMerge w:val="restart"/>
            <w:vAlign w:val="center"/>
          </w:tcPr>
          <w:p w:rsidR="008022EA" w:rsidRPr="00D7387C" w:rsidRDefault="008022EA" w:rsidP="008022EA">
            <w:pPr>
              <w:autoSpaceDE w:val="0"/>
              <w:autoSpaceDN w:val="0"/>
              <w:adjustRightInd w:val="0"/>
              <w:jc w:val="center"/>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№п\</w:t>
            </w:r>
            <w:proofErr w:type="gramStart"/>
            <w:r w:rsidRPr="00D7387C">
              <w:rPr>
                <w:rFonts w:ascii="Times New Roman" w:hAnsi="Times New Roman" w:cs="Times New Roman"/>
                <w:b/>
                <w:bCs/>
                <w:color w:val="000000"/>
                <w:sz w:val="24"/>
                <w:szCs w:val="24"/>
              </w:rPr>
              <w:t>п</w:t>
            </w:r>
            <w:proofErr w:type="gramEnd"/>
          </w:p>
        </w:tc>
        <w:tc>
          <w:tcPr>
            <w:tcW w:w="3403" w:type="dxa"/>
            <w:vMerge w:val="restart"/>
            <w:vAlign w:val="center"/>
          </w:tcPr>
          <w:p w:rsidR="008022EA" w:rsidRPr="00D7387C" w:rsidRDefault="008022EA" w:rsidP="008022EA">
            <w:pPr>
              <w:autoSpaceDE w:val="0"/>
              <w:autoSpaceDN w:val="0"/>
              <w:adjustRightInd w:val="0"/>
              <w:jc w:val="center"/>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Темы</w:t>
            </w:r>
          </w:p>
        </w:tc>
        <w:tc>
          <w:tcPr>
            <w:tcW w:w="850" w:type="dxa"/>
            <w:tcBorders>
              <w:bottom w:val="nil"/>
            </w:tcBorders>
            <w:vAlign w:val="center"/>
          </w:tcPr>
          <w:p w:rsidR="008022EA" w:rsidRPr="00D7387C" w:rsidRDefault="008022EA" w:rsidP="008022EA">
            <w:pPr>
              <w:autoSpaceDE w:val="0"/>
              <w:autoSpaceDN w:val="0"/>
              <w:adjustRightInd w:val="0"/>
              <w:jc w:val="center"/>
              <w:rPr>
                <w:rFonts w:ascii="Times New Roman" w:hAnsi="Times New Roman" w:cs="Times New Roman"/>
                <w:b/>
                <w:bCs/>
                <w:color w:val="000000"/>
                <w:sz w:val="24"/>
                <w:szCs w:val="24"/>
              </w:rPr>
            </w:pPr>
          </w:p>
        </w:tc>
        <w:tc>
          <w:tcPr>
            <w:tcW w:w="1809" w:type="dxa"/>
            <w:gridSpan w:val="2"/>
            <w:vAlign w:val="center"/>
          </w:tcPr>
          <w:p w:rsidR="008022EA" w:rsidRPr="00D7387C" w:rsidRDefault="00DC0228" w:rsidP="00DC0228">
            <w:pPr>
              <w:autoSpaceDE w:val="0"/>
              <w:autoSpaceDN w:val="0"/>
              <w:adjustRightInd w:val="0"/>
              <w:ind w:left="17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Дата проведения</w:t>
            </w:r>
          </w:p>
        </w:tc>
        <w:tc>
          <w:tcPr>
            <w:tcW w:w="3720" w:type="dxa"/>
            <w:vMerge w:val="restart"/>
            <w:vAlign w:val="center"/>
          </w:tcPr>
          <w:p w:rsidR="008022EA" w:rsidRPr="00D7387C" w:rsidRDefault="008022EA" w:rsidP="00DC0228">
            <w:pPr>
              <w:autoSpaceDE w:val="0"/>
              <w:autoSpaceDN w:val="0"/>
              <w:adjustRightInd w:val="0"/>
              <w:ind w:left="177"/>
              <w:jc w:val="center"/>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Характеристика деятельности учащихся</w:t>
            </w:r>
          </w:p>
        </w:tc>
      </w:tr>
      <w:tr w:rsidR="00DC0228" w:rsidRPr="00D7387C" w:rsidTr="0021251A">
        <w:trPr>
          <w:cantSplit/>
          <w:trHeight w:val="1937"/>
        </w:trPr>
        <w:tc>
          <w:tcPr>
            <w:tcW w:w="567" w:type="dxa"/>
            <w:vMerge/>
            <w:vAlign w:val="center"/>
          </w:tcPr>
          <w:p w:rsidR="008022EA" w:rsidRPr="00D7387C" w:rsidRDefault="008022EA" w:rsidP="008022EA">
            <w:pPr>
              <w:autoSpaceDE w:val="0"/>
              <w:autoSpaceDN w:val="0"/>
              <w:adjustRightInd w:val="0"/>
              <w:jc w:val="center"/>
              <w:rPr>
                <w:rFonts w:ascii="Times New Roman" w:hAnsi="Times New Roman" w:cs="Times New Roman"/>
                <w:b/>
                <w:bCs/>
                <w:color w:val="000000"/>
                <w:sz w:val="24"/>
                <w:szCs w:val="24"/>
              </w:rPr>
            </w:pPr>
          </w:p>
        </w:tc>
        <w:tc>
          <w:tcPr>
            <w:tcW w:w="3403" w:type="dxa"/>
            <w:vMerge/>
            <w:vAlign w:val="center"/>
          </w:tcPr>
          <w:p w:rsidR="008022EA" w:rsidRPr="00D7387C" w:rsidRDefault="008022EA" w:rsidP="008022EA">
            <w:pPr>
              <w:autoSpaceDE w:val="0"/>
              <w:autoSpaceDN w:val="0"/>
              <w:adjustRightInd w:val="0"/>
              <w:jc w:val="center"/>
              <w:rPr>
                <w:rFonts w:ascii="Times New Roman" w:hAnsi="Times New Roman" w:cs="Times New Roman"/>
                <w:b/>
                <w:bCs/>
                <w:color w:val="000000"/>
                <w:sz w:val="24"/>
                <w:szCs w:val="24"/>
              </w:rPr>
            </w:pPr>
          </w:p>
        </w:tc>
        <w:tc>
          <w:tcPr>
            <w:tcW w:w="850" w:type="dxa"/>
            <w:tcBorders>
              <w:top w:val="nil"/>
            </w:tcBorders>
            <w:vAlign w:val="center"/>
          </w:tcPr>
          <w:p w:rsidR="008022EA" w:rsidRPr="00D7387C" w:rsidRDefault="008022EA" w:rsidP="008022EA">
            <w:pPr>
              <w:autoSpaceDE w:val="0"/>
              <w:autoSpaceDN w:val="0"/>
              <w:adjustRightInd w:val="0"/>
              <w:jc w:val="center"/>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Всего часов</w:t>
            </w:r>
          </w:p>
        </w:tc>
        <w:tc>
          <w:tcPr>
            <w:tcW w:w="851" w:type="dxa"/>
            <w:textDirection w:val="btLr"/>
            <w:vAlign w:val="center"/>
          </w:tcPr>
          <w:p w:rsidR="008022EA" w:rsidRPr="00D7387C" w:rsidRDefault="00DC0228" w:rsidP="008022EA">
            <w:pPr>
              <w:autoSpaceDE w:val="0"/>
              <w:autoSpaceDN w:val="0"/>
              <w:adjustRightInd w:val="0"/>
              <w:ind w:left="113" w:right="1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 плану</w:t>
            </w:r>
          </w:p>
        </w:tc>
        <w:tc>
          <w:tcPr>
            <w:tcW w:w="958" w:type="dxa"/>
            <w:textDirection w:val="btLr"/>
            <w:vAlign w:val="center"/>
          </w:tcPr>
          <w:p w:rsidR="008022EA" w:rsidRPr="00D7387C" w:rsidRDefault="00DC0228" w:rsidP="008022EA">
            <w:pPr>
              <w:autoSpaceDE w:val="0"/>
              <w:autoSpaceDN w:val="0"/>
              <w:adjustRightInd w:val="0"/>
              <w:ind w:left="113" w:right="1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фактически</w:t>
            </w:r>
          </w:p>
        </w:tc>
        <w:tc>
          <w:tcPr>
            <w:tcW w:w="3720" w:type="dxa"/>
            <w:vMerge/>
            <w:textDirection w:val="btLr"/>
          </w:tcPr>
          <w:p w:rsidR="008022EA" w:rsidRPr="00D7387C" w:rsidRDefault="008022EA" w:rsidP="008022EA">
            <w:pPr>
              <w:autoSpaceDE w:val="0"/>
              <w:autoSpaceDN w:val="0"/>
              <w:adjustRightInd w:val="0"/>
              <w:ind w:left="113" w:right="113"/>
              <w:jc w:val="center"/>
              <w:rPr>
                <w:rFonts w:ascii="Times New Roman" w:hAnsi="Times New Roman" w:cs="Times New Roman"/>
                <w:b/>
                <w:bCs/>
                <w:color w:val="000000"/>
                <w:sz w:val="24"/>
                <w:szCs w:val="24"/>
              </w:rPr>
            </w:pPr>
          </w:p>
        </w:tc>
      </w:tr>
      <w:tr w:rsidR="00DC0228" w:rsidRPr="00D7387C" w:rsidTr="0021251A">
        <w:trPr>
          <w:trHeight w:val="340"/>
        </w:trPr>
        <w:tc>
          <w:tcPr>
            <w:tcW w:w="567" w:type="dxa"/>
          </w:tcPr>
          <w:p w:rsidR="007B0FF1" w:rsidRPr="00D7387C" w:rsidRDefault="007B0FF1"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Ι</w:t>
            </w:r>
          </w:p>
        </w:tc>
        <w:tc>
          <w:tcPr>
            <w:tcW w:w="3403" w:type="dxa"/>
          </w:tcPr>
          <w:p w:rsidR="007B0FF1" w:rsidRPr="00D7387C" w:rsidRDefault="007B0FF1"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Шахматная доска и фигуры.</w:t>
            </w:r>
          </w:p>
        </w:tc>
        <w:tc>
          <w:tcPr>
            <w:tcW w:w="850" w:type="dxa"/>
          </w:tcPr>
          <w:p w:rsidR="007B0FF1" w:rsidRPr="00D7387C" w:rsidRDefault="00DC0228" w:rsidP="00DC022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851" w:type="dxa"/>
          </w:tcPr>
          <w:p w:rsidR="007B0FF1" w:rsidRPr="00DC0228" w:rsidRDefault="007B0FF1" w:rsidP="00DC0228">
            <w:pPr>
              <w:autoSpaceDE w:val="0"/>
              <w:autoSpaceDN w:val="0"/>
              <w:adjustRightInd w:val="0"/>
              <w:jc w:val="center"/>
              <w:rPr>
                <w:rFonts w:ascii="Times New Roman" w:hAnsi="Times New Roman" w:cs="Times New Roman"/>
                <w:bCs/>
                <w:color w:val="000000"/>
                <w:sz w:val="24"/>
                <w:szCs w:val="24"/>
              </w:rPr>
            </w:pPr>
          </w:p>
        </w:tc>
        <w:tc>
          <w:tcPr>
            <w:tcW w:w="958" w:type="dxa"/>
          </w:tcPr>
          <w:p w:rsidR="007B0FF1" w:rsidRPr="00D7387C" w:rsidRDefault="007B0FF1" w:rsidP="00D30E1E">
            <w:pPr>
              <w:autoSpaceDE w:val="0"/>
              <w:autoSpaceDN w:val="0"/>
              <w:adjustRightInd w:val="0"/>
              <w:rPr>
                <w:rFonts w:ascii="Times New Roman" w:hAnsi="Times New Roman" w:cs="Times New Roman"/>
                <w:b/>
                <w:bCs/>
                <w:color w:val="000000"/>
                <w:sz w:val="24"/>
                <w:szCs w:val="24"/>
              </w:rPr>
            </w:pPr>
          </w:p>
        </w:tc>
        <w:tc>
          <w:tcPr>
            <w:tcW w:w="3720" w:type="dxa"/>
            <w:vMerge w:val="restart"/>
          </w:tcPr>
          <w:p w:rsidR="007B0FF1" w:rsidRPr="00D7387C" w:rsidRDefault="00F33B15" w:rsidP="00733289">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b/>
                <w:bCs/>
                <w:color w:val="000000"/>
                <w:sz w:val="24"/>
                <w:szCs w:val="24"/>
              </w:rPr>
              <w:t>Личностные результаты:</w:t>
            </w:r>
            <w:r w:rsidRPr="00D7387C">
              <w:rPr>
                <w:rFonts w:ascii="Times New Roman" w:hAnsi="Times New Roman" w:cs="Times New Roman"/>
                <w:bCs/>
                <w:color w:val="000000"/>
                <w:sz w:val="24"/>
                <w:szCs w:val="24"/>
              </w:rPr>
              <w:t xml:space="preserve"> повышение мотивации к изучению шахмат, ориентация на понимание  причин успеха при игре в шахматы.</w:t>
            </w:r>
          </w:p>
          <w:p w:rsidR="00F33B15" w:rsidRPr="00D7387C" w:rsidRDefault="00F33B15" w:rsidP="00733289">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b/>
                <w:bCs/>
                <w:color w:val="000000"/>
                <w:sz w:val="24"/>
                <w:szCs w:val="24"/>
              </w:rPr>
              <w:t xml:space="preserve">Познавательные УУД: </w:t>
            </w:r>
            <w:r w:rsidRPr="00D7387C">
              <w:rPr>
                <w:rFonts w:ascii="Times New Roman" w:hAnsi="Times New Roman" w:cs="Times New Roman"/>
                <w:bCs/>
                <w:color w:val="000000"/>
                <w:sz w:val="24"/>
                <w:szCs w:val="24"/>
              </w:rPr>
              <w:t>определять, различать, называть термины: белое и чёрное поле; овладевать начальными сведениями об изучаемом объекте (шахматах), ориентироваться на шахматной доске.</w:t>
            </w:r>
          </w:p>
          <w:p w:rsidR="00733289" w:rsidRPr="00D7387C" w:rsidRDefault="00F33B15" w:rsidP="00733289">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b/>
                <w:bCs/>
                <w:color w:val="000000"/>
                <w:sz w:val="24"/>
                <w:szCs w:val="24"/>
              </w:rPr>
              <w:t>Регулятивные УУД</w:t>
            </w:r>
            <w:r w:rsidRPr="00D7387C">
              <w:rPr>
                <w:rFonts w:ascii="Times New Roman" w:hAnsi="Times New Roman" w:cs="Times New Roman"/>
                <w:bCs/>
                <w:color w:val="000000"/>
                <w:sz w:val="24"/>
                <w:szCs w:val="24"/>
              </w:rPr>
              <w:t>:</w:t>
            </w:r>
          </w:p>
          <w:p w:rsidR="00F33B15" w:rsidRPr="00D7387C" w:rsidRDefault="00F33B15" w:rsidP="00733289">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уметь работать по предложенным инструкциям</w:t>
            </w:r>
            <w:r w:rsidR="00733289" w:rsidRPr="00D7387C">
              <w:rPr>
                <w:rFonts w:ascii="Times New Roman" w:hAnsi="Times New Roman" w:cs="Times New Roman"/>
                <w:bCs/>
                <w:color w:val="000000"/>
                <w:sz w:val="24"/>
                <w:szCs w:val="24"/>
              </w:rPr>
              <w:t>.</w:t>
            </w:r>
          </w:p>
          <w:p w:rsidR="00733289" w:rsidRPr="00D7387C" w:rsidRDefault="00733289" w:rsidP="00733289">
            <w:pPr>
              <w:autoSpaceDE w:val="0"/>
              <w:autoSpaceDN w:val="0"/>
              <w:adjustRightInd w:val="0"/>
              <w:jc w:val="both"/>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Коммуникативные УУД:</w:t>
            </w:r>
          </w:p>
          <w:p w:rsidR="00733289" w:rsidRPr="00D7387C" w:rsidRDefault="00733289" w:rsidP="00733289">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Планирование учебного сотрудничества с учителем и сверстниками, определение целей, функций участников, способов взаимодействия.</w:t>
            </w:r>
          </w:p>
        </w:tc>
      </w:tr>
      <w:tr w:rsidR="00DC0228" w:rsidRPr="00D7387C" w:rsidTr="0021251A">
        <w:tc>
          <w:tcPr>
            <w:tcW w:w="567" w:type="dxa"/>
          </w:tcPr>
          <w:p w:rsidR="00733289" w:rsidRPr="00DC0228" w:rsidRDefault="00DC0228" w:rsidP="00D30E1E">
            <w:pPr>
              <w:autoSpaceDE w:val="0"/>
              <w:autoSpaceDN w:val="0"/>
              <w:adjustRightInd w:val="0"/>
              <w:rPr>
                <w:rFonts w:ascii="Times New Roman" w:hAnsi="Times New Roman" w:cs="Times New Roman"/>
                <w:bCs/>
                <w:color w:val="000000"/>
                <w:sz w:val="24"/>
                <w:szCs w:val="24"/>
              </w:rPr>
            </w:pPr>
            <w:r w:rsidRPr="00DC0228">
              <w:rPr>
                <w:rFonts w:ascii="Times New Roman" w:hAnsi="Times New Roman" w:cs="Times New Roman"/>
                <w:bCs/>
                <w:color w:val="000000"/>
                <w:sz w:val="24"/>
                <w:szCs w:val="24"/>
              </w:rPr>
              <w:t>1</w:t>
            </w:r>
          </w:p>
        </w:tc>
        <w:tc>
          <w:tcPr>
            <w:tcW w:w="3403" w:type="dxa"/>
          </w:tcPr>
          <w:p w:rsidR="00733289" w:rsidRPr="00D7387C" w:rsidRDefault="00733289" w:rsidP="006B54DE">
            <w:pPr>
              <w:autoSpaceDE w:val="0"/>
              <w:autoSpaceDN w:val="0"/>
              <w:adjustRightInd w:val="0"/>
              <w:jc w:val="both"/>
              <w:rPr>
                <w:rFonts w:ascii="Times New Roman" w:hAnsi="Times New Roman" w:cs="Times New Roman"/>
                <w:b/>
                <w:bCs/>
                <w:color w:val="000000"/>
                <w:sz w:val="24"/>
                <w:szCs w:val="24"/>
              </w:rPr>
            </w:pPr>
            <w:r w:rsidRPr="00D7387C">
              <w:rPr>
                <w:rFonts w:ascii="Times New Roman" w:hAnsi="Times New Roman" w:cs="Times New Roman"/>
                <w:color w:val="191919"/>
                <w:sz w:val="24"/>
                <w:szCs w:val="24"/>
              </w:rPr>
              <w:t>Шахматная доска. Поля, линии. Обозначение полей и линий.</w:t>
            </w:r>
          </w:p>
        </w:tc>
        <w:tc>
          <w:tcPr>
            <w:tcW w:w="850" w:type="dxa"/>
          </w:tcPr>
          <w:p w:rsidR="00733289" w:rsidRPr="00D7387C" w:rsidRDefault="00733289" w:rsidP="00DC0228">
            <w:pPr>
              <w:autoSpaceDE w:val="0"/>
              <w:autoSpaceDN w:val="0"/>
              <w:adjustRightInd w:val="0"/>
              <w:jc w:val="center"/>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33289" w:rsidRPr="00D7387C" w:rsidRDefault="00DC0228" w:rsidP="00DC0228">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05.09</w:t>
            </w:r>
          </w:p>
        </w:tc>
        <w:tc>
          <w:tcPr>
            <w:tcW w:w="958" w:type="dxa"/>
          </w:tcPr>
          <w:p w:rsidR="00733289" w:rsidRPr="00D7387C" w:rsidRDefault="00733289"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733289" w:rsidRPr="00D7387C" w:rsidRDefault="00733289"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733289" w:rsidRPr="00DC0228" w:rsidRDefault="00DC0228" w:rsidP="00D30E1E">
            <w:pPr>
              <w:autoSpaceDE w:val="0"/>
              <w:autoSpaceDN w:val="0"/>
              <w:adjustRightInd w:val="0"/>
              <w:rPr>
                <w:rFonts w:ascii="Times New Roman" w:hAnsi="Times New Roman" w:cs="Times New Roman"/>
                <w:bCs/>
                <w:color w:val="000000"/>
                <w:sz w:val="24"/>
                <w:szCs w:val="24"/>
              </w:rPr>
            </w:pPr>
            <w:r w:rsidRPr="00DC0228">
              <w:rPr>
                <w:rFonts w:ascii="Times New Roman" w:hAnsi="Times New Roman" w:cs="Times New Roman"/>
                <w:bCs/>
                <w:color w:val="000000"/>
                <w:sz w:val="24"/>
                <w:szCs w:val="24"/>
              </w:rPr>
              <w:t>2</w:t>
            </w:r>
          </w:p>
        </w:tc>
        <w:tc>
          <w:tcPr>
            <w:tcW w:w="3403" w:type="dxa"/>
          </w:tcPr>
          <w:p w:rsidR="00733289" w:rsidRPr="00D7387C" w:rsidRDefault="00DC0228" w:rsidP="006B54DE">
            <w:pPr>
              <w:autoSpaceDE w:val="0"/>
              <w:autoSpaceDN w:val="0"/>
              <w:adjustRightInd w:val="0"/>
              <w:jc w:val="both"/>
              <w:rPr>
                <w:rFonts w:ascii="Times New Roman" w:hAnsi="Times New Roman" w:cs="Times New Roman"/>
                <w:b/>
                <w:bCs/>
                <w:color w:val="000000"/>
                <w:sz w:val="24"/>
                <w:szCs w:val="24"/>
              </w:rPr>
            </w:pPr>
            <w:r w:rsidRPr="00D7387C">
              <w:rPr>
                <w:rFonts w:ascii="Times New Roman" w:hAnsi="Times New Roman" w:cs="Times New Roman"/>
                <w:color w:val="191919"/>
                <w:sz w:val="24"/>
                <w:szCs w:val="24"/>
              </w:rPr>
              <w:t>Легенда о возникновении шахмат.</w:t>
            </w:r>
            <w:r>
              <w:rPr>
                <w:rFonts w:ascii="Times New Roman" w:hAnsi="Times New Roman" w:cs="Times New Roman"/>
                <w:color w:val="191919"/>
                <w:sz w:val="24"/>
                <w:szCs w:val="24"/>
              </w:rPr>
              <w:t xml:space="preserve"> </w:t>
            </w:r>
            <w:r w:rsidR="00733289" w:rsidRPr="00D7387C">
              <w:rPr>
                <w:rFonts w:ascii="Times New Roman" w:hAnsi="Times New Roman" w:cs="Times New Roman"/>
                <w:color w:val="191919"/>
                <w:sz w:val="24"/>
                <w:szCs w:val="24"/>
              </w:rPr>
              <w:t>Шахматные фигуры и их обозначения.</w:t>
            </w:r>
          </w:p>
        </w:tc>
        <w:tc>
          <w:tcPr>
            <w:tcW w:w="850" w:type="dxa"/>
          </w:tcPr>
          <w:p w:rsidR="00733289" w:rsidRPr="00D7387C" w:rsidRDefault="00733289" w:rsidP="00DC0228">
            <w:pPr>
              <w:autoSpaceDE w:val="0"/>
              <w:autoSpaceDN w:val="0"/>
              <w:adjustRightInd w:val="0"/>
              <w:jc w:val="center"/>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33289" w:rsidRPr="00D7387C" w:rsidRDefault="00DC0228" w:rsidP="00DC0228">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12.09</w:t>
            </w:r>
          </w:p>
        </w:tc>
        <w:tc>
          <w:tcPr>
            <w:tcW w:w="958" w:type="dxa"/>
          </w:tcPr>
          <w:p w:rsidR="00733289" w:rsidRPr="00D7387C" w:rsidRDefault="00733289"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733289" w:rsidRPr="00D7387C" w:rsidRDefault="00733289"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BA3E53" w:rsidRPr="00D7387C" w:rsidRDefault="00BA3E5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ΙΙ</w:t>
            </w:r>
          </w:p>
        </w:tc>
        <w:tc>
          <w:tcPr>
            <w:tcW w:w="3403" w:type="dxa"/>
          </w:tcPr>
          <w:p w:rsidR="00BA3E53" w:rsidRPr="00D7387C" w:rsidRDefault="00BA3E53" w:rsidP="006B54DE">
            <w:pPr>
              <w:autoSpaceDE w:val="0"/>
              <w:autoSpaceDN w:val="0"/>
              <w:adjustRightInd w:val="0"/>
              <w:jc w:val="both"/>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Ходы и взятие фигур.</w:t>
            </w:r>
          </w:p>
        </w:tc>
        <w:tc>
          <w:tcPr>
            <w:tcW w:w="850" w:type="dxa"/>
          </w:tcPr>
          <w:p w:rsidR="00BA3E53" w:rsidRPr="00D7387C" w:rsidRDefault="00BA3E5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12</w:t>
            </w:r>
          </w:p>
        </w:tc>
        <w:tc>
          <w:tcPr>
            <w:tcW w:w="851" w:type="dxa"/>
          </w:tcPr>
          <w:p w:rsidR="00BA3E53" w:rsidRPr="00D7387C" w:rsidRDefault="00BA3E5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12</w:t>
            </w:r>
          </w:p>
        </w:tc>
        <w:tc>
          <w:tcPr>
            <w:tcW w:w="958" w:type="dxa"/>
          </w:tcPr>
          <w:p w:rsidR="00BA3E53" w:rsidRPr="00D7387C" w:rsidRDefault="00BA3E53" w:rsidP="00D30E1E">
            <w:pPr>
              <w:autoSpaceDE w:val="0"/>
              <w:autoSpaceDN w:val="0"/>
              <w:adjustRightInd w:val="0"/>
              <w:rPr>
                <w:rFonts w:ascii="Times New Roman" w:hAnsi="Times New Roman" w:cs="Times New Roman"/>
                <w:b/>
                <w:bCs/>
                <w:color w:val="000000"/>
                <w:sz w:val="24"/>
                <w:szCs w:val="24"/>
              </w:rPr>
            </w:pPr>
          </w:p>
        </w:tc>
        <w:tc>
          <w:tcPr>
            <w:tcW w:w="3720" w:type="dxa"/>
            <w:vMerge w:val="restart"/>
          </w:tcPr>
          <w:p w:rsidR="00BA3E53" w:rsidRPr="00D7387C" w:rsidRDefault="00BA3E53" w:rsidP="00BA3E53">
            <w:pPr>
              <w:autoSpaceDE w:val="0"/>
              <w:autoSpaceDN w:val="0"/>
              <w:adjustRightInd w:val="0"/>
              <w:ind w:right="57"/>
              <w:jc w:val="both"/>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Предметные результаты:</w:t>
            </w:r>
          </w:p>
          <w:p w:rsidR="00BA3E53" w:rsidRPr="00D7387C" w:rsidRDefault="00BA3E53" w:rsidP="00BA3E53">
            <w:pPr>
              <w:autoSpaceDE w:val="0"/>
              <w:autoSpaceDN w:val="0"/>
              <w:adjustRightInd w:val="0"/>
              <w:ind w:right="57"/>
              <w:jc w:val="both"/>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уметь различать горизонтали</w:t>
            </w:r>
            <w:r w:rsidR="005A5968" w:rsidRPr="00D7387C">
              <w:rPr>
                <w:rFonts w:ascii="Times New Roman" w:hAnsi="Times New Roman" w:cs="Times New Roman"/>
                <w:bCs/>
                <w:color w:val="000000"/>
                <w:sz w:val="24"/>
                <w:szCs w:val="24"/>
              </w:rPr>
              <w:t>, вертикали,</w:t>
            </w:r>
            <w:r w:rsidRPr="00D7387C">
              <w:rPr>
                <w:rFonts w:ascii="Times New Roman" w:hAnsi="Times New Roman" w:cs="Times New Roman"/>
                <w:bCs/>
                <w:color w:val="000000"/>
                <w:sz w:val="24"/>
                <w:szCs w:val="24"/>
              </w:rPr>
              <w:t xml:space="preserve"> </w:t>
            </w:r>
            <w:r w:rsidR="005A5968" w:rsidRPr="00D7387C">
              <w:rPr>
                <w:rFonts w:ascii="Times New Roman" w:hAnsi="Times New Roman" w:cs="Times New Roman"/>
                <w:bCs/>
                <w:color w:val="000000"/>
                <w:sz w:val="24"/>
                <w:szCs w:val="24"/>
              </w:rPr>
              <w:t>д</w:t>
            </w:r>
            <w:r w:rsidRPr="00D7387C">
              <w:rPr>
                <w:rFonts w:ascii="Times New Roman" w:hAnsi="Times New Roman" w:cs="Times New Roman"/>
                <w:bCs/>
                <w:color w:val="000000"/>
                <w:sz w:val="24"/>
                <w:szCs w:val="24"/>
              </w:rPr>
              <w:t>иагонали, знать названия, ходы шахматных фигур.</w:t>
            </w:r>
          </w:p>
          <w:p w:rsidR="00BA3E53" w:rsidRPr="00D7387C" w:rsidRDefault="00BA3E53" w:rsidP="00BA3E53">
            <w:pPr>
              <w:autoSpaceDE w:val="0"/>
              <w:autoSpaceDN w:val="0"/>
              <w:adjustRightInd w:val="0"/>
              <w:ind w:right="57"/>
              <w:jc w:val="both"/>
              <w:rPr>
                <w:rFonts w:ascii="Times New Roman" w:hAnsi="Times New Roman" w:cs="Times New Roman"/>
                <w:bCs/>
                <w:color w:val="000000"/>
                <w:sz w:val="24"/>
                <w:szCs w:val="24"/>
              </w:rPr>
            </w:pPr>
            <w:r w:rsidRPr="00D7387C">
              <w:rPr>
                <w:rFonts w:ascii="Times New Roman" w:hAnsi="Times New Roman" w:cs="Times New Roman"/>
                <w:b/>
                <w:bCs/>
                <w:color w:val="000000"/>
                <w:sz w:val="24"/>
                <w:szCs w:val="24"/>
              </w:rPr>
              <w:t>Личностные результаты:</w:t>
            </w:r>
            <w:r w:rsidRPr="00D7387C">
              <w:rPr>
                <w:rFonts w:ascii="Times New Roman" w:hAnsi="Times New Roman" w:cs="Times New Roman"/>
                <w:bCs/>
                <w:color w:val="000000"/>
                <w:sz w:val="24"/>
                <w:szCs w:val="24"/>
              </w:rPr>
              <w:t xml:space="preserve">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BA3E53" w:rsidRPr="00D7387C" w:rsidRDefault="00BA3E53" w:rsidP="00BA3E53">
            <w:pPr>
              <w:autoSpaceDE w:val="0"/>
              <w:autoSpaceDN w:val="0"/>
              <w:adjustRightInd w:val="0"/>
              <w:ind w:right="57"/>
              <w:jc w:val="both"/>
              <w:rPr>
                <w:rFonts w:ascii="Times New Roman" w:hAnsi="Times New Roman" w:cs="Times New Roman"/>
                <w:b/>
                <w:bCs/>
                <w:color w:val="000000"/>
                <w:sz w:val="24"/>
                <w:szCs w:val="24"/>
              </w:rPr>
            </w:pPr>
            <w:proofErr w:type="spellStart"/>
            <w:r w:rsidRPr="00D7387C">
              <w:rPr>
                <w:rFonts w:ascii="Times New Roman" w:hAnsi="Times New Roman" w:cs="Times New Roman"/>
                <w:b/>
                <w:bCs/>
                <w:color w:val="000000"/>
                <w:sz w:val="24"/>
                <w:szCs w:val="24"/>
              </w:rPr>
              <w:t>Метапредметны</w:t>
            </w:r>
            <w:proofErr w:type="spellEnd"/>
            <w:r w:rsidRPr="00D7387C">
              <w:rPr>
                <w:rFonts w:ascii="Times New Roman" w:hAnsi="Times New Roman" w:cs="Times New Roman"/>
                <w:b/>
                <w:bCs/>
                <w:color w:val="000000"/>
                <w:sz w:val="24"/>
                <w:szCs w:val="24"/>
              </w:rPr>
              <w:t xml:space="preserve"> результаты:</w:t>
            </w:r>
          </w:p>
          <w:p w:rsidR="00BA3E53" w:rsidRPr="00D7387C" w:rsidRDefault="00BA3E53" w:rsidP="00BA3E53">
            <w:pPr>
              <w:autoSpaceDE w:val="0"/>
              <w:autoSpaceDN w:val="0"/>
              <w:adjustRightInd w:val="0"/>
              <w:rPr>
                <w:rFonts w:ascii="Times New Roman" w:hAnsi="Times New Roman" w:cs="Times New Roman"/>
                <w:bCs/>
                <w:color w:val="000000"/>
                <w:sz w:val="24"/>
                <w:szCs w:val="24"/>
              </w:rPr>
            </w:pPr>
            <w:proofErr w:type="spellStart"/>
            <w:r w:rsidRPr="00D7387C">
              <w:rPr>
                <w:rFonts w:ascii="Times New Roman" w:hAnsi="Times New Roman" w:cs="Times New Roman"/>
                <w:b/>
                <w:bCs/>
                <w:color w:val="000000"/>
                <w:sz w:val="24"/>
                <w:szCs w:val="24"/>
              </w:rPr>
              <w:t>РегулятивныеУУД</w:t>
            </w:r>
            <w:proofErr w:type="spellEnd"/>
            <w:r w:rsidRPr="00D7387C">
              <w:rPr>
                <w:rFonts w:ascii="Times New Roman" w:hAnsi="Times New Roman" w:cs="Times New Roman"/>
                <w:b/>
                <w:bCs/>
                <w:color w:val="000000"/>
                <w:sz w:val="24"/>
                <w:szCs w:val="24"/>
              </w:rPr>
              <w:t>:</w:t>
            </w:r>
            <w:r w:rsidRPr="00D7387C">
              <w:rPr>
                <w:rFonts w:ascii="Times New Roman" w:hAnsi="Times New Roman" w:cs="Times New Roman"/>
                <w:bCs/>
                <w:color w:val="000000"/>
                <w:sz w:val="24"/>
                <w:szCs w:val="24"/>
              </w:rPr>
              <w:t xml:space="preserve"> определять и формулировать цель деятельности с помощью учителя.</w:t>
            </w:r>
          </w:p>
          <w:p w:rsidR="00BA3E53" w:rsidRPr="00D7387C" w:rsidRDefault="00BA3E53" w:rsidP="00BA3E53">
            <w:pPr>
              <w:autoSpaceDE w:val="0"/>
              <w:autoSpaceDN w:val="0"/>
              <w:adjustRightInd w:val="0"/>
              <w:jc w:val="both"/>
              <w:rPr>
                <w:rFonts w:ascii="Times New Roman" w:hAnsi="Times New Roman" w:cs="Times New Roman"/>
                <w:bCs/>
                <w:color w:val="000000"/>
                <w:sz w:val="24"/>
                <w:szCs w:val="24"/>
              </w:rPr>
            </w:pPr>
            <w:proofErr w:type="gramStart"/>
            <w:r w:rsidRPr="00D7387C">
              <w:rPr>
                <w:rFonts w:ascii="Times New Roman" w:hAnsi="Times New Roman" w:cs="Times New Roman"/>
                <w:b/>
                <w:bCs/>
                <w:color w:val="000000"/>
                <w:sz w:val="24"/>
                <w:szCs w:val="24"/>
              </w:rPr>
              <w:t xml:space="preserve">Познавательные УУД: </w:t>
            </w:r>
            <w:r w:rsidRPr="00D7387C">
              <w:rPr>
                <w:rFonts w:ascii="Times New Roman" w:hAnsi="Times New Roman" w:cs="Times New Roman"/>
                <w:bCs/>
                <w:color w:val="000000"/>
                <w:sz w:val="24"/>
                <w:szCs w:val="24"/>
              </w:rPr>
              <w:lastRenderedPageBreak/>
              <w:t xml:space="preserve">ориентироваться в своей системе знаний: отличать новое от уже известного с помощью учителя. </w:t>
            </w:r>
            <w:proofErr w:type="gramEnd"/>
          </w:p>
          <w:p w:rsidR="007604D3" w:rsidRPr="00D7387C" w:rsidRDefault="007604D3" w:rsidP="00BA3E53">
            <w:pPr>
              <w:autoSpaceDE w:val="0"/>
              <w:autoSpaceDN w:val="0"/>
              <w:adjustRightInd w:val="0"/>
              <w:jc w:val="both"/>
              <w:rPr>
                <w:rFonts w:ascii="Times New Roman" w:hAnsi="Times New Roman" w:cs="Times New Roman"/>
                <w:bCs/>
                <w:color w:val="000000"/>
                <w:sz w:val="24"/>
                <w:szCs w:val="24"/>
              </w:rPr>
            </w:pPr>
            <w:proofErr w:type="gramStart"/>
            <w:r w:rsidRPr="00D7387C">
              <w:rPr>
                <w:rFonts w:ascii="Times New Roman" w:hAnsi="Times New Roman" w:cs="Times New Roman"/>
                <w:b/>
                <w:bCs/>
                <w:color w:val="000000"/>
                <w:sz w:val="24"/>
                <w:szCs w:val="24"/>
              </w:rPr>
              <w:t>Коммуникативные</w:t>
            </w:r>
            <w:proofErr w:type="gramEnd"/>
            <w:r w:rsidRPr="00D7387C">
              <w:rPr>
                <w:rFonts w:ascii="Times New Roman" w:hAnsi="Times New Roman" w:cs="Times New Roman"/>
                <w:b/>
                <w:bCs/>
                <w:color w:val="000000"/>
                <w:sz w:val="24"/>
                <w:szCs w:val="24"/>
              </w:rPr>
              <w:t xml:space="preserve"> УУД:</w:t>
            </w:r>
            <w:r w:rsidRPr="00D7387C">
              <w:rPr>
                <w:rFonts w:ascii="Times New Roman" w:hAnsi="Times New Roman" w:cs="Times New Roman"/>
                <w:bCs/>
                <w:color w:val="000000"/>
                <w:sz w:val="24"/>
                <w:szCs w:val="24"/>
              </w:rPr>
              <w:t xml:space="preserve"> донести свою позицию до других. Слушать и понимать речь других.</w:t>
            </w:r>
          </w:p>
        </w:tc>
      </w:tr>
      <w:tr w:rsidR="00DC0228" w:rsidRPr="00D7387C" w:rsidTr="0021251A">
        <w:tc>
          <w:tcPr>
            <w:tcW w:w="567" w:type="dxa"/>
          </w:tcPr>
          <w:p w:rsidR="00BA3E53" w:rsidRPr="00DC0228" w:rsidRDefault="00DC0228" w:rsidP="00D30E1E">
            <w:pPr>
              <w:autoSpaceDE w:val="0"/>
              <w:autoSpaceDN w:val="0"/>
              <w:adjustRightInd w:val="0"/>
              <w:rPr>
                <w:rFonts w:ascii="Times New Roman" w:hAnsi="Times New Roman" w:cs="Times New Roman"/>
                <w:bCs/>
                <w:color w:val="000000"/>
                <w:sz w:val="24"/>
                <w:szCs w:val="24"/>
              </w:rPr>
            </w:pPr>
            <w:r w:rsidRPr="00DC0228">
              <w:rPr>
                <w:rFonts w:ascii="Times New Roman" w:hAnsi="Times New Roman" w:cs="Times New Roman"/>
                <w:bCs/>
                <w:color w:val="000000"/>
                <w:sz w:val="24"/>
                <w:szCs w:val="24"/>
              </w:rPr>
              <w:t>3</w:t>
            </w:r>
          </w:p>
        </w:tc>
        <w:tc>
          <w:tcPr>
            <w:tcW w:w="3403" w:type="dxa"/>
          </w:tcPr>
          <w:p w:rsidR="00BA3E53" w:rsidRPr="00D7387C" w:rsidRDefault="00BA3E53"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Ходы и взятия ладьи, слона, ферзя, короля и пешки.</w:t>
            </w:r>
          </w:p>
        </w:tc>
        <w:tc>
          <w:tcPr>
            <w:tcW w:w="850" w:type="dxa"/>
          </w:tcPr>
          <w:p w:rsidR="00BA3E53" w:rsidRPr="00D7387C" w:rsidRDefault="00BA3E5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BA3E53" w:rsidRPr="00D7387C" w:rsidRDefault="00DC0228"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19.09</w:t>
            </w:r>
          </w:p>
        </w:tc>
        <w:tc>
          <w:tcPr>
            <w:tcW w:w="958" w:type="dxa"/>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c>
          <w:tcPr>
            <w:tcW w:w="3720" w:type="dxa"/>
            <w:vMerge/>
          </w:tcPr>
          <w:p w:rsidR="00BA3E53" w:rsidRPr="00D7387C" w:rsidRDefault="00BA3E53" w:rsidP="008022EA">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BA3E53" w:rsidRPr="00DC0228" w:rsidRDefault="00DC0228" w:rsidP="00D30E1E">
            <w:pPr>
              <w:autoSpaceDE w:val="0"/>
              <w:autoSpaceDN w:val="0"/>
              <w:adjustRightInd w:val="0"/>
              <w:rPr>
                <w:rFonts w:ascii="Times New Roman" w:hAnsi="Times New Roman" w:cs="Times New Roman"/>
                <w:bCs/>
                <w:color w:val="000000"/>
                <w:sz w:val="24"/>
                <w:szCs w:val="24"/>
              </w:rPr>
            </w:pPr>
            <w:r w:rsidRPr="00DC0228">
              <w:rPr>
                <w:rFonts w:ascii="Times New Roman" w:hAnsi="Times New Roman" w:cs="Times New Roman"/>
                <w:bCs/>
                <w:color w:val="000000"/>
                <w:sz w:val="24"/>
                <w:szCs w:val="24"/>
              </w:rPr>
              <w:t>4</w:t>
            </w:r>
          </w:p>
        </w:tc>
        <w:tc>
          <w:tcPr>
            <w:tcW w:w="3403" w:type="dxa"/>
          </w:tcPr>
          <w:p w:rsidR="00BA3E53" w:rsidRPr="00D7387C" w:rsidRDefault="00BA3E5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Ударность и подвижность фигур в зависимости от положения на доске.</w:t>
            </w:r>
          </w:p>
        </w:tc>
        <w:tc>
          <w:tcPr>
            <w:tcW w:w="850" w:type="dxa"/>
          </w:tcPr>
          <w:p w:rsidR="00BA3E53" w:rsidRPr="00D7387C" w:rsidRDefault="00BA3E5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BA3E53" w:rsidRPr="00D7387C" w:rsidRDefault="00DC0228"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26.09</w:t>
            </w:r>
          </w:p>
        </w:tc>
        <w:tc>
          <w:tcPr>
            <w:tcW w:w="958" w:type="dxa"/>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c>
          <w:tcPr>
            <w:tcW w:w="3720" w:type="dxa"/>
            <w:vMerge/>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BA3E53" w:rsidRPr="00DC0228" w:rsidRDefault="00DC0228" w:rsidP="00D30E1E">
            <w:pPr>
              <w:autoSpaceDE w:val="0"/>
              <w:autoSpaceDN w:val="0"/>
              <w:adjustRightInd w:val="0"/>
              <w:rPr>
                <w:rFonts w:ascii="Times New Roman" w:hAnsi="Times New Roman" w:cs="Times New Roman"/>
                <w:bCs/>
                <w:color w:val="000000"/>
                <w:sz w:val="24"/>
                <w:szCs w:val="24"/>
              </w:rPr>
            </w:pPr>
            <w:r w:rsidRPr="00DC0228">
              <w:rPr>
                <w:rFonts w:ascii="Times New Roman" w:hAnsi="Times New Roman" w:cs="Times New Roman"/>
                <w:bCs/>
                <w:color w:val="000000"/>
                <w:sz w:val="24"/>
                <w:szCs w:val="24"/>
              </w:rPr>
              <w:t>5</w:t>
            </w:r>
          </w:p>
        </w:tc>
        <w:tc>
          <w:tcPr>
            <w:tcW w:w="3403" w:type="dxa"/>
          </w:tcPr>
          <w:p w:rsidR="00BA3E53" w:rsidRPr="00D7387C" w:rsidRDefault="00BA3E5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Угроза, нападение, защита.</w:t>
            </w:r>
          </w:p>
          <w:p w:rsidR="00BA3E53" w:rsidRPr="00D7387C" w:rsidRDefault="00BA3E53" w:rsidP="006B54DE">
            <w:pPr>
              <w:autoSpaceDE w:val="0"/>
              <w:autoSpaceDN w:val="0"/>
              <w:adjustRightInd w:val="0"/>
              <w:jc w:val="both"/>
              <w:rPr>
                <w:rFonts w:ascii="Times New Roman" w:hAnsi="Times New Roman" w:cs="Times New Roman"/>
                <w:color w:val="191919"/>
                <w:sz w:val="24"/>
                <w:szCs w:val="24"/>
              </w:rPr>
            </w:pPr>
          </w:p>
        </w:tc>
        <w:tc>
          <w:tcPr>
            <w:tcW w:w="850" w:type="dxa"/>
          </w:tcPr>
          <w:p w:rsidR="00BA3E53" w:rsidRPr="00D7387C" w:rsidRDefault="00BA3E5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BA3E53" w:rsidRPr="00D7387C" w:rsidRDefault="00DC0228"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03.10</w:t>
            </w:r>
          </w:p>
        </w:tc>
        <w:tc>
          <w:tcPr>
            <w:tcW w:w="958" w:type="dxa"/>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c>
          <w:tcPr>
            <w:tcW w:w="3720" w:type="dxa"/>
            <w:vMerge/>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BA3E53" w:rsidRPr="00DC0228" w:rsidRDefault="00DC0228" w:rsidP="00D30E1E">
            <w:pPr>
              <w:autoSpaceDE w:val="0"/>
              <w:autoSpaceDN w:val="0"/>
              <w:adjustRightInd w:val="0"/>
              <w:rPr>
                <w:rFonts w:ascii="Times New Roman" w:hAnsi="Times New Roman" w:cs="Times New Roman"/>
                <w:bCs/>
                <w:color w:val="000000"/>
                <w:sz w:val="24"/>
                <w:szCs w:val="24"/>
              </w:rPr>
            </w:pPr>
            <w:r w:rsidRPr="00DC0228">
              <w:rPr>
                <w:rFonts w:ascii="Times New Roman" w:hAnsi="Times New Roman" w:cs="Times New Roman"/>
                <w:bCs/>
                <w:color w:val="000000"/>
                <w:sz w:val="24"/>
                <w:szCs w:val="24"/>
              </w:rPr>
              <w:t>6</w:t>
            </w:r>
          </w:p>
        </w:tc>
        <w:tc>
          <w:tcPr>
            <w:tcW w:w="3403" w:type="dxa"/>
          </w:tcPr>
          <w:p w:rsidR="00BA3E53" w:rsidRPr="00D7387C" w:rsidRDefault="00BA3E53"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Превращение и взятие на проходе пешкой.</w:t>
            </w:r>
          </w:p>
        </w:tc>
        <w:tc>
          <w:tcPr>
            <w:tcW w:w="850" w:type="dxa"/>
          </w:tcPr>
          <w:p w:rsidR="00BA3E53" w:rsidRPr="00D7387C" w:rsidRDefault="00BA3E5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BA3E53" w:rsidRPr="00D7387C" w:rsidRDefault="00DC0228"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10.10</w:t>
            </w:r>
          </w:p>
        </w:tc>
        <w:tc>
          <w:tcPr>
            <w:tcW w:w="958" w:type="dxa"/>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c>
          <w:tcPr>
            <w:tcW w:w="3720" w:type="dxa"/>
            <w:vMerge/>
          </w:tcPr>
          <w:p w:rsidR="00BA3E53" w:rsidRPr="00D7387C" w:rsidRDefault="00BA3E53" w:rsidP="00D30E1E">
            <w:pPr>
              <w:autoSpaceDE w:val="0"/>
              <w:autoSpaceDN w:val="0"/>
              <w:adjustRightInd w:val="0"/>
              <w:rPr>
                <w:rFonts w:ascii="Times New Roman" w:hAnsi="Times New Roman" w:cs="Times New Roman"/>
                <w:sz w:val="24"/>
                <w:szCs w:val="24"/>
              </w:rPr>
            </w:pPr>
          </w:p>
        </w:tc>
      </w:tr>
      <w:tr w:rsidR="00DC0228" w:rsidRPr="00D7387C" w:rsidTr="0021251A">
        <w:tc>
          <w:tcPr>
            <w:tcW w:w="567" w:type="dxa"/>
          </w:tcPr>
          <w:p w:rsidR="00BA3E53" w:rsidRPr="00DC0228" w:rsidRDefault="00DC0228" w:rsidP="00D30E1E">
            <w:pPr>
              <w:autoSpaceDE w:val="0"/>
              <w:autoSpaceDN w:val="0"/>
              <w:adjustRightInd w:val="0"/>
              <w:rPr>
                <w:rFonts w:ascii="Times New Roman" w:hAnsi="Times New Roman" w:cs="Times New Roman"/>
                <w:bCs/>
                <w:color w:val="000000"/>
                <w:sz w:val="24"/>
                <w:szCs w:val="24"/>
              </w:rPr>
            </w:pPr>
            <w:r w:rsidRPr="00DC0228">
              <w:rPr>
                <w:rFonts w:ascii="Times New Roman" w:hAnsi="Times New Roman" w:cs="Times New Roman"/>
                <w:bCs/>
                <w:color w:val="000000"/>
                <w:sz w:val="24"/>
                <w:szCs w:val="24"/>
              </w:rPr>
              <w:t>7</w:t>
            </w:r>
          </w:p>
        </w:tc>
        <w:tc>
          <w:tcPr>
            <w:tcW w:w="3403" w:type="dxa"/>
          </w:tcPr>
          <w:p w:rsidR="00BA3E53" w:rsidRPr="00D7387C" w:rsidRDefault="00BA3E5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Значение короля.</w:t>
            </w:r>
          </w:p>
        </w:tc>
        <w:tc>
          <w:tcPr>
            <w:tcW w:w="850" w:type="dxa"/>
          </w:tcPr>
          <w:p w:rsidR="00BA3E53" w:rsidRPr="00D7387C" w:rsidRDefault="00BA3E5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BA3E53" w:rsidRPr="00D7387C" w:rsidRDefault="00DC0228"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17.10</w:t>
            </w:r>
          </w:p>
        </w:tc>
        <w:tc>
          <w:tcPr>
            <w:tcW w:w="958" w:type="dxa"/>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c>
          <w:tcPr>
            <w:tcW w:w="3720" w:type="dxa"/>
            <w:vMerge/>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BA3E53" w:rsidRPr="00DC0228" w:rsidRDefault="00DC0228" w:rsidP="00D30E1E">
            <w:pPr>
              <w:autoSpaceDE w:val="0"/>
              <w:autoSpaceDN w:val="0"/>
              <w:adjustRightInd w:val="0"/>
              <w:rPr>
                <w:rFonts w:ascii="Times New Roman" w:hAnsi="Times New Roman" w:cs="Times New Roman"/>
                <w:bCs/>
                <w:color w:val="000000"/>
                <w:sz w:val="24"/>
                <w:szCs w:val="24"/>
              </w:rPr>
            </w:pPr>
            <w:r w:rsidRPr="00DC0228">
              <w:rPr>
                <w:rFonts w:ascii="Times New Roman" w:hAnsi="Times New Roman" w:cs="Times New Roman"/>
                <w:bCs/>
                <w:color w:val="000000"/>
                <w:sz w:val="24"/>
                <w:szCs w:val="24"/>
              </w:rPr>
              <w:t>8</w:t>
            </w:r>
          </w:p>
        </w:tc>
        <w:tc>
          <w:tcPr>
            <w:tcW w:w="3403" w:type="dxa"/>
          </w:tcPr>
          <w:p w:rsidR="00BA3E53" w:rsidRPr="00D7387C" w:rsidRDefault="00BA3E53"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Короткая и длинная рокировка.</w:t>
            </w:r>
          </w:p>
        </w:tc>
        <w:tc>
          <w:tcPr>
            <w:tcW w:w="850" w:type="dxa"/>
          </w:tcPr>
          <w:p w:rsidR="00BA3E53" w:rsidRPr="00D7387C" w:rsidRDefault="00BA3E5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BA3E5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24.10</w:t>
            </w:r>
          </w:p>
        </w:tc>
        <w:tc>
          <w:tcPr>
            <w:tcW w:w="958" w:type="dxa"/>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c>
          <w:tcPr>
            <w:tcW w:w="3720" w:type="dxa"/>
            <w:vMerge/>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BA3E53" w:rsidRPr="00DC0228" w:rsidRDefault="00DC0228" w:rsidP="00D30E1E">
            <w:pPr>
              <w:autoSpaceDE w:val="0"/>
              <w:autoSpaceDN w:val="0"/>
              <w:adjustRightInd w:val="0"/>
              <w:rPr>
                <w:rFonts w:ascii="Times New Roman" w:hAnsi="Times New Roman" w:cs="Times New Roman"/>
                <w:bCs/>
                <w:color w:val="000000"/>
                <w:sz w:val="24"/>
                <w:szCs w:val="24"/>
              </w:rPr>
            </w:pPr>
            <w:r w:rsidRPr="00DC0228">
              <w:rPr>
                <w:rFonts w:ascii="Times New Roman" w:hAnsi="Times New Roman" w:cs="Times New Roman"/>
                <w:bCs/>
                <w:color w:val="000000"/>
                <w:sz w:val="24"/>
                <w:szCs w:val="24"/>
              </w:rPr>
              <w:t>9</w:t>
            </w:r>
            <w:r w:rsidR="003C7155">
              <w:rPr>
                <w:rFonts w:ascii="Times New Roman" w:hAnsi="Times New Roman" w:cs="Times New Roman"/>
                <w:bCs/>
                <w:color w:val="000000"/>
                <w:sz w:val="24"/>
                <w:szCs w:val="24"/>
              </w:rPr>
              <w:t>-10</w:t>
            </w:r>
          </w:p>
        </w:tc>
        <w:tc>
          <w:tcPr>
            <w:tcW w:w="3403" w:type="dxa"/>
          </w:tcPr>
          <w:p w:rsidR="00BA3E53" w:rsidRPr="00D7387C" w:rsidRDefault="00BA3E53"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Начальная позиция.</w:t>
            </w:r>
          </w:p>
        </w:tc>
        <w:tc>
          <w:tcPr>
            <w:tcW w:w="850" w:type="dxa"/>
          </w:tcPr>
          <w:p w:rsidR="00BA3E53" w:rsidRPr="00D7387C" w:rsidRDefault="00BA3E5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2</w:t>
            </w:r>
          </w:p>
        </w:tc>
        <w:tc>
          <w:tcPr>
            <w:tcW w:w="851" w:type="dxa"/>
          </w:tcPr>
          <w:p w:rsidR="00BA3E53"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07.11</w:t>
            </w:r>
          </w:p>
          <w:p w:rsidR="00357704"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14.11</w:t>
            </w:r>
          </w:p>
        </w:tc>
        <w:tc>
          <w:tcPr>
            <w:tcW w:w="958" w:type="dxa"/>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c>
          <w:tcPr>
            <w:tcW w:w="3720" w:type="dxa"/>
            <w:vMerge/>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BA3E53" w:rsidRPr="00357704" w:rsidRDefault="003C7155"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3403" w:type="dxa"/>
          </w:tcPr>
          <w:p w:rsidR="00BA3E53" w:rsidRPr="00D7387C" w:rsidRDefault="00BA3E5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Запись шахматных позиций.</w:t>
            </w:r>
          </w:p>
        </w:tc>
        <w:tc>
          <w:tcPr>
            <w:tcW w:w="850" w:type="dxa"/>
          </w:tcPr>
          <w:p w:rsidR="00BA3E53" w:rsidRPr="00D7387C" w:rsidRDefault="00BA3E5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BA3E5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21.11</w:t>
            </w:r>
          </w:p>
        </w:tc>
        <w:tc>
          <w:tcPr>
            <w:tcW w:w="958" w:type="dxa"/>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c>
          <w:tcPr>
            <w:tcW w:w="3720" w:type="dxa"/>
            <w:vMerge/>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BA3E53" w:rsidRPr="00357704"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12-14</w:t>
            </w:r>
          </w:p>
        </w:tc>
        <w:tc>
          <w:tcPr>
            <w:tcW w:w="3403" w:type="dxa"/>
          </w:tcPr>
          <w:p w:rsidR="00BA3E53" w:rsidRPr="00D7387C" w:rsidRDefault="00BA3E5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Практическая игра.</w:t>
            </w:r>
          </w:p>
        </w:tc>
        <w:tc>
          <w:tcPr>
            <w:tcW w:w="850" w:type="dxa"/>
          </w:tcPr>
          <w:p w:rsidR="00BA3E53" w:rsidRPr="00D7387C" w:rsidRDefault="00BA3E5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3</w:t>
            </w:r>
          </w:p>
        </w:tc>
        <w:tc>
          <w:tcPr>
            <w:tcW w:w="851" w:type="dxa"/>
          </w:tcPr>
          <w:p w:rsidR="00BA3E53"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28.11</w:t>
            </w:r>
          </w:p>
          <w:p w:rsidR="00357704"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05.12</w:t>
            </w:r>
          </w:p>
          <w:p w:rsidR="00357704"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12.12</w:t>
            </w:r>
          </w:p>
        </w:tc>
        <w:tc>
          <w:tcPr>
            <w:tcW w:w="958" w:type="dxa"/>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c>
          <w:tcPr>
            <w:tcW w:w="3720" w:type="dxa"/>
            <w:vMerge/>
          </w:tcPr>
          <w:p w:rsidR="00BA3E53" w:rsidRPr="00D7387C" w:rsidRDefault="00BA3E5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lastRenderedPageBreak/>
              <w:t>ΙΙΙ</w:t>
            </w:r>
          </w:p>
        </w:tc>
        <w:tc>
          <w:tcPr>
            <w:tcW w:w="3403"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Цель и результат шахматной партии. Понятия «шах», «мат», «пат».</w:t>
            </w:r>
          </w:p>
        </w:tc>
        <w:tc>
          <w:tcPr>
            <w:tcW w:w="850"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10</w:t>
            </w:r>
          </w:p>
        </w:tc>
        <w:tc>
          <w:tcPr>
            <w:tcW w:w="851"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10</w:t>
            </w:r>
          </w:p>
        </w:tc>
        <w:tc>
          <w:tcPr>
            <w:tcW w:w="958"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p>
        </w:tc>
        <w:tc>
          <w:tcPr>
            <w:tcW w:w="3720" w:type="dxa"/>
            <w:vMerge w:val="restart"/>
          </w:tcPr>
          <w:p w:rsidR="007604D3" w:rsidRPr="00D7387C" w:rsidRDefault="007604D3" w:rsidP="007604D3">
            <w:pPr>
              <w:autoSpaceDE w:val="0"/>
              <w:autoSpaceDN w:val="0"/>
              <w:adjustRightInd w:val="0"/>
              <w:ind w:right="57"/>
              <w:jc w:val="both"/>
              <w:rPr>
                <w:rFonts w:ascii="Times New Roman" w:hAnsi="Times New Roman" w:cs="Times New Roman"/>
                <w:bCs/>
                <w:color w:val="000000"/>
                <w:sz w:val="24"/>
                <w:szCs w:val="24"/>
              </w:rPr>
            </w:pPr>
            <w:r w:rsidRPr="00D7387C">
              <w:rPr>
                <w:rFonts w:ascii="Times New Roman" w:hAnsi="Times New Roman" w:cs="Times New Roman"/>
                <w:b/>
                <w:bCs/>
                <w:color w:val="000000"/>
                <w:sz w:val="24"/>
                <w:szCs w:val="24"/>
              </w:rPr>
              <w:t>Предметные результаты:</w:t>
            </w:r>
            <w:r w:rsidRPr="00D7387C">
              <w:rPr>
                <w:rFonts w:ascii="Times New Roman" w:hAnsi="Times New Roman" w:cs="Times New Roman"/>
                <w:bCs/>
                <w:color w:val="000000"/>
                <w:sz w:val="24"/>
                <w:szCs w:val="24"/>
              </w:rPr>
              <w:t xml:space="preserve"> уметь различать горизонтали, вертикали. Диагонали, знать названия, ходы шахматных фигур.</w:t>
            </w:r>
          </w:p>
          <w:p w:rsidR="007604D3" w:rsidRPr="00D7387C" w:rsidRDefault="007604D3" w:rsidP="007604D3">
            <w:pPr>
              <w:autoSpaceDE w:val="0"/>
              <w:autoSpaceDN w:val="0"/>
              <w:adjustRightInd w:val="0"/>
              <w:ind w:right="57"/>
              <w:jc w:val="both"/>
              <w:rPr>
                <w:rFonts w:ascii="Times New Roman" w:hAnsi="Times New Roman" w:cs="Times New Roman"/>
                <w:bCs/>
                <w:color w:val="000000"/>
                <w:sz w:val="24"/>
                <w:szCs w:val="24"/>
              </w:rPr>
            </w:pPr>
            <w:r w:rsidRPr="00D7387C">
              <w:rPr>
                <w:rFonts w:ascii="Times New Roman" w:hAnsi="Times New Roman" w:cs="Times New Roman"/>
                <w:b/>
                <w:bCs/>
                <w:color w:val="000000"/>
                <w:sz w:val="24"/>
                <w:szCs w:val="24"/>
              </w:rPr>
              <w:t>Личностные результаты:</w:t>
            </w:r>
            <w:r w:rsidRPr="00D7387C">
              <w:rPr>
                <w:rFonts w:ascii="Times New Roman" w:hAnsi="Times New Roman" w:cs="Times New Roman"/>
                <w:bCs/>
                <w:color w:val="000000"/>
                <w:sz w:val="24"/>
                <w:szCs w:val="24"/>
              </w:rPr>
              <w:t xml:space="preserve">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7604D3" w:rsidRPr="00D7387C" w:rsidRDefault="007604D3" w:rsidP="007604D3">
            <w:pPr>
              <w:autoSpaceDE w:val="0"/>
              <w:autoSpaceDN w:val="0"/>
              <w:adjustRightInd w:val="0"/>
              <w:ind w:right="57"/>
              <w:jc w:val="both"/>
              <w:rPr>
                <w:rFonts w:ascii="Times New Roman" w:hAnsi="Times New Roman" w:cs="Times New Roman"/>
                <w:b/>
                <w:bCs/>
                <w:color w:val="000000"/>
                <w:sz w:val="24"/>
                <w:szCs w:val="24"/>
              </w:rPr>
            </w:pPr>
            <w:proofErr w:type="spellStart"/>
            <w:r w:rsidRPr="00D7387C">
              <w:rPr>
                <w:rFonts w:ascii="Times New Roman" w:hAnsi="Times New Roman" w:cs="Times New Roman"/>
                <w:b/>
                <w:bCs/>
                <w:color w:val="000000"/>
                <w:sz w:val="24"/>
                <w:szCs w:val="24"/>
              </w:rPr>
              <w:t>Метапредметны</w:t>
            </w:r>
            <w:proofErr w:type="spellEnd"/>
            <w:r w:rsidRPr="00D7387C">
              <w:rPr>
                <w:rFonts w:ascii="Times New Roman" w:hAnsi="Times New Roman" w:cs="Times New Roman"/>
                <w:b/>
                <w:bCs/>
                <w:color w:val="000000"/>
                <w:sz w:val="24"/>
                <w:szCs w:val="24"/>
              </w:rPr>
              <w:t xml:space="preserve"> результаты:</w:t>
            </w:r>
          </w:p>
          <w:p w:rsidR="007604D3" w:rsidRPr="00D7387C" w:rsidRDefault="007604D3" w:rsidP="007604D3">
            <w:pPr>
              <w:autoSpaceDE w:val="0"/>
              <w:autoSpaceDN w:val="0"/>
              <w:adjustRightInd w:val="0"/>
              <w:rPr>
                <w:rFonts w:ascii="Times New Roman" w:hAnsi="Times New Roman" w:cs="Times New Roman"/>
                <w:bCs/>
                <w:color w:val="000000"/>
                <w:sz w:val="24"/>
                <w:szCs w:val="24"/>
              </w:rPr>
            </w:pPr>
            <w:proofErr w:type="spellStart"/>
            <w:r w:rsidRPr="00D7387C">
              <w:rPr>
                <w:rFonts w:ascii="Times New Roman" w:hAnsi="Times New Roman" w:cs="Times New Roman"/>
                <w:b/>
                <w:bCs/>
                <w:color w:val="000000"/>
                <w:sz w:val="24"/>
                <w:szCs w:val="24"/>
              </w:rPr>
              <w:t>РегулятивныеУУД</w:t>
            </w:r>
            <w:proofErr w:type="spellEnd"/>
            <w:r w:rsidRPr="00D7387C">
              <w:rPr>
                <w:rFonts w:ascii="Times New Roman" w:hAnsi="Times New Roman" w:cs="Times New Roman"/>
                <w:b/>
                <w:bCs/>
                <w:color w:val="000000"/>
                <w:sz w:val="24"/>
                <w:szCs w:val="24"/>
              </w:rPr>
              <w:t>:</w:t>
            </w:r>
            <w:r w:rsidRPr="00D7387C">
              <w:rPr>
                <w:rFonts w:ascii="Times New Roman" w:hAnsi="Times New Roman" w:cs="Times New Roman"/>
                <w:bCs/>
                <w:color w:val="000000"/>
                <w:sz w:val="24"/>
                <w:szCs w:val="24"/>
              </w:rPr>
              <w:t xml:space="preserve"> определять и формулировать цель деятельности с помощью учителя.</w:t>
            </w:r>
          </w:p>
          <w:p w:rsidR="007604D3" w:rsidRPr="00D7387C" w:rsidRDefault="007604D3" w:rsidP="007604D3">
            <w:pPr>
              <w:autoSpaceDE w:val="0"/>
              <w:autoSpaceDN w:val="0"/>
              <w:adjustRightInd w:val="0"/>
              <w:jc w:val="both"/>
              <w:rPr>
                <w:rFonts w:ascii="Times New Roman" w:hAnsi="Times New Roman" w:cs="Times New Roman"/>
                <w:bCs/>
                <w:color w:val="000000"/>
                <w:sz w:val="24"/>
                <w:szCs w:val="24"/>
              </w:rPr>
            </w:pPr>
            <w:proofErr w:type="gramStart"/>
            <w:r w:rsidRPr="00D7387C">
              <w:rPr>
                <w:rFonts w:ascii="Times New Roman" w:hAnsi="Times New Roman" w:cs="Times New Roman"/>
                <w:b/>
                <w:bCs/>
                <w:color w:val="000000"/>
                <w:sz w:val="24"/>
                <w:szCs w:val="24"/>
              </w:rPr>
              <w:t xml:space="preserve">Познавательные УУД: </w:t>
            </w:r>
            <w:r w:rsidRPr="00D7387C">
              <w:rPr>
                <w:rFonts w:ascii="Times New Roman" w:hAnsi="Times New Roman" w:cs="Times New Roman"/>
                <w:bCs/>
                <w:color w:val="000000"/>
                <w:sz w:val="24"/>
                <w:szCs w:val="24"/>
              </w:rPr>
              <w:t xml:space="preserve">ориентироваться в своей системе знаний: отличать новое от уже известного с помощью учителя. </w:t>
            </w:r>
            <w:proofErr w:type="gramEnd"/>
          </w:p>
          <w:p w:rsidR="007604D3" w:rsidRPr="00D7387C" w:rsidRDefault="007604D3" w:rsidP="007604D3">
            <w:pPr>
              <w:autoSpaceDE w:val="0"/>
              <w:autoSpaceDN w:val="0"/>
              <w:adjustRightInd w:val="0"/>
              <w:rPr>
                <w:rFonts w:ascii="Times New Roman" w:hAnsi="Times New Roman" w:cs="Times New Roman"/>
                <w:b/>
                <w:bCs/>
                <w:color w:val="000000"/>
                <w:sz w:val="24"/>
                <w:szCs w:val="24"/>
              </w:rPr>
            </w:pPr>
            <w:proofErr w:type="gramStart"/>
            <w:r w:rsidRPr="00D7387C">
              <w:rPr>
                <w:rFonts w:ascii="Times New Roman" w:hAnsi="Times New Roman" w:cs="Times New Roman"/>
                <w:b/>
                <w:bCs/>
                <w:color w:val="000000"/>
                <w:sz w:val="24"/>
                <w:szCs w:val="24"/>
              </w:rPr>
              <w:t>Коммуникативные</w:t>
            </w:r>
            <w:proofErr w:type="gramEnd"/>
            <w:r w:rsidRPr="00D7387C">
              <w:rPr>
                <w:rFonts w:ascii="Times New Roman" w:hAnsi="Times New Roman" w:cs="Times New Roman"/>
                <w:b/>
                <w:bCs/>
                <w:color w:val="000000"/>
                <w:sz w:val="24"/>
                <w:szCs w:val="24"/>
              </w:rPr>
              <w:t xml:space="preserve"> УУД:</w:t>
            </w:r>
            <w:r w:rsidRPr="00D7387C">
              <w:rPr>
                <w:rFonts w:ascii="Times New Roman" w:hAnsi="Times New Roman" w:cs="Times New Roman"/>
                <w:bCs/>
                <w:color w:val="000000"/>
                <w:sz w:val="24"/>
                <w:szCs w:val="24"/>
              </w:rPr>
              <w:t xml:space="preserve"> донести свою позицию до других. Слушать и понимать речь других.</w:t>
            </w: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3403" w:type="dxa"/>
          </w:tcPr>
          <w:p w:rsidR="007604D3" w:rsidRPr="00D7387C" w:rsidRDefault="007604D3"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Способы защиты от шаха.</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19.12</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16</w:t>
            </w:r>
          </w:p>
        </w:tc>
        <w:tc>
          <w:tcPr>
            <w:tcW w:w="3403" w:type="dxa"/>
          </w:tcPr>
          <w:p w:rsidR="007604D3" w:rsidRPr="00D7387C" w:rsidRDefault="007604D3"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Открытый, двойной шах.</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26.12</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c>
          <w:tcPr>
            <w:tcW w:w="3403" w:type="dxa"/>
          </w:tcPr>
          <w:p w:rsidR="007604D3" w:rsidRPr="00D7387C" w:rsidRDefault="007604D3"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 xml:space="preserve">Мат. </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r>
              <w:rPr>
                <w:rFonts w:ascii="Times New Roman" w:hAnsi="Times New Roman" w:cs="Times New Roman"/>
                <w:bCs/>
                <w:color w:val="000000"/>
                <w:sz w:val="24"/>
                <w:szCs w:val="24"/>
              </w:rPr>
              <w:t>6.01</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c>
          <w:tcPr>
            <w:tcW w:w="3403" w:type="dxa"/>
          </w:tcPr>
          <w:p w:rsidR="007604D3" w:rsidRPr="00D7387C" w:rsidRDefault="007604D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Сходство и различие между понятиями шаха и мата.</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23.01</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19</w:t>
            </w:r>
          </w:p>
        </w:tc>
        <w:tc>
          <w:tcPr>
            <w:tcW w:w="3403" w:type="dxa"/>
          </w:tcPr>
          <w:p w:rsidR="007604D3" w:rsidRPr="00D7387C" w:rsidRDefault="007604D3"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Алгоритм решения задач на мат в один ход.</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30.01</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pPr>
              <w:rPr>
                <w:rFonts w:ascii="Times New Roman" w:hAnsi="Times New Roman" w:cs="Times New Roman"/>
                <w:sz w:val="24"/>
                <w:szCs w:val="24"/>
              </w:rPr>
            </w:pP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403" w:type="dxa"/>
          </w:tcPr>
          <w:p w:rsidR="007604D3" w:rsidRPr="00D7387C" w:rsidRDefault="007604D3"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 xml:space="preserve">Пат. </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06.02</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pPr>
              <w:rPr>
                <w:rFonts w:ascii="Times New Roman" w:hAnsi="Times New Roman" w:cs="Times New Roman"/>
                <w:sz w:val="24"/>
                <w:szCs w:val="24"/>
              </w:rPr>
            </w:pP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21</w:t>
            </w:r>
          </w:p>
        </w:tc>
        <w:tc>
          <w:tcPr>
            <w:tcW w:w="3403" w:type="dxa"/>
          </w:tcPr>
          <w:p w:rsidR="007604D3" w:rsidRPr="00D7387C" w:rsidRDefault="007604D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«Бешеные» фигуры.</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13.02</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pPr>
              <w:rPr>
                <w:rFonts w:ascii="Times New Roman" w:hAnsi="Times New Roman" w:cs="Times New Roman"/>
                <w:sz w:val="24"/>
                <w:szCs w:val="24"/>
              </w:rPr>
            </w:pP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3403" w:type="dxa"/>
          </w:tcPr>
          <w:p w:rsidR="007604D3" w:rsidRPr="00D7387C" w:rsidRDefault="007604D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Сходство и различие между понятиями мата и пата.</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20.02</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pPr>
              <w:rPr>
                <w:rFonts w:ascii="Times New Roman" w:hAnsi="Times New Roman" w:cs="Times New Roman"/>
                <w:sz w:val="24"/>
                <w:szCs w:val="24"/>
              </w:rPr>
            </w:pPr>
          </w:p>
        </w:tc>
      </w:tr>
      <w:tr w:rsidR="00DC0228" w:rsidRPr="00D7387C" w:rsidTr="0021251A">
        <w:tc>
          <w:tcPr>
            <w:tcW w:w="567" w:type="dxa"/>
          </w:tcPr>
          <w:p w:rsidR="007604D3" w:rsidRPr="003C7155" w:rsidRDefault="003C7155"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8E5B66">
              <w:rPr>
                <w:rFonts w:ascii="Times New Roman" w:hAnsi="Times New Roman" w:cs="Times New Roman"/>
                <w:bCs/>
                <w:color w:val="000000"/>
                <w:sz w:val="24"/>
                <w:szCs w:val="24"/>
              </w:rPr>
              <w:t>3</w:t>
            </w:r>
          </w:p>
        </w:tc>
        <w:tc>
          <w:tcPr>
            <w:tcW w:w="3403" w:type="dxa"/>
          </w:tcPr>
          <w:p w:rsidR="007604D3" w:rsidRPr="00D7387C" w:rsidRDefault="007604D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Выигрыш, ничья, виды ничьей (в том числе вечный шах).</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27.02</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pPr>
              <w:rPr>
                <w:rFonts w:ascii="Times New Roman" w:hAnsi="Times New Roman" w:cs="Times New Roman"/>
                <w:sz w:val="24"/>
                <w:szCs w:val="24"/>
              </w:rPr>
            </w:pP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3403" w:type="dxa"/>
          </w:tcPr>
          <w:p w:rsidR="007604D3" w:rsidRPr="00D7387C" w:rsidRDefault="007604D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Правила шахматных соревнований. Шахматные часы.</w:t>
            </w:r>
          </w:p>
        </w:tc>
        <w:tc>
          <w:tcPr>
            <w:tcW w:w="850" w:type="dxa"/>
          </w:tcPr>
          <w:p w:rsidR="007604D3" w:rsidRPr="00D7387C" w:rsidRDefault="007604D3" w:rsidP="006B54D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6B54D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05.03</w:t>
            </w:r>
          </w:p>
        </w:tc>
        <w:tc>
          <w:tcPr>
            <w:tcW w:w="958"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p>
        </w:tc>
        <w:tc>
          <w:tcPr>
            <w:tcW w:w="3720" w:type="dxa"/>
            <w:vMerge/>
          </w:tcPr>
          <w:p w:rsidR="007604D3" w:rsidRPr="00D7387C" w:rsidRDefault="007604D3">
            <w:pPr>
              <w:rPr>
                <w:rFonts w:ascii="Times New Roman" w:hAnsi="Times New Roman" w:cs="Times New Roman"/>
                <w:sz w:val="24"/>
                <w:szCs w:val="24"/>
              </w:rPr>
            </w:pPr>
          </w:p>
        </w:tc>
      </w:tr>
      <w:tr w:rsidR="00DC0228" w:rsidRPr="00D7387C" w:rsidTr="0021251A">
        <w:tc>
          <w:tcPr>
            <w:tcW w:w="567"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ΙѴ</w:t>
            </w:r>
          </w:p>
        </w:tc>
        <w:tc>
          <w:tcPr>
            <w:tcW w:w="3403" w:type="dxa"/>
          </w:tcPr>
          <w:p w:rsidR="007604D3" w:rsidRPr="00D7387C" w:rsidRDefault="007604D3" w:rsidP="006B54DE">
            <w:pPr>
              <w:autoSpaceDE w:val="0"/>
              <w:autoSpaceDN w:val="0"/>
              <w:adjustRightInd w:val="0"/>
              <w:jc w:val="both"/>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Запись шахматных ходов.</w:t>
            </w:r>
          </w:p>
        </w:tc>
        <w:tc>
          <w:tcPr>
            <w:tcW w:w="850" w:type="dxa"/>
          </w:tcPr>
          <w:p w:rsidR="007604D3" w:rsidRPr="00D7387C" w:rsidRDefault="007604D3" w:rsidP="006B54D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2</w:t>
            </w:r>
          </w:p>
        </w:tc>
        <w:tc>
          <w:tcPr>
            <w:tcW w:w="851" w:type="dxa"/>
          </w:tcPr>
          <w:p w:rsidR="007604D3" w:rsidRPr="00D7387C" w:rsidRDefault="007604D3" w:rsidP="006B54D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2</w:t>
            </w:r>
          </w:p>
        </w:tc>
        <w:tc>
          <w:tcPr>
            <w:tcW w:w="958"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p>
        </w:tc>
        <w:tc>
          <w:tcPr>
            <w:tcW w:w="3720" w:type="dxa"/>
            <w:vMerge w:val="restart"/>
          </w:tcPr>
          <w:p w:rsidR="0074346B" w:rsidRPr="00D7387C" w:rsidRDefault="0074346B" w:rsidP="005F2100">
            <w:pPr>
              <w:autoSpaceDE w:val="0"/>
              <w:autoSpaceDN w:val="0"/>
              <w:adjustRightInd w:val="0"/>
              <w:ind w:right="57"/>
              <w:jc w:val="both"/>
              <w:rPr>
                <w:rFonts w:ascii="Times New Roman" w:hAnsi="Times New Roman" w:cs="Times New Roman"/>
                <w:bCs/>
                <w:color w:val="000000"/>
                <w:sz w:val="24"/>
                <w:szCs w:val="24"/>
              </w:rPr>
            </w:pPr>
            <w:r w:rsidRPr="00D7387C">
              <w:rPr>
                <w:rFonts w:ascii="Times New Roman" w:hAnsi="Times New Roman" w:cs="Times New Roman"/>
                <w:b/>
                <w:bCs/>
                <w:color w:val="000000"/>
                <w:sz w:val="24"/>
                <w:szCs w:val="24"/>
              </w:rPr>
              <w:t xml:space="preserve">Предметные результаты: </w:t>
            </w:r>
            <w:r w:rsidRPr="00D7387C">
              <w:rPr>
                <w:rFonts w:ascii="Times New Roman" w:hAnsi="Times New Roman" w:cs="Times New Roman"/>
                <w:bCs/>
                <w:color w:val="000000"/>
                <w:sz w:val="24"/>
                <w:szCs w:val="24"/>
              </w:rPr>
              <w:t>уметь выполнять записи перемещения фигур, знать условные обозначения.</w:t>
            </w:r>
          </w:p>
          <w:p w:rsidR="005F2100" w:rsidRPr="00D7387C" w:rsidRDefault="005F2100" w:rsidP="005F2100">
            <w:pPr>
              <w:autoSpaceDE w:val="0"/>
              <w:autoSpaceDN w:val="0"/>
              <w:adjustRightInd w:val="0"/>
              <w:ind w:right="57"/>
              <w:jc w:val="both"/>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Личностные результаты:</w:t>
            </w:r>
            <w:r w:rsidRPr="00D7387C">
              <w:rPr>
                <w:rFonts w:ascii="Times New Roman" w:hAnsi="Times New Roman" w:cs="Times New Roman"/>
                <w:sz w:val="24"/>
                <w:szCs w:val="24"/>
              </w:rPr>
              <w:t xml:space="preserve"> самостоятельно определять и высказывать самые простые правила поведения в кружке; давать оценку своим поступкам, поведению других людей</w:t>
            </w:r>
          </w:p>
          <w:p w:rsidR="005F2100" w:rsidRPr="00D7387C" w:rsidRDefault="005F2100" w:rsidP="005F2100">
            <w:pPr>
              <w:autoSpaceDE w:val="0"/>
              <w:autoSpaceDN w:val="0"/>
              <w:adjustRightInd w:val="0"/>
              <w:ind w:right="57"/>
              <w:jc w:val="both"/>
              <w:rPr>
                <w:rFonts w:ascii="Times New Roman" w:hAnsi="Times New Roman" w:cs="Times New Roman"/>
                <w:b/>
                <w:bCs/>
                <w:color w:val="000000"/>
                <w:sz w:val="24"/>
                <w:szCs w:val="24"/>
              </w:rPr>
            </w:pPr>
            <w:proofErr w:type="spellStart"/>
            <w:r w:rsidRPr="00D7387C">
              <w:rPr>
                <w:rFonts w:ascii="Times New Roman" w:hAnsi="Times New Roman" w:cs="Times New Roman"/>
                <w:b/>
                <w:bCs/>
                <w:color w:val="000000"/>
                <w:sz w:val="24"/>
                <w:szCs w:val="24"/>
              </w:rPr>
              <w:t>Метапредметны</w:t>
            </w:r>
            <w:proofErr w:type="spellEnd"/>
            <w:r w:rsidRPr="00D7387C">
              <w:rPr>
                <w:rFonts w:ascii="Times New Roman" w:hAnsi="Times New Roman" w:cs="Times New Roman"/>
                <w:b/>
                <w:bCs/>
                <w:color w:val="000000"/>
                <w:sz w:val="24"/>
                <w:szCs w:val="24"/>
              </w:rPr>
              <w:t xml:space="preserve"> результаты:</w:t>
            </w:r>
          </w:p>
          <w:p w:rsidR="007604D3" w:rsidRPr="00D7387C" w:rsidRDefault="005F2100" w:rsidP="005F2100">
            <w:pPr>
              <w:autoSpaceDE w:val="0"/>
              <w:autoSpaceDN w:val="0"/>
              <w:adjustRightInd w:val="0"/>
              <w:jc w:val="both"/>
              <w:rPr>
                <w:rFonts w:ascii="Times New Roman" w:hAnsi="Times New Roman" w:cs="Times New Roman"/>
                <w:sz w:val="24"/>
                <w:szCs w:val="24"/>
              </w:rPr>
            </w:pPr>
            <w:proofErr w:type="spellStart"/>
            <w:r w:rsidRPr="00D7387C">
              <w:rPr>
                <w:rFonts w:ascii="Times New Roman" w:hAnsi="Times New Roman" w:cs="Times New Roman"/>
                <w:b/>
                <w:bCs/>
                <w:color w:val="000000"/>
                <w:sz w:val="24"/>
                <w:szCs w:val="24"/>
              </w:rPr>
              <w:t>РегулятивныеУУД</w:t>
            </w:r>
            <w:proofErr w:type="spellEnd"/>
            <w:r w:rsidRPr="00D7387C">
              <w:rPr>
                <w:rFonts w:ascii="Times New Roman" w:hAnsi="Times New Roman" w:cs="Times New Roman"/>
                <w:b/>
                <w:bCs/>
                <w:color w:val="000000"/>
                <w:sz w:val="24"/>
                <w:szCs w:val="24"/>
              </w:rPr>
              <w:t>:</w:t>
            </w:r>
            <w:r w:rsidRPr="00D7387C">
              <w:rPr>
                <w:rFonts w:ascii="Times New Roman" w:hAnsi="Times New Roman" w:cs="Times New Roman"/>
                <w:sz w:val="24"/>
                <w:szCs w:val="24"/>
              </w:rPr>
              <w:t xml:space="preserve"> вносить необходимые коррективы в действия на основе учёта характера сделанных ошибок; учиться работать по предложенному педагогом плану; совместно с педагогом планировать свою работу, используя необходимые средства обучения, оценивать свою работу по заданным критериям</w:t>
            </w:r>
          </w:p>
          <w:p w:rsidR="005F2100" w:rsidRPr="00D7387C" w:rsidRDefault="005F2100" w:rsidP="005F2100">
            <w:pPr>
              <w:autoSpaceDE w:val="0"/>
              <w:autoSpaceDN w:val="0"/>
              <w:adjustRightInd w:val="0"/>
              <w:jc w:val="both"/>
              <w:rPr>
                <w:rFonts w:ascii="Times New Roman" w:hAnsi="Times New Roman" w:cs="Times New Roman"/>
                <w:sz w:val="24"/>
                <w:szCs w:val="24"/>
              </w:rPr>
            </w:pPr>
            <w:r w:rsidRPr="00D7387C">
              <w:rPr>
                <w:rFonts w:ascii="Times New Roman" w:hAnsi="Times New Roman" w:cs="Times New Roman"/>
                <w:b/>
                <w:bCs/>
                <w:color w:val="000000"/>
                <w:sz w:val="24"/>
                <w:szCs w:val="24"/>
              </w:rPr>
              <w:t>Познавательные УУД:</w:t>
            </w:r>
            <w:r w:rsidRPr="00D7387C">
              <w:rPr>
                <w:rFonts w:ascii="Times New Roman" w:hAnsi="Times New Roman" w:cs="Times New Roman"/>
                <w:sz w:val="24"/>
                <w:szCs w:val="24"/>
              </w:rPr>
              <w:t xml:space="preserve"> ориентироваться в условных </w:t>
            </w:r>
            <w:r w:rsidRPr="00D7387C">
              <w:rPr>
                <w:rFonts w:ascii="Times New Roman" w:hAnsi="Times New Roman" w:cs="Times New Roman"/>
                <w:sz w:val="24"/>
                <w:szCs w:val="24"/>
              </w:rPr>
              <w:lastRenderedPageBreak/>
              <w:t>обозначениях; делать выводы в результате совместной работы объединения и педагога;  преобразовывать информацию из одной формы в другую;  понимать необходимость дополнительной информации для решения возникающих проблем;</w:t>
            </w:r>
          </w:p>
          <w:p w:rsidR="005F2100" w:rsidRPr="00D7387C" w:rsidRDefault="005F2100" w:rsidP="005F2100">
            <w:pPr>
              <w:autoSpaceDE w:val="0"/>
              <w:autoSpaceDN w:val="0"/>
              <w:adjustRightInd w:val="0"/>
              <w:jc w:val="both"/>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Коммуникативные УУД:</w:t>
            </w:r>
            <w:r w:rsidRPr="00D7387C">
              <w:rPr>
                <w:rFonts w:ascii="Times New Roman" w:hAnsi="Times New Roman" w:cs="Times New Roman"/>
                <w:bCs/>
                <w:color w:val="000000"/>
                <w:sz w:val="24"/>
                <w:szCs w:val="24"/>
              </w:rPr>
              <w:t xml:space="preserve"> </w:t>
            </w:r>
            <w:r w:rsidRPr="00D7387C">
              <w:rPr>
                <w:rFonts w:ascii="Times New Roman" w:hAnsi="Times New Roman" w:cs="Times New Roman"/>
                <w:sz w:val="24"/>
                <w:szCs w:val="24"/>
              </w:rPr>
              <w:t>оформлять свои мысли в устной форме, договариваться и приходить к общему решению совместной деятельности, в том числе и в ситуации столкновения интересов;</w:t>
            </w: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403" w:type="dxa"/>
          </w:tcPr>
          <w:p w:rsidR="007604D3" w:rsidRPr="00D7387C" w:rsidRDefault="007604D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Принцип записи перемещения фигуры.  Условные обозначения перемещения, взятия, рокировки.</w:t>
            </w:r>
          </w:p>
        </w:tc>
        <w:tc>
          <w:tcPr>
            <w:tcW w:w="850"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D30E1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r>
              <w:rPr>
                <w:rFonts w:ascii="Times New Roman" w:hAnsi="Times New Roman" w:cs="Times New Roman"/>
                <w:bCs/>
                <w:color w:val="000000"/>
                <w:sz w:val="24"/>
                <w:szCs w:val="24"/>
              </w:rPr>
              <w:t>2.03</w:t>
            </w:r>
          </w:p>
        </w:tc>
        <w:tc>
          <w:tcPr>
            <w:tcW w:w="958"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7604D3" w:rsidRPr="00D7387C" w:rsidRDefault="007604D3">
            <w:pPr>
              <w:rPr>
                <w:rFonts w:ascii="Times New Roman" w:hAnsi="Times New Roman" w:cs="Times New Roman"/>
                <w:sz w:val="24"/>
                <w:szCs w:val="24"/>
              </w:rPr>
            </w:pPr>
          </w:p>
        </w:tc>
      </w:tr>
      <w:tr w:rsidR="00DC0228" w:rsidRPr="00D7387C" w:rsidTr="0021251A">
        <w:tc>
          <w:tcPr>
            <w:tcW w:w="567" w:type="dxa"/>
          </w:tcPr>
          <w:p w:rsidR="007604D3"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26</w:t>
            </w:r>
          </w:p>
        </w:tc>
        <w:tc>
          <w:tcPr>
            <w:tcW w:w="3403" w:type="dxa"/>
          </w:tcPr>
          <w:p w:rsidR="007604D3" w:rsidRPr="00D7387C" w:rsidRDefault="007604D3"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Полная и краткая нотация. Шахматный диктант.</w:t>
            </w:r>
          </w:p>
        </w:tc>
        <w:tc>
          <w:tcPr>
            <w:tcW w:w="850" w:type="dxa"/>
          </w:tcPr>
          <w:p w:rsidR="007604D3" w:rsidRPr="00D7387C" w:rsidRDefault="007604D3" w:rsidP="00D30E1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7604D3" w:rsidRPr="00D7387C" w:rsidRDefault="00357704"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19.03</w:t>
            </w:r>
          </w:p>
        </w:tc>
        <w:tc>
          <w:tcPr>
            <w:tcW w:w="958"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7604D3" w:rsidRPr="00D7387C" w:rsidRDefault="007604D3">
            <w:pPr>
              <w:rPr>
                <w:rFonts w:ascii="Times New Roman" w:hAnsi="Times New Roman" w:cs="Times New Roman"/>
                <w:sz w:val="24"/>
                <w:szCs w:val="24"/>
              </w:rPr>
            </w:pPr>
          </w:p>
        </w:tc>
      </w:tr>
      <w:tr w:rsidR="00DC0228" w:rsidRPr="00D7387C" w:rsidTr="0021251A">
        <w:tc>
          <w:tcPr>
            <w:tcW w:w="567" w:type="dxa"/>
          </w:tcPr>
          <w:p w:rsidR="005A5968" w:rsidRPr="00D7387C" w:rsidRDefault="005A5968"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lastRenderedPageBreak/>
              <w:t>Ѵ</w:t>
            </w:r>
          </w:p>
        </w:tc>
        <w:tc>
          <w:tcPr>
            <w:tcW w:w="3403" w:type="dxa"/>
          </w:tcPr>
          <w:p w:rsidR="005A5968" w:rsidRPr="00D7387C" w:rsidRDefault="005A5968"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Ценность шахматных фигур. Нападение и защита, размен.</w:t>
            </w:r>
          </w:p>
        </w:tc>
        <w:tc>
          <w:tcPr>
            <w:tcW w:w="850" w:type="dxa"/>
          </w:tcPr>
          <w:p w:rsidR="005A5968" w:rsidRPr="00D7387C" w:rsidRDefault="005A5968"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2</w:t>
            </w:r>
          </w:p>
        </w:tc>
        <w:tc>
          <w:tcPr>
            <w:tcW w:w="851" w:type="dxa"/>
          </w:tcPr>
          <w:p w:rsidR="005A5968" w:rsidRPr="00D7387C" w:rsidRDefault="005A5968"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2</w:t>
            </w:r>
          </w:p>
        </w:tc>
        <w:tc>
          <w:tcPr>
            <w:tcW w:w="958" w:type="dxa"/>
          </w:tcPr>
          <w:p w:rsidR="005A5968" w:rsidRPr="00D7387C" w:rsidRDefault="005A5968" w:rsidP="00D30E1E">
            <w:pPr>
              <w:autoSpaceDE w:val="0"/>
              <w:autoSpaceDN w:val="0"/>
              <w:adjustRightInd w:val="0"/>
              <w:rPr>
                <w:rFonts w:ascii="Times New Roman" w:hAnsi="Times New Roman" w:cs="Times New Roman"/>
                <w:b/>
                <w:bCs/>
                <w:color w:val="000000"/>
                <w:sz w:val="24"/>
                <w:szCs w:val="24"/>
              </w:rPr>
            </w:pPr>
          </w:p>
        </w:tc>
        <w:tc>
          <w:tcPr>
            <w:tcW w:w="3720" w:type="dxa"/>
            <w:vMerge w:val="restart"/>
          </w:tcPr>
          <w:p w:rsidR="005A5968" w:rsidRPr="00D7387C" w:rsidRDefault="005A5968" w:rsidP="005A5968">
            <w:pPr>
              <w:autoSpaceDE w:val="0"/>
              <w:autoSpaceDN w:val="0"/>
              <w:adjustRightInd w:val="0"/>
              <w:jc w:val="both"/>
              <w:rPr>
                <w:rFonts w:ascii="Times New Roman" w:hAnsi="Times New Roman" w:cs="Times New Roman"/>
                <w:bCs/>
                <w:color w:val="000000"/>
                <w:sz w:val="24"/>
                <w:szCs w:val="24"/>
              </w:rPr>
            </w:pPr>
            <w:proofErr w:type="gramStart"/>
            <w:r w:rsidRPr="00D7387C">
              <w:rPr>
                <w:rFonts w:ascii="Times New Roman" w:hAnsi="Times New Roman" w:cs="Times New Roman"/>
                <w:b/>
                <w:bCs/>
                <w:color w:val="000000"/>
                <w:sz w:val="24"/>
                <w:szCs w:val="24"/>
              </w:rPr>
              <w:t xml:space="preserve">Предметные результаты: </w:t>
            </w:r>
            <w:r w:rsidRPr="00D7387C">
              <w:rPr>
                <w:rFonts w:ascii="Times New Roman" w:hAnsi="Times New Roman" w:cs="Times New Roman"/>
                <w:bCs/>
                <w:color w:val="000000"/>
                <w:sz w:val="24"/>
                <w:szCs w:val="24"/>
              </w:rPr>
              <w:t>знать шахматные термины: белое и чёрное поле, горизонталь, вертикаль, диагональ, центр; знать названия шахматных фигур: ладья, слон, ферзь, конь, пешка, король.</w:t>
            </w:r>
            <w:proofErr w:type="gramEnd"/>
            <w:r w:rsidRPr="00D7387C">
              <w:rPr>
                <w:rFonts w:ascii="Times New Roman" w:hAnsi="Times New Roman" w:cs="Times New Roman"/>
                <w:bCs/>
                <w:color w:val="000000"/>
                <w:sz w:val="24"/>
                <w:szCs w:val="24"/>
              </w:rPr>
              <w:t xml:space="preserve"> Уметь ориентироваться на шахматной доске.</w:t>
            </w:r>
          </w:p>
          <w:p w:rsidR="005A5968" w:rsidRPr="00D7387C" w:rsidRDefault="005A5968" w:rsidP="005A5968">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b/>
                <w:bCs/>
                <w:color w:val="000000"/>
                <w:sz w:val="24"/>
                <w:szCs w:val="24"/>
              </w:rPr>
              <w:t>Личностные результаты:</w:t>
            </w:r>
            <w:r w:rsidRPr="00D7387C">
              <w:rPr>
                <w:rFonts w:ascii="Times New Roman" w:hAnsi="Times New Roman" w:cs="Times New Roman"/>
                <w:bCs/>
                <w:color w:val="000000"/>
                <w:sz w:val="24"/>
                <w:szCs w:val="24"/>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A558D0" w:rsidRPr="00D7387C" w:rsidRDefault="00A558D0" w:rsidP="00A558D0">
            <w:pPr>
              <w:autoSpaceDE w:val="0"/>
              <w:autoSpaceDN w:val="0"/>
              <w:adjustRightInd w:val="0"/>
              <w:ind w:right="57"/>
              <w:jc w:val="both"/>
              <w:rPr>
                <w:rFonts w:ascii="Times New Roman" w:hAnsi="Times New Roman" w:cs="Times New Roman"/>
                <w:b/>
                <w:bCs/>
                <w:color w:val="000000"/>
                <w:sz w:val="24"/>
                <w:szCs w:val="24"/>
              </w:rPr>
            </w:pPr>
            <w:proofErr w:type="spellStart"/>
            <w:r w:rsidRPr="00D7387C">
              <w:rPr>
                <w:rFonts w:ascii="Times New Roman" w:hAnsi="Times New Roman" w:cs="Times New Roman"/>
                <w:b/>
                <w:bCs/>
                <w:color w:val="000000"/>
                <w:sz w:val="24"/>
                <w:szCs w:val="24"/>
              </w:rPr>
              <w:t>Метапредметны</w:t>
            </w:r>
            <w:proofErr w:type="spellEnd"/>
            <w:r w:rsidRPr="00D7387C">
              <w:rPr>
                <w:rFonts w:ascii="Times New Roman" w:hAnsi="Times New Roman" w:cs="Times New Roman"/>
                <w:b/>
                <w:bCs/>
                <w:color w:val="000000"/>
                <w:sz w:val="24"/>
                <w:szCs w:val="24"/>
              </w:rPr>
              <w:t xml:space="preserve"> результаты:</w:t>
            </w:r>
          </w:p>
          <w:p w:rsidR="00A558D0" w:rsidRPr="00D7387C" w:rsidRDefault="00A558D0" w:rsidP="00A558D0">
            <w:pPr>
              <w:autoSpaceDE w:val="0"/>
              <w:autoSpaceDN w:val="0"/>
              <w:adjustRightInd w:val="0"/>
              <w:jc w:val="both"/>
              <w:rPr>
                <w:rFonts w:ascii="Times New Roman" w:hAnsi="Times New Roman" w:cs="Times New Roman"/>
                <w:bCs/>
                <w:color w:val="000000"/>
                <w:sz w:val="24"/>
                <w:szCs w:val="24"/>
              </w:rPr>
            </w:pPr>
            <w:proofErr w:type="spellStart"/>
            <w:r w:rsidRPr="00D7387C">
              <w:rPr>
                <w:rFonts w:ascii="Times New Roman" w:hAnsi="Times New Roman" w:cs="Times New Roman"/>
                <w:b/>
                <w:bCs/>
                <w:color w:val="000000"/>
                <w:sz w:val="24"/>
                <w:szCs w:val="24"/>
              </w:rPr>
              <w:t>РегулятивныеУУД</w:t>
            </w:r>
            <w:proofErr w:type="spellEnd"/>
            <w:r w:rsidRPr="00D7387C">
              <w:rPr>
                <w:rFonts w:ascii="Times New Roman" w:hAnsi="Times New Roman" w:cs="Times New Roman"/>
                <w:b/>
                <w:bCs/>
                <w:color w:val="000000"/>
                <w:sz w:val="24"/>
                <w:szCs w:val="24"/>
              </w:rPr>
              <w:t xml:space="preserve">: </w:t>
            </w:r>
            <w:r w:rsidRPr="00D7387C">
              <w:rPr>
                <w:rFonts w:ascii="Times New Roman" w:hAnsi="Times New Roman" w:cs="Times New Roman"/>
                <w:bCs/>
                <w:color w:val="000000"/>
                <w:sz w:val="24"/>
                <w:szCs w:val="24"/>
              </w:rPr>
              <w:t>определить и формулировать цель с помощью учителя. Проговаривать последовательность действий.</w:t>
            </w:r>
          </w:p>
          <w:p w:rsidR="00A558D0" w:rsidRPr="00D7387C" w:rsidRDefault="00A558D0" w:rsidP="00A558D0">
            <w:pPr>
              <w:autoSpaceDE w:val="0"/>
              <w:autoSpaceDN w:val="0"/>
              <w:adjustRightInd w:val="0"/>
              <w:jc w:val="both"/>
              <w:rPr>
                <w:rFonts w:ascii="Times New Roman" w:hAnsi="Times New Roman" w:cs="Times New Roman"/>
                <w:bCs/>
                <w:color w:val="000000"/>
                <w:sz w:val="24"/>
                <w:szCs w:val="24"/>
              </w:rPr>
            </w:pPr>
            <w:proofErr w:type="gramStart"/>
            <w:r w:rsidRPr="00D7387C">
              <w:rPr>
                <w:rFonts w:ascii="Times New Roman" w:hAnsi="Times New Roman" w:cs="Times New Roman"/>
                <w:b/>
                <w:bCs/>
                <w:color w:val="000000"/>
                <w:sz w:val="24"/>
                <w:szCs w:val="24"/>
              </w:rPr>
              <w:t>Познавательные УУД:</w:t>
            </w:r>
            <w:r w:rsidRPr="00D7387C">
              <w:rPr>
                <w:rFonts w:ascii="Times New Roman" w:hAnsi="Times New Roman" w:cs="Times New Roman"/>
                <w:bCs/>
                <w:color w:val="000000"/>
                <w:sz w:val="24"/>
                <w:szCs w:val="24"/>
              </w:rPr>
              <w:t xml:space="preserve"> ориентироваться в соей системе знаний: отличать новое от уже известного с помощью учителя.</w:t>
            </w:r>
            <w:proofErr w:type="gramEnd"/>
            <w:r w:rsidRPr="00D7387C">
              <w:rPr>
                <w:rFonts w:ascii="Times New Roman" w:hAnsi="Times New Roman" w:cs="Times New Roman"/>
                <w:bCs/>
                <w:color w:val="000000"/>
                <w:sz w:val="24"/>
                <w:szCs w:val="24"/>
              </w:rPr>
              <w:t xml:space="preserve"> Добывать новые знания: находить ответы на вопросы, используя свой жизненный опыт и информацию, полученную от учителя.</w:t>
            </w:r>
          </w:p>
          <w:p w:rsidR="00A558D0" w:rsidRPr="00D7387C" w:rsidRDefault="00A558D0" w:rsidP="00A558D0">
            <w:pPr>
              <w:autoSpaceDE w:val="0"/>
              <w:autoSpaceDN w:val="0"/>
              <w:adjustRightInd w:val="0"/>
              <w:jc w:val="both"/>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Коммуникативные УУД:</w:t>
            </w:r>
          </w:p>
          <w:p w:rsidR="00A558D0" w:rsidRPr="00D7387C" w:rsidRDefault="00A558D0" w:rsidP="00A558D0">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Донести свою позицию до других, слушать и понимать реч</w:t>
            </w:r>
            <w:proofErr w:type="gramStart"/>
            <w:r w:rsidRPr="00D7387C">
              <w:rPr>
                <w:rFonts w:ascii="Times New Roman" w:hAnsi="Times New Roman" w:cs="Times New Roman"/>
                <w:bCs/>
                <w:color w:val="000000"/>
                <w:sz w:val="24"/>
                <w:szCs w:val="24"/>
              </w:rPr>
              <w:t>ь(</w:t>
            </w:r>
            <w:proofErr w:type="gramEnd"/>
            <w:r w:rsidRPr="00D7387C">
              <w:rPr>
                <w:rFonts w:ascii="Times New Roman" w:hAnsi="Times New Roman" w:cs="Times New Roman"/>
                <w:bCs/>
                <w:color w:val="000000"/>
                <w:sz w:val="24"/>
                <w:szCs w:val="24"/>
              </w:rPr>
              <w:t>учиться выполнять различные роли в группе-лидера, исполнителя, критика).</w:t>
            </w:r>
          </w:p>
        </w:tc>
      </w:tr>
      <w:tr w:rsidR="00DC0228" w:rsidRPr="00D7387C" w:rsidTr="0021251A">
        <w:tc>
          <w:tcPr>
            <w:tcW w:w="567" w:type="dxa"/>
          </w:tcPr>
          <w:p w:rsidR="005A5968"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27</w:t>
            </w:r>
          </w:p>
        </w:tc>
        <w:tc>
          <w:tcPr>
            <w:tcW w:w="3403" w:type="dxa"/>
          </w:tcPr>
          <w:p w:rsidR="005A5968" w:rsidRPr="00D7387C" w:rsidRDefault="005A5968"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Ценность фигур. Единица измерения ценности. Изменение ценности</w:t>
            </w:r>
          </w:p>
          <w:p w:rsidR="005A5968" w:rsidRPr="00D7387C" w:rsidRDefault="005A5968"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в зависимости от ситуации на доске.</w:t>
            </w:r>
          </w:p>
        </w:tc>
        <w:tc>
          <w:tcPr>
            <w:tcW w:w="850" w:type="dxa"/>
          </w:tcPr>
          <w:p w:rsidR="005A5968" w:rsidRPr="00D7387C" w:rsidRDefault="005A5968" w:rsidP="00D30E1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5A5968" w:rsidRPr="00D7387C" w:rsidRDefault="00357704"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02.04</w:t>
            </w:r>
          </w:p>
        </w:tc>
        <w:tc>
          <w:tcPr>
            <w:tcW w:w="958" w:type="dxa"/>
          </w:tcPr>
          <w:p w:rsidR="005A5968" w:rsidRPr="00D7387C" w:rsidRDefault="005A5968"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5A5968" w:rsidRPr="00D7387C" w:rsidRDefault="005A5968"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5A5968"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28</w:t>
            </w:r>
          </w:p>
        </w:tc>
        <w:tc>
          <w:tcPr>
            <w:tcW w:w="3403" w:type="dxa"/>
          </w:tcPr>
          <w:p w:rsidR="005A5968" w:rsidRPr="00D7387C" w:rsidRDefault="005A5968"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Размен. Равноценный и неравноценный размен. Материальный перевес, качество.</w:t>
            </w:r>
          </w:p>
        </w:tc>
        <w:tc>
          <w:tcPr>
            <w:tcW w:w="850" w:type="dxa"/>
          </w:tcPr>
          <w:p w:rsidR="005A5968" w:rsidRPr="00D7387C" w:rsidRDefault="005A5968" w:rsidP="00D30E1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5A5968" w:rsidRPr="00D7387C" w:rsidRDefault="00357704"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09.04</w:t>
            </w:r>
          </w:p>
        </w:tc>
        <w:tc>
          <w:tcPr>
            <w:tcW w:w="958" w:type="dxa"/>
          </w:tcPr>
          <w:p w:rsidR="005A5968" w:rsidRPr="00D7387C" w:rsidRDefault="005A5968"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5A5968" w:rsidRPr="00D7387C" w:rsidRDefault="005A5968" w:rsidP="00D30E1E">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A558D0" w:rsidRPr="00D7387C" w:rsidRDefault="00A558D0"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lastRenderedPageBreak/>
              <w:t>ѴΙ</w:t>
            </w:r>
          </w:p>
        </w:tc>
        <w:tc>
          <w:tcPr>
            <w:tcW w:w="3403" w:type="dxa"/>
          </w:tcPr>
          <w:p w:rsidR="00A558D0" w:rsidRPr="00D7387C" w:rsidRDefault="00A558D0"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Общие принципы разыгрывания дебюта.</w:t>
            </w:r>
          </w:p>
        </w:tc>
        <w:tc>
          <w:tcPr>
            <w:tcW w:w="850" w:type="dxa"/>
          </w:tcPr>
          <w:p w:rsidR="00A558D0" w:rsidRPr="00D7387C" w:rsidRDefault="008E5B66" w:rsidP="00D30E1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851" w:type="dxa"/>
          </w:tcPr>
          <w:p w:rsidR="00A558D0" w:rsidRPr="00D7387C" w:rsidRDefault="008E5B66" w:rsidP="00D30E1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958" w:type="dxa"/>
          </w:tcPr>
          <w:p w:rsidR="00A558D0" w:rsidRPr="00D7387C" w:rsidRDefault="00A558D0" w:rsidP="00D30E1E">
            <w:pPr>
              <w:autoSpaceDE w:val="0"/>
              <w:autoSpaceDN w:val="0"/>
              <w:adjustRightInd w:val="0"/>
              <w:rPr>
                <w:rFonts w:ascii="Times New Roman" w:hAnsi="Times New Roman" w:cs="Times New Roman"/>
                <w:b/>
                <w:bCs/>
                <w:color w:val="000000"/>
                <w:sz w:val="24"/>
                <w:szCs w:val="24"/>
              </w:rPr>
            </w:pPr>
          </w:p>
        </w:tc>
        <w:tc>
          <w:tcPr>
            <w:tcW w:w="3720" w:type="dxa"/>
            <w:vMerge w:val="restart"/>
          </w:tcPr>
          <w:p w:rsidR="00967601" w:rsidRPr="00D7387C" w:rsidRDefault="00A558D0" w:rsidP="00967601">
            <w:pPr>
              <w:autoSpaceDE w:val="0"/>
              <w:autoSpaceDN w:val="0"/>
              <w:adjustRightInd w:val="0"/>
              <w:ind w:right="57"/>
              <w:jc w:val="both"/>
              <w:rPr>
                <w:rFonts w:ascii="Times New Roman" w:hAnsi="Times New Roman" w:cs="Times New Roman"/>
                <w:bCs/>
                <w:color w:val="000000"/>
                <w:sz w:val="24"/>
                <w:szCs w:val="24"/>
              </w:rPr>
            </w:pPr>
            <w:proofErr w:type="gramStart"/>
            <w:r w:rsidRPr="00D7387C">
              <w:rPr>
                <w:rFonts w:ascii="Times New Roman" w:hAnsi="Times New Roman" w:cs="Times New Roman"/>
                <w:b/>
                <w:bCs/>
                <w:color w:val="000000"/>
                <w:sz w:val="24"/>
                <w:szCs w:val="24"/>
              </w:rPr>
              <w:t>Предметные результаты:</w:t>
            </w:r>
            <w:r w:rsidR="00967601" w:rsidRPr="00D7387C">
              <w:rPr>
                <w:rFonts w:ascii="Times New Roman" w:hAnsi="Times New Roman" w:cs="Times New Roman"/>
                <w:bCs/>
                <w:color w:val="000000"/>
                <w:sz w:val="24"/>
                <w:szCs w:val="24"/>
              </w:rPr>
              <w:t xml:space="preserve"> знать названия шахматных фигур: ладья, слон, ферзь, конь, пешка, король.</w:t>
            </w:r>
            <w:proofErr w:type="gramEnd"/>
            <w:r w:rsidR="00967601" w:rsidRPr="00D7387C">
              <w:rPr>
                <w:rFonts w:ascii="Times New Roman" w:hAnsi="Times New Roman" w:cs="Times New Roman"/>
                <w:bCs/>
                <w:color w:val="000000"/>
                <w:sz w:val="24"/>
                <w:szCs w:val="24"/>
              </w:rPr>
              <w:t xml:space="preserve"> Знать правила хода и взятия каждой фигуры, уметь различать горизонтали, вертикали, диагонали. Уметь производить </w:t>
            </w:r>
            <w:proofErr w:type="gramStart"/>
            <w:r w:rsidR="00967601" w:rsidRPr="00D7387C">
              <w:rPr>
                <w:rFonts w:ascii="Times New Roman" w:hAnsi="Times New Roman" w:cs="Times New Roman"/>
                <w:bCs/>
                <w:color w:val="000000"/>
                <w:sz w:val="24"/>
                <w:szCs w:val="24"/>
              </w:rPr>
              <w:t>элементарные</w:t>
            </w:r>
            <w:proofErr w:type="gramEnd"/>
            <w:r w:rsidR="00967601" w:rsidRPr="00D7387C">
              <w:rPr>
                <w:rFonts w:ascii="Times New Roman" w:hAnsi="Times New Roman" w:cs="Times New Roman"/>
                <w:bCs/>
                <w:color w:val="000000"/>
                <w:sz w:val="24"/>
                <w:szCs w:val="24"/>
              </w:rPr>
              <w:t xml:space="preserve"> </w:t>
            </w:r>
            <w:proofErr w:type="spellStart"/>
            <w:r w:rsidR="00967601" w:rsidRPr="00D7387C">
              <w:rPr>
                <w:rFonts w:ascii="Times New Roman" w:hAnsi="Times New Roman" w:cs="Times New Roman"/>
                <w:bCs/>
                <w:color w:val="000000"/>
                <w:sz w:val="24"/>
                <w:szCs w:val="24"/>
              </w:rPr>
              <w:t>конбинации</w:t>
            </w:r>
            <w:proofErr w:type="spellEnd"/>
            <w:r w:rsidR="00967601" w:rsidRPr="00D7387C">
              <w:rPr>
                <w:rFonts w:ascii="Times New Roman" w:hAnsi="Times New Roman" w:cs="Times New Roman"/>
                <w:bCs/>
                <w:color w:val="000000"/>
                <w:sz w:val="24"/>
                <w:szCs w:val="24"/>
              </w:rPr>
              <w:t>; уметь ориентироваться на шахматной доске.</w:t>
            </w:r>
          </w:p>
          <w:p w:rsidR="00A558D0" w:rsidRPr="00D7387C" w:rsidRDefault="00967601" w:rsidP="001B0B64">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b/>
                <w:bCs/>
                <w:color w:val="000000"/>
                <w:sz w:val="24"/>
                <w:szCs w:val="24"/>
              </w:rPr>
              <w:t>Личностные результаты</w:t>
            </w:r>
            <w:r w:rsidRPr="00D7387C">
              <w:rPr>
                <w:rFonts w:ascii="Times New Roman" w:hAnsi="Times New Roman" w:cs="Times New Roman"/>
                <w:bCs/>
                <w:color w:val="000000"/>
                <w:sz w:val="24"/>
                <w:szCs w:val="24"/>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w:t>
            </w:r>
            <w:r w:rsidR="001B0B64" w:rsidRPr="00D7387C">
              <w:rPr>
                <w:rFonts w:ascii="Times New Roman" w:hAnsi="Times New Roman" w:cs="Times New Roman"/>
                <w:bCs/>
                <w:color w:val="000000"/>
                <w:sz w:val="24"/>
                <w:szCs w:val="24"/>
              </w:rPr>
              <w:t>, как поступить.</w:t>
            </w:r>
          </w:p>
          <w:p w:rsidR="001B0B64" w:rsidRPr="00D7387C" w:rsidRDefault="001B0B64" w:rsidP="001B0B64">
            <w:pPr>
              <w:autoSpaceDE w:val="0"/>
              <w:autoSpaceDN w:val="0"/>
              <w:adjustRightInd w:val="0"/>
              <w:ind w:right="57"/>
              <w:jc w:val="both"/>
              <w:rPr>
                <w:rFonts w:ascii="Times New Roman" w:hAnsi="Times New Roman" w:cs="Times New Roman"/>
                <w:b/>
                <w:bCs/>
                <w:color w:val="000000"/>
                <w:sz w:val="24"/>
                <w:szCs w:val="24"/>
              </w:rPr>
            </w:pPr>
            <w:proofErr w:type="spellStart"/>
            <w:r w:rsidRPr="00D7387C">
              <w:rPr>
                <w:rFonts w:ascii="Times New Roman" w:hAnsi="Times New Roman" w:cs="Times New Roman"/>
                <w:b/>
                <w:bCs/>
                <w:color w:val="000000"/>
                <w:sz w:val="24"/>
                <w:szCs w:val="24"/>
              </w:rPr>
              <w:t>Метапредметны</w:t>
            </w:r>
            <w:proofErr w:type="spellEnd"/>
            <w:r w:rsidRPr="00D7387C">
              <w:rPr>
                <w:rFonts w:ascii="Times New Roman" w:hAnsi="Times New Roman" w:cs="Times New Roman"/>
                <w:b/>
                <w:bCs/>
                <w:color w:val="000000"/>
                <w:sz w:val="24"/>
                <w:szCs w:val="24"/>
              </w:rPr>
              <w:t xml:space="preserve"> результаты:</w:t>
            </w:r>
          </w:p>
          <w:p w:rsidR="001B0B64" w:rsidRPr="00D7387C" w:rsidRDefault="001B0B64" w:rsidP="001B0B64">
            <w:pPr>
              <w:autoSpaceDE w:val="0"/>
              <w:autoSpaceDN w:val="0"/>
              <w:adjustRightInd w:val="0"/>
              <w:jc w:val="both"/>
              <w:rPr>
                <w:rFonts w:ascii="Times New Roman" w:hAnsi="Times New Roman" w:cs="Times New Roman"/>
                <w:bCs/>
                <w:color w:val="000000"/>
                <w:sz w:val="24"/>
                <w:szCs w:val="24"/>
              </w:rPr>
            </w:pPr>
            <w:proofErr w:type="spellStart"/>
            <w:r w:rsidRPr="00D7387C">
              <w:rPr>
                <w:rFonts w:ascii="Times New Roman" w:hAnsi="Times New Roman" w:cs="Times New Roman"/>
                <w:b/>
                <w:bCs/>
                <w:color w:val="000000"/>
                <w:sz w:val="24"/>
                <w:szCs w:val="24"/>
              </w:rPr>
              <w:t>РегулятивныеУУД</w:t>
            </w:r>
            <w:proofErr w:type="spellEnd"/>
            <w:r w:rsidRPr="00D7387C">
              <w:rPr>
                <w:rFonts w:ascii="Times New Roman" w:hAnsi="Times New Roman" w:cs="Times New Roman"/>
                <w:b/>
                <w:bCs/>
                <w:color w:val="000000"/>
                <w:sz w:val="24"/>
                <w:szCs w:val="24"/>
              </w:rPr>
              <w:t xml:space="preserve">: </w:t>
            </w:r>
            <w:r w:rsidRPr="00D7387C">
              <w:rPr>
                <w:rFonts w:ascii="Times New Roman" w:hAnsi="Times New Roman" w:cs="Times New Roman"/>
                <w:bCs/>
                <w:color w:val="000000"/>
                <w:sz w:val="24"/>
                <w:szCs w:val="24"/>
              </w:rPr>
              <w:t xml:space="preserve">определять и формулировать цель с помощью учителя. Проговаривать последовательность действий. Учиться работать по предложенному учителем плану. Учиться отличать </w:t>
            </w:r>
            <w:proofErr w:type="gramStart"/>
            <w:r w:rsidR="00CB039E" w:rsidRPr="00D7387C">
              <w:rPr>
                <w:rFonts w:ascii="Times New Roman" w:hAnsi="Times New Roman" w:cs="Times New Roman"/>
                <w:bCs/>
                <w:color w:val="000000"/>
                <w:sz w:val="24"/>
                <w:szCs w:val="24"/>
              </w:rPr>
              <w:t>верно</w:t>
            </w:r>
            <w:proofErr w:type="gramEnd"/>
            <w:r w:rsidR="00CB039E" w:rsidRPr="00D7387C">
              <w:rPr>
                <w:rFonts w:ascii="Times New Roman" w:hAnsi="Times New Roman" w:cs="Times New Roman"/>
                <w:bCs/>
                <w:color w:val="000000"/>
                <w:sz w:val="24"/>
                <w:szCs w:val="24"/>
              </w:rPr>
              <w:t xml:space="preserve"> выполненное задание от неверного.</w:t>
            </w:r>
          </w:p>
          <w:p w:rsidR="00CB039E" w:rsidRPr="00D7387C" w:rsidRDefault="00CB039E" w:rsidP="00CB039E">
            <w:pPr>
              <w:autoSpaceDE w:val="0"/>
              <w:autoSpaceDN w:val="0"/>
              <w:adjustRightInd w:val="0"/>
              <w:jc w:val="both"/>
              <w:rPr>
                <w:rFonts w:ascii="Times New Roman" w:hAnsi="Times New Roman" w:cs="Times New Roman"/>
                <w:bCs/>
                <w:color w:val="000000"/>
                <w:sz w:val="24"/>
                <w:szCs w:val="24"/>
              </w:rPr>
            </w:pPr>
            <w:proofErr w:type="gramStart"/>
            <w:r w:rsidRPr="00D7387C">
              <w:rPr>
                <w:rFonts w:ascii="Times New Roman" w:hAnsi="Times New Roman" w:cs="Times New Roman"/>
                <w:b/>
                <w:bCs/>
                <w:color w:val="000000"/>
                <w:sz w:val="24"/>
                <w:szCs w:val="24"/>
              </w:rPr>
              <w:t>Познавательные УУД:</w:t>
            </w:r>
            <w:r w:rsidRPr="00D7387C">
              <w:rPr>
                <w:rFonts w:ascii="Times New Roman" w:hAnsi="Times New Roman" w:cs="Times New Roman"/>
                <w:bCs/>
                <w:color w:val="000000"/>
                <w:sz w:val="24"/>
                <w:szCs w:val="24"/>
              </w:rPr>
              <w:t xml:space="preserve"> ориентироваться в соей системе знаний: отличать новое от уже известного с помощью учителя.</w:t>
            </w:r>
            <w:proofErr w:type="gramEnd"/>
            <w:r w:rsidRPr="00D7387C">
              <w:rPr>
                <w:rFonts w:ascii="Times New Roman" w:hAnsi="Times New Roman" w:cs="Times New Roman"/>
                <w:bCs/>
                <w:color w:val="000000"/>
                <w:sz w:val="24"/>
                <w:szCs w:val="24"/>
              </w:rPr>
              <w:t xml:space="preserve"> Добывать новые знания: находить ответы на вопросы, используя свой жизненный опыт и информацию, полученную от учителя. Перерабатывать полученную информацию: делать выводы в результате совместной работы всей группы.</w:t>
            </w:r>
          </w:p>
          <w:p w:rsidR="00CB039E" w:rsidRPr="00D7387C" w:rsidRDefault="00CB039E" w:rsidP="00CB039E">
            <w:pPr>
              <w:autoSpaceDE w:val="0"/>
              <w:autoSpaceDN w:val="0"/>
              <w:adjustRightInd w:val="0"/>
              <w:jc w:val="both"/>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Коммуникативные УУД:</w:t>
            </w:r>
          </w:p>
          <w:p w:rsidR="00CB039E" w:rsidRPr="00D7387C" w:rsidRDefault="00CB039E" w:rsidP="001B0B64">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 xml:space="preserve">Донести свою позицию до других, слушать и понимать речь Совместно договариваться о правилах общения и следовать </w:t>
            </w:r>
            <w:proofErr w:type="spellStart"/>
            <w:r w:rsidRPr="00D7387C">
              <w:rPr>
                <w:rFonts w:ascii="Times New Roman" w:hAnsi="Times New Roman" w:cs="Times New Roman"/>
                <w:bCs/>
                <w:color w:val="000000"/>
                <w:sz w:val="24"/>
                <w:szCs w:val="24"/>
              </w:rPr>
              <w:t>им</w:t>
            </w:r>
            <w:proofErr w:type="gramStart"/>
            <w:r w:rsidRPr="00D7387C">
              <w:rPr>
                <w:rFonts w:ascii="Times New Roman" w:hAnsi="Times New Roman" w:cs="Times New Roman"/>
                <w:bCs/>
                <w:color w:val="000000"/>
                <w:sz w:val="24"/>
                <w:szCs w:val="24"/>
              </w:rPr>
              <w:t>.У</w:t>
            </w:r>
            <w:proofErr w:type="gramEnd"/>
            <w:r w:rsidRPr="00D7387C">
              <w:rPr>
                <w:rFonts w:ascii="Times New Roman" w:hAnsi="Times New Roman" w:cs="Times New Roman"/>
                <w:bCs/>
                <w:color w:val="000000"/>
                <w:sz w:val="24"/>
                <w:szCs w:val="24"/>
              </w:rPr>
              <w:t>читься</w:t>
            </w:r>
            <w:proofErr w:type="spellEnd"/>
            <w:r w:rsidRPr="00D7387C">
              <w:rPr>
                <w:rFonts w:ascii="Times New Roman" w:hAnsi="Times New Roman" w:cs="Times New Roman"/>
                <w:bCs/>
                <w:color w:val="000000"/>
                <w:sz w:val="24"/>
                <w:szCs w:val="24"/>
              </w:rPr>
              <w:t xml:space="preserve"> выполнять различные роли в группе.</w:t>
            </w:r>
          </w:p>
        </w:tc>
      </w:tr>
      <w:tr w:rsidR="00DC0228" w:rsidRPr="00D7387C" w:rsidTr="0021251A">
        <w:tc>
          <w:tcPr>
            <w:tcW w:w="567" w:type="dxa"/>
          </w:tcPr>
          <w:p w:rsidR="00A558D0"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29-30</w:t>
            </w:r>
          </w:p>
        </w:tc>
        <w:tc>
          <w:tcPr>
            <w:tcW w:w="3403" w:type="dxa"/>
          </w:tcPr>
          <w:p w:rsidR="00A558D0" w:rsidRPr="00D7387C" w:rsidRDefault="00A558D0"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Мобилизация фигур, безопасность короля, борьба за центр и расположение пешек в дебюте.</w:t>
            </w:r>
          </w:p>
        </w:tc>
        <w:tc>
          <w:tcPr>
            <w:tcW w:w="850" w:type="dxa"/>
          </w:tcPr>
          <w:p w:rsidR="00A558D0" w:rsidRPr="00D7387C" w:rsidRDefault="00A558D0" w:rsidP="00D30E1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2</w:t>
            </w:r>
          </w:p>
        </w:tc>
        <w:tc>
          <w:tcPr>
            <w:tcW w:w="851" w:type="dxa"/>
          </w:tcPr>
          <w:p w:rsidR="00A558D0" w:rsidRDefault="00357704"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16.04</w:t>
            </w:r>
          </w:p>
          <w:p w:rsidR="00357704" w:rsidRPr="00D7387C" w:rsidRDefault="00357704"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23.04</w:t>
            </w:r>
          </w:p>
        </w:tc>
        <w:tc>
          <w:tcPr>
            <w:tcW w:w="958" w:type="dxa"/>
          </w:tcPr>
          <w:p w:rsidR="00A558D0" w:rsidRPr="00D7387C" w:rsidRDefault="00A558D0"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A558D0" w:rsidRPr="00D7387C" w:rsidRDefault="00A558D0" w:rsidP="008F784F">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A558D0"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31</w:t>
            </w:r>
          </w:p>
        </w:tc>
        <w:tc>
          <w:tcPr>
            <w:tcW w:w="3403" w:type="dxa"/>
          </w:tcPr>
          <w:p w:rsidR="00A558D0" w:rsidRPr="00D7387C" w:rsidRDefault="00A558D0" w:rsidP="006B54DE">
            <w:pPr>
              <w:autoSpaceDE w:val="0"/>
              <w:autoSpaceDN w:val="0"/>
              <w:adjustRightInd w:val="0"/>
              <w:jc w:val="both"/>
              <w:rPr>
                <w:rFonts w:ascii="Times New Roman" w:hAnsi="Times New Roman" w:cs="Times New Roman"/>
                <w:color w:val="191919"/>
                <w:sz w:val="24"/>
                <w:szCs w:val="24"/>
              </w:rPr>
            </w:pPr>
            <w:r w:rsidRPr="00D7387C">
              <w:rPr>
                <w:rFonts w:ascii="Times New Roman" w:hAnsi="Times New Roman" w:cs="Times New Roman"/>
                <w:color w:val="191919"/>
                <w:sz w:val="24"/>
                <w:szCs w:val="24"/>
              </w:rPr>
              <w:t>Классификация дебютов.</w:t>
            </w:r>
          </w:p>
        </w:tc>
        <w:tc>
          <w:tcPr>
            <w:tcW w:w="850" w:type="dxa"/>
          </w:tcPr>
          <w:p w:rsidR="00A558D0" w:rsidRPr="00D7387C" w:rsidRDefault="00A558D0" w:rsidP="00D30E1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A558D0" w:rsidRPr="00D7387C" w:rsidRDefault="00357704"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30.04</w:t>
            </w:r>
          </w:p>
        </w:tc>
        <w:tc>
          <w:tcPr>
            <w:tcW w:w="958" w:type="dxa"/>
          </w:tcPr>
          <w:p w:rsidR="00A558D0" w:rsidRPr="00D7387C" w:rsidRDefault="00A558D0"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A558D0" w:rsidRPr="00D7387C" w:rsidRDefault="00A558D0" w:rsidP="008F784F">
            <w:pPr>
              <w:autoSpaceDE w:val="0"/>
              <w:autoSpaceDN w:val="0"/>
              <w:adjustRightInd w:val="0"/>
              <w:rPr>
                <w:rFonts w:ascii="Times New Roman" w:hAnsi="Times New Roman" w:cs="Times New Roman"/>
                <w:bCs/>
                <w:color w:val="000000"/>
                <w:sz w:val="24"/>
                <w:szCs w:val="24"/>
              </w:rPr>
            </w:pPr>
          </w:p>
        </w:tc>
      </w:tr>
      <w:tr w:rsidR="00DC0228" w:rsidRPr="00D7387C" w:rsidTr="0021251A">
        <w:tc>
          <w:tcPr>
            <w:tcW w:w="567" w:type="dxa"/>
          </w:tcPr>
          <w:p w:rsidR="00A558D0"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32-33</w:t>
            </w:r>
          </w:p>
        </w:tc>
        <w:tc>
          <w:tcPr>
            <w:tcW w:w="3403" w:type="dxa"/>
          </w:tcPr>
          <w:p w:rsidR="00A558D0" w:rsidRPr="00D7387C" w:rsidRDefault="00A558D0" w:rsidP="006B54DE">
            <w:pPr>
              <w:autoSpaceDE w:val="0"/>
              <w:autoSpaceDN w:val="0"/>
              <w:adjustRightInd w:val="0"/>
              <w:jc w:val="both"/>
              <w:rPr>
                <w:rFonts w:ascii="Times New Roman" w:hAnsi="Times New Roman" w:cs="Times New Roman"/>
                <w:bCs/>
                <w:color w:val="000000"/>
                <w:sz w:val="24"/>
                <w:szCs w:val="24"/>
              </w:rPr>
            </w:pPr>
            <w:r w:rsidRPr="00D7387C">
              <w:rPr>
                <w:rFonts w:ascii="Times New Roman" w:hAnsi="Times New Roman" w:cs="Times New Roman"/>
                <w:color w:val="191919"/>
                <w:sz w:val="24"/>
                <w:szCs w:val="24"/>
              </w:rPr>
              <w:t xml:space="preserve">Анализ учебных партий. </w:t>
            </w:r>
          </w:p>
        </w:tc>
        <w:tc>
          <w:tcPr>
            <w:tcW w:w="850" w:type="dxa"/>
          </w:tcPr>
          <w:p w:rsidR="00A558D0" w:rsidRPr="00D7387C"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851" w:type="dxa"/>
          </w:tcPr>
          <w:p w:rsidR="00A558D0" w:rsidRPr="00D7387C" w:rsidRDefault="00357704"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07.05</w:t>
            </w:r>
            <w:r w:rsidR="00183AA5">
              <w:rPr>
                <w:rFonts w:ascii="Times New Roman" w:hAnsi="Times New Roman" w:cs="Times New Roman"/>
                <w:bCs/>
                <w:color w:val="000000"/>
                <w:sz w:val="24"/>
                <w:szCs w:val="24"/>
              </w:rPr>
              <w:t>14.05</w:t>
            </w:r>
          </w:p>
        </w:tc>
        <w:tc>
          <w:tcPr>
            <w:tcW w:w="958" w:type="dxa"/>
          </w:tcPr>
          <w:p w:rsidR="00A558D0" w:rsidRPr="00D7387C" w:rsidRDefault="00A558D0"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A558D0" w:rsidRPr="00D7387C" w:rsidRDefault="00A558D0" w:rsidP="00D30E1E">
            <w:pPr>
              <w:autoSpaceDE w:val="0"/>
              <w:autoSpaceDN w:val="0"/>
              <w:adjustRightInd w:val="0"/>
              <w:rPr>
                <w:rFonts w:ascii="Times New Roman" w:hAnsi="Times New Roman" w:cs="Times New Roman"/>
                <w:b/>
                <w:bCs/>
                <w:color w:val="000000"/>
                <w:sz w:val="24"/>
                <w:szCs w:val="24"/>
              </w:rPr>
            </w:pPr>
          </w:p>
        </w:tc>
      </w:tr>
      <w:tr w:rsidR="00DC0228" w:rsidRPr="00D7387C" w:rsidTr="0021251A">
        <w:tc>
          <w:tcPr>
            <w:tcW w:w="567" w:type="dxa"/>
          </w:tcPr>
          <w:p w:rsidR="00A558D0" w:rsidRPr="003C7155" w:rsidRDefault="008E5B66"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3403" w:type="dxa"/>
          </w:tcPr>
          <w:p w:rsidR="00A558D0" w:rsidRPr="00D7387C" w:rsidRDefault="00A558D0" w:rsidP="006B54DE">
            <w:pPr>
              <w:autoSpaceDE w:val="0"/>
              <w:autoSpaceDN w:val="0"/>
              <w:adjustRightInd w:val="0"/>
              <w:jc w:val="both"/>
              <w:rPr>
                <w:rFonts w:ascii="Times New Roman" w:hAnsi="Times New Roman" w:cs="Times New Roman"/>
                <w:bCs/>
                <w:color w:val="191919"/>
                <w:sz w:val="24"/>
                <w:szCs w:val="24"/>
              </w:rPr>
            </w:pPr>
            <w:r w:rsidRPr="00D7387C">
              <w:rPr>
                <w:rFonts w:ascii="Times New Roman" w:hAnsi="Times New Roman" w:cs="Times New Roman"/>
                <w:bCs/>
                <w:color w:val="191919"/>
                <w:sz w:val="24"/>
                <w:szCs w:val="24"/>
              </w:rPr>
              <w:t>Раннее развитие ферзя.</w:t>
            </w:r>
          </w:p>
        </w:tc>
        <w:tc>
          <w:tcPr>
            <w:tcW w:w="850" w:type="dxa"/>
          </w:tcPr>
          <w:p w:rsidR="00A558D0" w:rsidRPr="00D7387C" w:rsidRDefault="00A558D0" w:rsidP="00D30E1E">
            <w:pPr>
              <w:autoSpaceDE w:val="0"/>
              <w:autoSpaceDN w:val="0"/>
              <w:adjustRightInd w:val="0"/>
              <w:rPr>
                <w:rFonts w:ascii="Times New Roman" w:hAnsi="Times New Roman" w:cs="Times New Roman"/>
                <w:bCs/>
                <w:color w:val="000000"/>
                <w:sz w:val="24"/>
                <w:szCs w:val="24"/>
              </w:rPr>
            </w:pPr>
            <w:r w:rsidRPr="00D7387C">
              <w:rPr>
                <w:rFonts w:ascii="Times New Roman" w:hAnsi="Times New Roman" w:cs="Times New Roman"/>
                <w:bCs/>
                <w:color w:val="000000"/>
                <w:sz w:val="24"/>
                <w:szCs w:val="24"/>
              </w:rPr>
              <w:t>1</w:t>
            </w:r>
          </w:p>
        </w:tc>
        <w:tc>
          <w:tcPr>
            <w:tcW w:w="851" w:type="dxa"/>
          </w:tcPr>
          <w:p w:rsidR="00A558D0" w:rsidRPr="00D7387C" w:rsidRDefault="00183AA5" w:rsidP="00D30E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21.05</w:t>
            </w:r>
            <w:bookmarkStart w:id="0" w:name="_GoBack"/>
            <w:bookmarkEnd w:id="0"/>
          </w:p>
        </w:tc>
        <w:tc>
          <w:tcPr>
            <w:tcW w:w="958" w:type="dxa"/>
          </w:tcPr>
          <w:p w:rsidR="00A558D0" w:rsidRPr="00D7387C" w:rsidRDefault="00A558D0" w:rsidP="00D30E1E">
            <w:pPr>
              <w:autoSpaceDE w:val="0"/>
              <w:autoSpaceDN w:val="0"/>
              <w:adjustRightInd w:val="0"/>
              <w:rPr>
                <w:rFonts w:ascii="Times New Roman" w:hAnsi="Times New Roman" w:cs="Times New Roman"/>
                <w:b/>
                <w:bCs/>
                <w:color w:val="000000"/>
                <w:sz w:val="24"/>
                <w:szCs w:val="24"/>
              </w:rPr>
            </w:pPr>
          </w:p>
        </w:tc>
        <w:tc>
          <w:tcPr>
            <w:tcW w:w="3720" w:type="dxa"/>
            <w:vMerge/>
          </w:tcPr>
          <w:p w:rsidR="00A558D0" w:rsidRPr="00D7387C" w:rsidRDefault="00A558D0" w:rsidP="00D30E1E">
            <w:pPr>
              <w:autoSpaceDE w:val="0"/>
              <w:autoSpaceDN w:val="0"/>
              <w:adjustRightInd w:val="0"/>
              <w:rPr>
                <w:rFonts w:ascii="Times New Roman" w:hAnsi="Times New Roman" w:cs="Times New Roman"/>
                <w:b/>
                <w:bCs/>
                <w:color w:val="000000"/>
                <w:sz w:val="24"/>
                <w:szCs w:val="24"/>
              </w:rPr>
            </w:pPr>
          </w:p>
        </w:tc>
      </w:tr>
      <w:tr w:rsidR="00DC0228" w:rsidRPr="00D7387C" w:rsidTr="0021251A">
        <w:tc>
          <w:tcPr>
            <w:tcW w:w="567"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p>
        </w:tc>
        <w:tc>
          <w:tcPr>
            <w:tcW w:w="3403"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Всего</w:t>
            </w:r>
          </w:p>
        </w:tc>
        <w:tc>
          <w:tcPr>
            <w:tcW w:w="850"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34</w:t>
            </w:r>
          </w:p>
        </w:tc>
        <w:tc>
          <w:tcPr>
            <w:tcW w:w="851"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r w:rsidRPr="00D7387C">
              <w:rPr>
                <w:rFonts w:ascii="Times New Roman" w:hAnsi="Times New Roman" w:cs="Times New Roman"/>
                <w:b/>
                <w:bCs/>
                <w:color w:val="000000"/>
                <w:sz w:val="24"/>
                <w:szCs w:val="24"/>
              </w:rPr>
              <w:t>34</w:t>
            </w:r>
          </w:p>
        </w:tc>
        <w:tc>
          <w:tcPr>
            <w:tcW w:w="958"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p>
        </w:tc>
        <w:tc>
          <w:tcPr>
            <w:tcW w:w="3720" w:type="dxa"/>
          </w:tcPr>
          <w:p w:rsidR="007604D3" w:rsidRPr="00D7387C" w:rsidRDefault="007604D3" w:rsidP="00D30E1E">
            <w:pPr>
              <w:autoSpaceDE w:val="0"/>
              <w:autoSpaceDN w:val="0"/>
              <w:adjustRightInd w:val="0"/>
              <w:rPr>
                <w:rFonts w:ascii="Times New Roman" w:hAnsi="Times New Roman" w:cs="Times New Roman"/>
                <w:b/>
                <w:bCs/>
                <w:color w:val="000000"/>
                <w:sz w:val="24"/>
                <w:szCs w:val="24"/>
              </w:rPr>
            </w:pPr>
          </w:p>
        </w:tc>
      </w:tr>
    </w:tbl>
    <w:p w:rsidR="008022EA" w:rsidRPr="00D7387C" w:rsidRDefault="008022EA" w:rsidP="008022EA">
      <w:pPr>
        <w:autoSpaceDE w:val="0"/>
        <w:autoSpaceDN w:val="0"/>
        <w:adjustRightInd w:val="0"/>
        <w:spacing w:after="0" w:line="240" w:lineRule="auto"/>
        <w:rPr>
          <w:rFonts w:ascii="Times New Roman" w:hAnsi="Times New Roman" w:cs="Times New Roman"/>
          <w:b/>
          <w:bCs/>
          <w:color w:val="000000"/>
          <w:sz w:val="24"/>
          <w:szCs w:val="24"/>
        </w:rPr>
      </w:pPr>
    </w:p>
    <w:p w:rsidR="000337C3" w:rsidRPr="00D7387C" w:rsidRDefault="000337C3" w:rsidP="008022EA">
      <w:pPr>
        <w:autoSpaceDE w:val="0"/>
        <w:autoSpaceDN w:val="0"/>
        <w:adjustRightInd w:val="0"/>
        <w:spacing w:after="0" w:line="240" w:lineRule="auto"/>
        <w:rPr>
          <w:rFonts w:ascii="Times New Roman" w:hAnsi="Times New Roman" w:cs="Times New Roman"/>
          <w:b/>
          <w:bCs/>
          <w:color w:val="000000"/>
          <w:sz w:val="24"/>
          <w:szCs w:val="24"/>
        </w:rPr>
      </w:pPr>
    </w:p>
    <w:p w:rsidR="000337C3" w:rsidRPr="00D7387C" w:rsidRDefault="000337C3" w:rsidP="008022EA">
      <w:pPr>
        <w:autoSpaceDE w:val="0"/>
        <w:autoSpaceDN w:val="0"/>
        <w:adjustRightInd w:val="0"/>
        <w:spacing w:after="0" w:line="240" w:lineRule="auto"/>
        <w:rPr>
          <w:rFonts w:ascii="Times New Roman" w:hAnsi="Times New Roman" w:cs="Times New Roman"/>
          <w:b/>
          <w:bCs/>
          <w:color w:val="000000"/>
          <w:sz w:val="24"/>
          <w:szCs w:val="24"/>
        </w:rPr>
      </w:pPr>
    </w:p>
    <w:p w:rsidR="000337C3" w:rsidRPr="00D7387C" w:rsidRDefault="000337C3" w:rsidP="008022EA">
      <w:pPr>
        <w:autoSpaceDE w:val="0"/>
        <w:autoSpaceDN w:val="0"/>
        <w:adjustRightInd w:val="0"/>
        <w:spacing w:after="0" w:line="240" w:lineRule="auto"/>
        <w:rPr>
          <w:rFonts w:ascii="Times New Roman" w:hAnsi="Times New Roman" w:cs="Times New Roman"/>
          <w:b/>
          <w:bCs/>
          <w:color w:val="000000"/>
          <w:sz w:val="24"/>
          <w:szCs w:val="24"/>
        </w:rPr>
      </w:pPr>
    </w:p>
    <w:p w:rsidR="00E94948" w:rsidRPr="00D7387C" w:rsidRDefault="00E94948" w:rsidP="00451EA9">
      <w:pPr>
        <w:autoSpaceDE w:val="0"/>
        <w:autoSpaceDN w:val="0"/>
        <w:adjustRightInd w:val="0"/>
        <w:spacing w:after="0" w:line="240" w:lineRule="auto"/>
        <w:rPr>
          <w:rFonts w:ascii="Times New Roman" w:hAnsi="Times New Roman" w:cs="Times New Roman"/>
          <w:b/>
          <w:bCs/>
          <w:color w:val="000000"/>
          <w:sz w:val="24"/>
          <w:szCs w:val="24"/>
        </w:rPr>
      </w:pPr>
    </w:p>
    <w:p w:rsidR="00AE3C0C" w:rsidRPr="00D7387C" w:rsidRDefault="00AE3C0C" w:rsidP="00954B25">
      <w:pPr>
        <w:autoSpaceDE w:val="0"/>
        <w:autoSpaceDN w:val="0"/>
        <w:adjustRightInd w:val="0"/>
        <w:spacing w:after="0" w:line="240" w:lineRule="auto"/>
        <w:jc w:val="both"/>
        <w:rPr>
          <w:rFonts w:ascii="Times New Roman" w:hAnsi="Times New Roman" w:cs="Times New Roman"/>
          <w:b/>
          <w:bCs/>
          <w:sz w:val="24"/>
          <w:szCs w:val="24"/>
        </w:rPr>
      </w:pPr>
    </w:p>
    <w:p w:rsidR="00954B25" w:rsidRPr="00D7387C" w:rsidRDefault="00954B25" w:rsidP="00954B25">
      <w:pPr>
        <w:autoSpaceDE w:val="0"/>
        <w:autoSpaceDN w:val="0"/>
        <w:adjustRightInd w:val="0"/>
        <w:spacing w:after="0" w:line="240" w:lineRule="auto"/>
        <w:jc w:val="both"/>
        <w:rPr>
          <w:rFonts w:ascii="Times New Roman" w:hAnsi="Times New Roman" w:cs="Times New Roman"/>
          <w:b/>
          <w:bCs/>
          <w:sz w:val="24"/>
          <w:szCs w:val="24"/>
        </w:rPr>
      </w:pPr>
      <w:r w:rsidRPr="00D7387C">
        <w:rPr>
          <w:rFonts w:ascii="Times New Roman" w:hAnsi="Times New Roman" w:cs="Times New Roman"/>
          <w:b/>
          <w:bCs/>
          <w:sz w:val="24"/>
          <w:szCs w:val="24"/>
        </w:rPr>
        <w:t>Материально – техническое обеспечение</w:t>
      </w:r>
    </w:p>
    <w:p w:rsidR="000337C3" w:rsidRPr="00D7387C" w:rsidRDefault="00954B25" w:rsidP="00954B25">
      <w:pPr>
        <w:autoSpaceDE w:val="0"/>
        <w:autoSpaceDN w:val="0"/>
        <w:adjustRightInd w:val="0"/>
        <w:spacing w:after="0" w:line="240" w:lineRule="auto"/>
        <w:jc w:val="both"/>
        <w:rPr>
          <w:rFonts w:ascii="Times New Roman" w:hAnsi="Times New Roman" w:cs="Times New Roman"/>
          <w:b/>
          <w:bCs/>
          <w:sz w:val="24"/>
          <w:szCs w:val="24"/>
        </w:rPr>
      </w:pPr>
      <w:r w:rsidRPr="00D7387C">
        <w:rPr>
          <w:rFonts w:ascii="Times New Roman" w:hAnsi="Times New Roman" w:cs="Times New Roman"/>
          <w:b/>
          <w:bCs/>
          <w:sz w:val="24"/>
          <w:szCs w:val="24"/>
        </w:rPr>
        <w:t>Учебно – методический комплект:</w:t>
      </w:r>
    </w:p>
    <w:p w:rsidR="00954B25" w:rsidRPr="00D7387C" w:rsidRDefault="00954B25" w:rsidP="00D866C8">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sz w:val="24"/>
          <w:szCs w:val="24"/>
        </w:rPr>
        <w:t>А.А. Тимофеев "Программа курса "Шахматы – школе: Для начальных</w:t>
      </w:r>
    </w:p>
    <w:p w:rsidR="00954B25" w:rsidRPr="00D7387C" w:rsidRDefault="00954B25" w:rsidP="00954B25">
      <w:p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sz w:val="24"/>
          <w:szCs w:val="24"/>
        </w:rPr>
        <w:t>классов общеобразовательных учреждений", 2011</w:t>
      </w:r>
    </w:p>
    <w:p w:rsidR="00954B25" w:rsidRPr="00D7387C" w:rsidRDefault="00954B25" w:rsidP="00D866C8">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sz w:val="24"/>
          <w:szCs w:val="24"/>
        </w:rPr>
        <w:t>Сборник программ внеурочной деятельности. 1-4 классы / под ред.</w:t>
      </w:r>
    </w:p>
    <w:p w:rsidR="00954B25" w:rsidRPr="00D7387C" w:rsidRDefault="00954B25" w:rsidP="00954B25">
      <w:p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sz w:val="24"/>
          <w:szCs w:val="24"/>
        </w:rPr>
        <w:t>Н.Ф. Виноградовой – М.: «</w:t>
      </w:r>
      <w:proofErr w:type="spellStart"/>
      <w:r w:rsidRPr="00D7387C">
        <w:rPr>
          <w:rFonts w:ascii="Times New Roman" w:hAnsi="Times New Roman" w:cs="Times New Roman"/>
          <w:sz w:val="24"/>
          <w:szCs w:val="24"/>
        </w:rPr>
        <w:t>Вентана</w:t>
      </w:r>
      <w:proofErr w:type="spellEnd"/>
      <w:r w:rsidRPr="00D7387C">
        <w:rPr>
          <w:rFonts w:ascii="Times New Roman" w:hAnsi="Times New Roman" w:cs="Times New Roman"/>
          <w:sz w:val="24"/>
          <w:szCs w:val="24"/>
        </w:rPr>
        <w:t>-Граф», 2012.</w:t>
      </w:r>
    </w:p>
    <w:p w:rsidR="00954B25" w:rsidRPr="00D7387C" w:rsidRDefault="00954B25" w:rsidP="00954B25">
      <w:pPr>
        <w:autoSpaceDE w:val="0"/>
        <w:autoSpaceDN w:val="0"/>
        <w:adjustRightInd w:val="0"/>
        <w:spacing w:after="0" w:line="240" w:lineRule="auto"/>
        <w:jc w:val="both"/>
        <w:rPr>
          <w:rFonts w:ascii="Times New Roman" w:hAnsi="Times New Roman" w:cs="Times New Roman"/>
          <w:b/>
          <w:bCs/>
          <w:sz w:val="24"/>
          <w:szCs w:val="24"/>
        </w:rPr>
      </w:pPr>
    </w:p>
    <w:p w:rsidR="00954B25" w:rsidRPr="00D7387C" w:rsidRDefault="00954B25" w:rsidP="00954B25">
      <w:pPr>
        <w:autoSpaceDE w:val="0"/>
        <w:autoSpaceDN w:val="0"/>
        <w:adjustRightInd w:val="0"/>
        <w:spacing w:after="0" w:line="240" w:lineRule="auto"/>
        <w:jc w:val="both"/>
        <w:rPr>
          <w:rFonts w:ascii="Times New Roman" w:hAnsi="Times New Roman" w:cs="Times New Roman"/>
          <w:b/>
          <w:bCs/>
          <w:sz w:val="24"/>
          <w:szCs w:val="24"/>
        </w:rPr>
      </w:pPr>
      <w:r w:rsidRPr="00D7387C">
        <w:rPr>
          <w:rFonts w:ascii="Times New Roman" w:hAnsi="Times New Roman" w:cs="Times New Roman"/>
          <w:b/>
          <w:bCs/>
          <w:sz w:val="24"/>
          <w:szCs w:val="24"/>
        </w:rPr>
        <w:t>Методические пособия:</w:t>
      </w:r>
    </w:p>
    <w:p w:rsidR="00954B25" w:rsidRPr="00D7387C" w:rsidRDefault="00954B25" w:rsidP="00D866C8">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D7387C">
        <w:rPr>
          <w:rFonts w:ascii="Times New Roman" w:hAnsi="Times New Roman" w:cs="Times New Roman"/>
          <w:sz w:val="24"/>
          <w:szCs w:val="24"/>
        </w:rPr>
        <w:t>Сухин</w:t>
      </w:r>
      <w:proofErr w:type="spellEnd"/>
      <w:r w:rsidRPr="00D7387C">
        <w:rPr>
          <w:rFonts w:ascii="Times New Roman" w:hAnsi="Times New Roman" w:cs="Times New Roman"/>
          <w:sz w:val="24"/>
          <w:szCs w:val="24"/>
        </w:rPr>
        <w:t xml:space="preserve"> И. Шахматы, первый год, или Там клетки черно-белые чудес и</w:t>
      </w:r>
    </w:p>
    <w:p w:rsidR="00954B25" w:rsidRPr="00D7387C" w:rsidRDefault="00954B25" w:rsidP="00954B25">
      <w:p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sz w:val="24"/>
          <w:szCs w:val="24"/>
        </w:rPr>
        <w:t xml:space="preserve">тайн </w:t>
      </w:r>
      <w:proofErr w:type="gramStart"/>
      <w:r w:rsidRPr="00D7387C">
        <w:rPr>
          <w:rFonts w:ascii="Times New Roman" w:hAnsi="Times New Roman" w:cs="Times New Roman"/>
          <w:sz w:val="24"/>
          <w:szCs w:val="24"/>
        </w:rPr>
        <w:t>полны</w:t>
      </w:r>
      <w:proofErr w:type="gramEnd"/>
      <w:r w:rsidRPr="00D7387C">
        <w:rPr>
          <w:rFonts w:ascii="Times New Roman" w:hAnsi="Times New Roman" w:cs="Times New Roman"/>
          <w:sz w:val="24"/>
          <w:szCs w:val="24"/>
        </w:rPr>
        <w:t>: – Обнинск: Духовное возрождение, 1998.</w:t>
      </w:r>
    </w:p>
    <w:p w:rsidR="00954B25" w:rsidRPr="00D7387C" w:rsidRDefault="00954B25" w:rsidP="00D866C8">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D7387C">
        <w:rPr>
          <w:rFonts w:ascii="Times New Roman" w:hAnsi="Times New Roman" w:cs="Times New Roman"/>
          <w:sz w:val="24"/>
          <w:szCs w:val="24"/>
        </w:rPr>
        <w:t>Сухин</w:t>
      </w:r>
      <w:proofErr w:type="spellEnd"/>
      <w:r w:rsidRPr="00D7387C">
        <w:rPr>
          <w:rFonts w:ascii="Times New Roman" w:hAnsi="Times New Roman" w:cs="Times New Roman"/>
          <w:sz w:val="24"/>
          <w:szCs w:val="24"/>
        </w:rPr>
        <w:t xml:space="preserve"> И. Шахматы, первый год, или Учусь и учу. – Обнинск: Духовное</w:t>
      </w:r>
    </w:p>
    <w:p w:rsidR="00954B25" w:rsidRPr="00D7387C" w:rsidRDefault="00954B25" w:rsidP="00954B25">
      <w:p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sz w:val="24"/>
          <w:szCs w:val="24"/>
        </w:rPr>
        <w:t>возрождение, 1999.</w:t>
      </w:r>
    </w:p>
    <w:p w:rsidR="00954B25" w:rsidRPr="00D7387C" w:rsidRDefault="00954B25" w:rsidP="00954B25">
      <w:pPr>
        <w:autoSpaceDE w:val="0"/>
        <w:autoSpaceDN w:val="0"/>
        <w:adjustRightInd w:val="0"/>
        <w:spacing w:after="0" w:line="240" w:lineRule="auto"/>
        <w:jc w:val="both"/>
        <w:rPr>
          <w:rFonts w:ascii="Times New Roman" w:hAnsi="Times New Roman" w:cs="Times New Roman"/>
          <w:b/>
          <w:bCs/>
          <w:sz w:val="24"/>
          <w:szCs w:val="24"/>
        </w:rPr>
      </w:pPr>
    </w:p>
    <w:p w:rsidR="00954B25" w:rsidRPr="00D7387C" w:rsidRDefault="00954B25" w:rsidP="00954B25">
      <w:pPr>
        <w:autoSpaceDE w:val="0"/>
        <w:autoSpaceDN w:val="0"/>
        <w:adjustRightInd w:val="0"/>
        <w:spacing w:after="0" w:line="240" w:lineRule="auto"/>
        <w:jc w:val="both"/>
        <w:rPr>
          <w:rFonts w:ascii="Times New Roman" w:hAnsi="Times New Roman" w:cs="Times New Roman"/>
          <w:b/>
          <w:bCs/>
          <w:sz w:val="24"/>
          <w:szCs w:val="24"/>
        </w:rPr>
      </w:pPr>
      <w:r w:rsidRPr="00D7387C">
        <w:rPr>
          <w:rFonts w:ascii="Times New Roman" w:hAnsi="Times New Roman" w:cs="Times New Roman"/>
          <w:b/>
          <w:bCs/>
          <w:sz w:val="24"/>
          <w:szCs w:val="24"/>
        </w:rPr>
        <w:t>Экранно – звуковые пособия:</w:t>
      </w:r>
    </w:p>
    <w:p w:rsidR="00954B25" w:rsidRPr="00D7387C" w:rsidRDefault="00954B25" w:rsidP="00D866C8">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D7387C">
        <w:rPr>
          <w:rFonts w:ascii="Times New Roman" w:hAnsi="Times New Roman" w:cs="Times New Roman"/>
          <w:sz w:val="24"/>
          <w:szCs w:val="24"/>
        </w:rPr>
        <w:t>Сухин</w:t>
      </w:r>
      <w:proofErr w:type="spellEnd"/>
      <w:r w:rsidRPr="00D7387C">
        <w:rPr>
          <w:rFonts w:ascii="Times New Roman" w:hAnsi="Times New Roman" w:cs="Times New Roman"/>
          <w:sz w:val="24"/>
          <w:szCs w:val="24"/>
        </w:rPr>
        <w:t xml:space="preserve"> И. Приключения в Шахматной стране. Первый шаг в мир шах-</w:t>
      </w:r>
    </w:p>
    <w:p w:rsidR="00954B25" w:rsidRPr="00D7387C" w:rsidRDefault="00954B25" w:rsidP="00954B25">
      <w:p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sz w:val="24"/>
          <w:szCs w:val="24"/>
        </w:rPr>
        <w:t>мат. – М.: Диафильм, 1990.</w:t>
      </w:r>
    </w:p>
    <w:p w:rsidR="00954B25" w:rsidRPr="00D7387C" w:rsidRDefault="00954B25" w:rsidP="00D866C8">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sz w:val="24"/>
          <w:szCs w:val="24"/>
        </w:rPr>
        <w:t>Игры в шахматы</w:t>
      </w:r>
    </w:p>
    <w:p w:rsidR="00954B25" w:rsidRPr="00D7387C" w:rsidRDefault="00954B25" w:rsidP="00954B25">
      <w:pPr>
        <w:autoSpaceDE w:val="0"/>
        <w:autoSpaceDN w:val="0"/>
        <w:adjustRightInd w:val="0"/>
        <w:spacing w:after="0" w:line="240" w:lineRule="auto"/>
        <w:jc w:val="both"/>
        <w:rPr>
          <w:rFonts w:ascii="Times New Roman" w:hAnsi="Times New Roman" w:cs="Times New Roman"/>
          <w:b/>
          <w:bCs/>
          <w:sz w:val="24"/>
          <w:szCs w:val="24"/>
        </w:rPr>
      </w:pPr>
      <w:r w:rsidRPr="00D7387C">
        <w:rPr>
          <w:rFonts w:ascii="Times New Roman" w:hAnsi="Times New Roman" w:cs="Times New Roman"/>
          <w:b/>
          <w:bCs/>
          <w:sz w:val="24"/>
          <w:szCs w:val="24"/>
        </w:rPr>
        <w:t>Технические средства обучения:</w:t>
      </w:r>
    </w:p>
    <w:p w:rsidR="00954B25" w:rsidRPr="00D7387C" w:rsidRDefault="00954B25" w:rsidP="00D866C8">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D7387C">
        <w:rPr>
          <w:rFonts w:ascii="Times New Roman" w:hAnsi="Times New Roman" w:cs="Times New Roman"/>
          <w:sz w:val="24"/>
          <w:szCs w:val="24"/>
        </w:rPr>
        <w:t>Компьютер</w:t>
      </w:r>
    </w:p>
    <w:p w:rsidR="00954B25" w:rsidRPr="00D7387C" w:rsidRDefault="00954B25" w:rsidP="00D866C8">
      <w:pPr>
        <w:pStyle w:val="a4"/>
        <w:numPr>
          <w:ilvl w:val="0"/>
          <w:numId w:val="1"/>
        </w:numPr>
        <w:jc w:val="both"/>
        <w:rPr>
          <w:rFonts w:ascii="Times New Roman" w:hAnsi="Times New Roman" w:cs="Times New Roman"/>
          <w:sz w:val="24"/>
          <w:szCs w:val="24"/>
        </w:rPr>
      </w:pPr>
      <w:r w:rsidRPr="00D7387C">
        <w:rPr>
          <w:rFonts w:ascii="Times New Roman" w:hAnsi="Times New Roman" w:cs="Times New Roman"/>
          <w:sz w:val="24"/>
          <w:szCs w:val="24"/>
        </w:rPr>
        <w:t>Шахматы</w:t>
      </w:r>
    </w:p>
    <w:p w:rsidR="008E2148" w:rsidRPr="00D7387C" w:rsidRDefault="008E2148" w:rsidP="008E2148">
      <w:pPr>
        <w:tabs>
          <w:tab w:val="left" w:pos="6060"/>
        </w:tabs>
        <w:spacing w:after="0" w:line="360" w:lineRule="auto"/>
        <w:rPr>
          <w:rFonts w:ascii="Times New Roman" w:eastAsia="Times New Roman" w:hAnsi="Times New Roman" w:cs="Times New Roman"/>
          <w:sz w:val="24"/>
          <w:szCs w:val="24"/>
          <w:lang w:eastAsia="ru-RU"/>
        </w:rPr>
      </w:pPr>
    </w:p>
    <w:p w:rsidR="008E2148" w:rsidRPr="00D7387C" w:rsidRDefault="008E2148" w:rsidP="008E2148">
      <w:pPr>
        <w:tabs>
          <w:tab w:val="left" w:pos="6060"/>
        </w:tabs>
        <w:spacing w:after="0" w:line="360" w:lineRule="auto"/>
        <w:rPr>
          <w:rFonts w:ascii="Times New Roman" w:eastAsia="Times New Roman" w:hAnsi="Times New Roman" w:cs="Times New Roman"/>
          <w:sz w:val="24"/>
          <w:szCs w:val="24"/>
          <w:lang w:eastAsia="ru-RU"/>
        </w:rPr>
      </w:pPr>
    </w:p>
    <w:p w:rsidR="008E2148" w:rsidRPr="00D7387C" w:rsidRDefault="008E2148" w:rsidP="008E2148">
      <w:pPr>
        <w:tabs>
          <w:tab w:val="left" w:pos="6060"/>
        </w:tabs>
        <w:spacing w:after="0" w:line="360" w:lineRule="auto"/>
        <w:rPr>
          <w:rFonts w:ascii="Times New Roman" w:eastAsia="Times New Roman" w:hAnsi="Times New Roman" w:cs="Times New Roman"/>
          <w:sz w:val="24"/>
          <w:szCs w:val="24"/>
          <w:lang w:eastAsia="ru-RU"/>
        </w:rPr>
      </w:pPr>
    </w:p>
    <w:p w:rsidR="00B55015" w:rsidRPr="00D7387C" w:rsidRDefault="00B55015" w:rsidP="008E2148">
      <w:pPr>
        <w:tabs>
          <w:tab w:val="left" w:pos="6060"/>
        </w:tabs>
        <w:spacing w:after="0" w:line="360" w:lineRule="auto"/>
        <w:rPr>
          <w:rFonts w:ascii="Times New Roman" w:eastAsia="Times New Roman" w:hAnsi="Times New Roman" w:cs="Times New Roman"/>
          <w:sz w:val="24"/>
          <w:szCs w:val="24"/>
          <w:lang w:eastAsia="ru-RU"/>
        </w:rPr>
      </w:pPr>
    </w:p>
    <w:p w:rsidR="00B55015" w:rsidRPr="00D7387C" w:rsidRDefault="00B55015" w:rsidP="008E2148">
      <w:pPr>
        <w:tabs>
          <w:tab w:val="left" w:pos="6060"/>
        </w:tabs>
        <w:spacing w:after="0" w:line="360" w:lineRule="auto"/>
        <w:rPr>
          <w:rFonts w:ascii="Times New Roman" w:eastAsia="Times New Roman" w:hAnsi="Times New Roman" w:cs="Times New Roman"/>
          <w:sz w:val="24"/>
          <w:szCs w:val="24"/>
          <w:lang w:eastAsia="ru-RU"/>
        </w:rPr>
      </w:pPr>
    </w:p>
    <w:p w:rsidR="008E2148" w:rsidRPr="00D7387C" w:rsidRDefault="008E2148" w:rsidP="008E2148">
      <w:pPr>
        <w:spacing w:after="0" w:line="360" w:lineRule="auto"/>
        <w:rPr>
          <w:rFonts w:ascii="Times New Roman" w:eastAsia="Times New Roman" w:hAnsi="Times New Roman" w:cs="Times New Roman"/>
          <w:sz w:val="24"/>
          <w:szCs w:val="24"/>
          <w:lang w:eastAsia="ru-RU"/>
        </w:rPr>
      </w:pPr>
    </w:p>
    <w:p w:rsidR="008022EA" w:rsidRPr="00D7387C" w:rsidRDefault="008022EA" w:rsidP="00536065">
      <w:pPr>
        <w:autoSpaceDE w:val="0"/>
        <w:autoSpaceDN w:val="0"/>
        <w:adjustRightInd w:val="0"/>
        <w:spacing w:after="0" w:line="240" w:lineRule="auto"/>
        <w:rPr>
          <w:rFonts w:ascii="Times New Roman" w:hAnsi="Times New Roman" w:cs="Times New Roman"/>
          <w:color w:val="000000"/>
          <w:sz w:val="24"/>
          <w:szCs w:val="24"/>
        </w:rPr>
      </w:pPr>
    </w:p>
    <w:sectPr w:rsidR="008022EA" w:rsidRPr="00D7387C" w:rsidSect="008766CB">
      <w:pgSz w:w="11906" w:h="16838"/>
      <w:pgMar w:top="568"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58E"/>
    <w:multiLevelType w:val="hybridMultilevel"/>
    <w:tmpl w:val="133C5D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A8575A"/>
    <w:multiLevelType w:val="hybridMultilevel"/>
    <w:tmpl w:val="7DA472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1C6ABF"/>
    <w:multiLevelType w:val="hybridMultilevel"/>
    <w:tmpl w:val="DA6E5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AC6071"/>
    <w:multiLevelType w:val="hybridMultilevel"/>
    <w:tmpl w:val="544EB0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8F070A"/>
    <w:multiLevelType w:val="hybridMultilevel"/>
    <w:tmpl w:val="7C1CB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5B5A03"/>
    <w:multiLevelType w:val="hybridMultilevel"/>
    <w:tmpl w:val="0060E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981969"/>
    <w:multiLevelType w:val="hybridMultilevel"/>
    <w:tmpl w:val="F942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ED0970"/>
    <w:multiLevelType w:val="hybridMultilevel"/>
    <w:tmpl w:val="89D40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E9423C"/>
    <w:multiLevelType w:val="hybridMultilevel"/>
    <w:tmpl w:val="6D7A7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CA014C"/>
    <w:multiLevelType w:val="hybridMultilevel"/>
    <w:tmpl w:val="8D84AB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5929DD"/>
    <w:multiLevelType w:val="hybridMultilevel"/>
    <w:tmpl w:val="95660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E06B2D"/>
    <w:multiLevelType w:val="hybridMultilevel"/>
    <w:tmpl w:val="DB5AA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C11ADF"/>
    <w:multiLevelType w:val="hybridMultilevel"/>
    <w:tmpl w:val="42B6C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3A72F2"/>
    <w:multiLevelType w:val="hybridMultilevel"/>
    <w:tmpl w:val="28E079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CE1BA1"/>
    <w:multiLevelType w:val="hybridMultilevel"/>
    <w:tmpl w:val="6FA6A4D4"/>
    <w:lvl w:ilvl="0" w:tplc="0419000F">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2C2A28"/>
    <w:multiLevelType w:val="hybridMultilevel"/>
    <w:tmpl w:val="41A6F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4"/>
  </w:num>
  <w:num w:numId="5">
    <w:abstractNumId w:val="9"/>
  </w:num>
  <w:num w:numId="6">
    <w:abstractNumId w:val="15"/>
  </w:num>
  <w:num w:numId="7">
    <w:abstractNumId w:val="2"/>
  </w:num>
  <w:num w:numId="8">
    <w:abstractNumId w:val="12"/>
  </w:num>
  <w:num w:numId="9">
    <w:abstractNumId w:val="11"/>
  </w:num>
  <w:num w:numId="10">
    <w:abstractNumId w:val="1"/>
  </w:num>
  <w:num w:numId="11">
    <w:abstractNumId w:val="8"/>
  </w:num>
  <w:num w:numId="12">
    <w:abstractNumId w:val="14"/>
  </w:num>
  <w:num w:numId="13">
    <w:abstractNumId w:val="3"/>
  </w:num>
  <w:num w:numId="14">
    <w:abstractNumId w:val="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BB"/>
    <w:rsid w:val="000337C3"/>
    <w:rsid w:val="00036DBA"/>
    <w:rsid w:val="00086B7E"/>
    <w:rsid w:val="000970CE"/>
    <w:rsid w:val="000A4251"/>
    <w:rsid w:val="000E76C1"/>
    <w:rsid w:val="000F5E1C"/>
    <w:rsid w:val="00167E1C"/>
    <w:rsid w:val="00183AA5"/>
    <w:rsid w:val="001B0B64"/>
    <w:rsid w:val="001F3778"/>
    <w:rsid w:val="0021251A"/>
    <w:rsid w:val="002A347E"/>
    <w:rsid w:val="00357704"/>
    <w:rsid w:val="00366F1A"/>
    <w:rsid w:val="00383728"/>
    <w:rsid w:val="003A2E63"/>
    <w:rsid w:val="003C7155"/>
    <w:rsid w:val="004511D3"/>
    <w:rsid w:val="00451EA9"/>
    <w:rsid w:val="004531D8"/>
    <w:rsid w:val="00471317"/>
    <w:rsid w:val="00485049"/>
    <w:rsid w:val="0049206F"/>
    <w:rsid w:val="0049489E"/>
    <w:rsid w:val="004A65DF"/>
    <w:rsid w:val="004D74AE"/>
    <w:rsid w:val="00505243"/>
    <w:rsid w:val="00526E51"/>
    <w:rsid w:val="00536065"/>
    <w:rsid w:val="00560800"/>
    <w:rsid w:val="005A5968"/>
    <w:rsid w:val="005E3E47"/>
    <w:rsid w:val="005F2100"/>
    <w:rsid w:val="00603D1E"/>
    <w:rsid w:val="006402B4"/>
    <w:rsid w:val="00652C1A"/>
    <w:rsid w:val="00655411"/>
    <w:rsid w:val="006626C2"/>
    <w:rsid w:val="00666DA9"/>
    <w:rsid w:val="006A5972"/>
    <w:rsid w:val="006B54DE"/>
    <w:rsid w:val="006C5E25"/>
    <w:rsid w:val="006E69BF"/>
    <w:rsid w:val="00733289"/>
    <w:rsid w:val="00733A7A"/>
    <w:rsid w:val="0074346B"/>
    <w:rsid w:val="007604D3"/>
    <w:rsid w:val="00760EEB"/>
    <w:rsid w:val="007A6E45"/>
    <w:rsid w:val="007B0FF1"/>
    <w:rsid w:val="007B738C"/>
    <w:rsid w:val="007D01D0"/>
    <w:rsid w:val="008022EA"/>
    <w:rsid w:val="00835062"/>
    <w:rsid w:val="00840F06"/>
    <w:rsid w:val="008766CB"/>
    <w:rsid w:val="00890BC8"/>
    <w:rsid w:val="008C0AB1"/>
    <w:rsid w:val="008E2148"/>
    <w:rsid w:val="008E5B66"/>
    <w:rsid w:val="008F784F"/>
    <w:rsid w:val="00931FC9"/>
    <w:rsid w:val="009547FF"/>
    <w:rsid w:val="00954B25"/>
    <w:rsid w:val="00967601"/>
    <w:rsid w:val="009E44FD"/>
    <w:rsid w:val="00A52170"/>
    <w:rsid w:val="00A52931"/>
    <w:rsid w:val="00A54903"/>
    <w:rsid w:val="00A558D0"/>
    <w:rsid w:val="00A55D3D"/>
    <w:rsid w:val="00A66512"/>
    <w:rsid w:val="00A7794F"/>
    <w:rsid w:val="00AE3C0C"/>
    <w:rsid w:val="00B30ABB"/>
    <w:rsid w:val="00B55015"/>
    <w:rsid w:val="00B6253A"/>
    <w:rsid w:val="00B73939"/>
    <w:rsid w:val="00BA3E53"/>
    <w:rsid w:val="00C609AD"/>
    <w:rsid w:val="00C74357"/>
    <w:rsid w:val="00CB039E"/>
    <w:rsid w:val="00CD04E0"/>
    <w:rsid w:val="00D07A18"/>
    <w:rsid w:val="00D30E1E"/>
    <w:rsid w:val="00D34D35"/>
    <w:rsid w:val="00D7387C"/>
    <w:rsid w:val="00D80196"/>
    <w:rsid w:val="00D866C8"/>
    <w:rsid w:val="00DC0228"/>
    <w:rsid w:val="00DC3544"/>
    <w:rsid w:val="00E800E3"/>
    <w:rsid w:val="00E94948"/>
    <w:rsid w:val="00E95ADC"/>
    <w:rsid w:val="00EF5371"/>
    <w:rsid w:val="00F33B15"/>
    <w:rsid w:val="00F430EA"/>
    <w:rsid w:val="00FA73C3"/>
    <w:rsid w:val="00FC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60800"/>
    <w:rPr>
      <w:i/>
      <w:iCs/>
    </w:rPr>
  </w:style>
  <w:style w:type="paragraph" w:styleId="a4">
    <w:name w:val="List Paragraph"/>
    <w:basedOn w:val="a"/>
    <w:uiPriority w:val="34"/>
    <w:qFormat/>
    <w:rsid w:val="00560800"/>
    <w:pPr>
      <w:ind w:left="720"/>
      <w:contextualSpacing/>
    </w:pPr>
  </w:style>
  <w:style w:type="paragraph" w:styleId="a5">
    <w:name w:val="No Spacing"/>
    <w:uiPriority w:val="1"/>
    <w:qFormat/>
    <w:rsid w:val="00560800"/>
    <w:pPr>
      <w:suppressAutoHyphens/>
      <w:spacing w:after="0" w:line="240" w:lineRule="auto"/>
    </w:pPr>
    <w:rPr>
      <w:rFonts w:ascii="Times New Roman" w:eastAsia="Times New Roman" w:hAnsi="Times New Roman" w:cs="Times New Roman"/>
      <w:sz w:val="24"/>
      <w:szCs w:val="24"/>
      <w:lang w:eastAsia="ar-SA"/>
    </w:rPr>
  </w:style>
  <w:style w:type="table" w:styleId="a6">
    <w:name w:val="Table Grid"/>
    <w:basedOn w:val="a1"/>
    <w:uiPriority w:val="59"/>
    <w:rsid w:val="00FA7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rsid w:val="00D34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D866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line number"/>
    <w:basedOn w:val="a0"/>
    <w:uiPriority w:val="99"/>
    <w:semiHidden/>
    <w:unhideWhenUsed/>
    <w:rsid w:val="007B738C"/>
  </w:style>
  <w:style w:type="paragraph" w:styleId="a8">
    <w:name w:val="Balloon Text"/>
    <w:basedOn w:val="a"/>
    <w:link w:val="a9"/>
    <w:uiPriority w:val="99"/>
    <w:semiHidden/>
    <w:unhideWhenUsed/>
    <w:rsid w:val="006E69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60800"/>
    <w:rPr>
      <w:i/>
      <w:iCs/>
    </w:rPr>
  </w:style>
  <w:style w:type="paragraph" w:styleId="a4">
    <w:name w:val="List Paragraph"/>
    <w:basedOn w:val="a"/>
    <w:uiPriority w:val="34"/>
    <w:qFormat/>
    <w:rsid w:val="00560800"/>
    <w:pPr>
      <w:ind w:left="720"/>
      <w:contextualSpacing/>
    </w:pPr>
  </w:style>
  <w:style w:type="paragraph" w:styleId="a5">
    <w:name w:val="No Spacing"/>
    <w:uiPriority w:val="1"/>
    <w:qFormat/>
    <w:rsid w:val="00560800"/>
    <w:pPr>
      <w:suppressAutoHyphens/>
      <w:spacing w:after="0" w:line="240" w:lineRule="auto"/>
    </w:pPr>
    <w:rPr>
      <w:rFonts w:ascii="Times New Roman" w:eastAsia="Times New Roman" w:hAnsi="Times New Roman" w:cs="Times New Roman"/>
      <w:sz w:val="24"/>
      <w:szCs w:val="24"/>
      <w:lang w:eastAsia="ar-SA"/>
    </w:rPr>
  </w:style>
  <w:style w:type="table" w:styleId="a6">
    <w:name w:val="Table Grid"/>
    <w:basedOn w:val="a1"/>
    <w:uiPriority w:val="59"/>
    <w:rsid w:val="00FA7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rsid w:val="00D34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D866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line number"/>
    <w:basedOn w:val="a0"/>
    <w:uiPriority w:val="99"/>
    <w:semiHidden/>
    <w:unhideWhenUsed/>
    <w:rsid w:val="007B738C"/>
  </w:style>
  <w:style w:type="paragraph" w:styleId="a8">
    <w:name w:val="Balloon Text"/>
    <w:basedOn w:val="a"/>
    <w:link w:val="a9"/>
    <w:uiPriority w:val="99"/>
    <w:semiHidden/>
    <w:unhideWhenUsed/>
    <w:rsid w:val="006E69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7790">
      <w:bodyDiv w:val="1"/>
      <w:marLeft w:val="0"/>
      <w:marRight w:val="0"/>
      <w:marTop w:val="0"/>
      <w:marBottom w:val="0"/>
      <w:divBdr>
        <w:top w:val="none" w:sz="0" w:space="0" w:color="auto"/>
        <w:left w:val="none" w:sz="0" w:space="0" w:color="auto"/>
        <w:bottom w:val="none" w:sz="0" w:space="0" w:color="auto"/>
        <w:right w:val="none" w:sz="0" w:space="0" w:color="auto"/>
      </w:divBdr>
    </w:div>
    <w:div w:id="21121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тека">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6D2C-0110-49B2-A000-E3857269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9</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Пользователь</cp:lastModifiedBy>
  <cp:revision>38</cp:revision>
  <cp:lastPrinted>2019-09-23T19:49:00Z</cp:lastPrinted>
  <dcterms:created xsi:type="dcterms:W3CDTF">2017-08-27T12:49:00Z</dcterms:created>
  <dcterms:modified xsi:type="dcterms:W3CDTF">2019-11-04T09:36:00Z</dcterms:modified>
</cp:coreProperties>
</file>