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</w:t>
      </w: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Айдарская</w:t>
      </w:r>
      <w:proofErr w:type="spellEnd"/>
      <w:r>
        <w:rPr>
          <w:color w:val="000000"/>
        </w:rPr>
        <w:t xml:space="preserve"> средняя общеобразовательная школа имени Героя Советского Союза</w:t>
      </w: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Бориса Григорьевича </w:t>
      </w:r>
      <w:proofErr w:type="spellStart"/>
      <w:r>
        <w:rPr>
          <w:color w:val="000000"/>
        </w:rPr>
        <w:t>Кандыбина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</w:t>
      </w:r>
    </w:p>
    <w:p w:rsidR="0055681E" w:rsidRDefault="0055681E" w:rsidP="0055681E">
      <w:pPr>
        <w:jc w:val="both"/>
        <w:rPr>
          <w:sz w:val="28"/>
          <w:szCs w:val="28"/>
        </w:rPr>
      </w:pPr>
    </w:p>
    <w:p w:rsidR="002226DC" w:rsidRPr="00783C50" w:rsidRDefault="002226DC" w:rsidP="002226DC">
      <w:pPr>
        <w:jc w:val="both"/>
        <w:rPr>
          <w:sz w:val="28"/>
          <w:szCs w:val="28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2226DC" w:rsidRPr="00783C50" w:rsidTr="009F4367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Рассмотрено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 xml:space="preserve">на заседании </w:t>
            </w:r>
            <w:proofErr w:type="gramStart"/>
            <w:r w:rsidRPr="00783C50">
              <w:rPr>
                <w:color w:val="000000"/>
              </w:rPr>
              <w:t>МО  учителей</w:t>
            </w:r>
            <w:proofErr w:type="gramEnd"/>
            <w:r w:rsidRPr="00783C50">
              <w:rPr>
                <w:color w:val="000000"/>
              </w:rPr>
              <w:t xml:space="preserve"> начальных классов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Протокол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«21» июня 2018 г. №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Согласовано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Заместитель директора МБОУ «</w:t>
            </w:r>
            <w:proofErr w:type="spellStart"/>
            <w:r w:rsidRPr="00783C50">
              <w:rPr>
                <w:color w:val="000000"/>
              </w:rPr>
              <w:t>Айдарская</w:t>
            </w:r>
            <w:proofErr w:type="spellEnd"/>
            <w:r w:rsidRPr="00783C50">
              <w:rPr>
                <w:color w:val="000000"/>
              </w:rPr>
              <w:t xml:space="preserve"> средняя общеобразовательная школа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 xml:space="preserve">им. Б. Г. </w:t>
            </w:r>
            <w:proofErr w:type="spellStart"/>
            <w:r w:rsidRPr="00783C50">
              <w:rPr>
                <w:color w:val="000000"/>
              </w:rPr>
              <w:t>Кандыбина</w:t>
            </w:r>
            <w:proofErr w:type="spellEnd"/>
            <w:r w:rsidRPr="00783C50">
              <w:rPr>
                <w:color w:val="000000"/>
              </w:rPr>
              <w:t>»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085B">
              <w:rPr>
                <w:noProof/>
                <w:color w:val="000000"/>
              </w:rPr>
              <w:drawing>
                <wp:inline distT="0" distB="0" distL="0" distR="0" wp14:anchorId="402A112E" wp14:editId="28E1EFD3">
                  <wp:extent cx="86677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783C50">
              <w:rPr>
                <w:color w:val="000000"/>
              </w:rPr>
              <w:t>/ Брежн</w:t>
            </w:r>
            <w:r>
              <w:rPr>
                <w:color w:val="000000"/>
              </w:rPr>
              <w:t>ева Е. В.</w:t>
            </w:r>
            <w:r w:rsidRPr="00783C50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  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«</w:t>
            </w:r>
            <w:r w:rsidRPr="00783C50">
              <w:rPr>
                <w:color w:val="000000"/>
                <w:u w:val="single"/>
              </w:rPr>
              <w:t>21</w:t>
            </w:r>
            <w:r w:rsidRPr="00783C50">
              <w:rPr>
                <w:color w:val="000000"/>
              </w:rPr>
              <w:t>» июня 2018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Утверждено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Приказ по МБОУ «</w:t>
            </w:r>
            <w:proofErr w:type="spellStart"/>
            <w:r w:rsidRPr="00783C50">
              <w:rPr>
                <w:color w:val="000000"/>
              </w:rPr>
              <w:t>Айдарская</w:t>
            </w:r>
            <w:proofErr w:type="spellEnd"/>
            <w:r w:rsidRPr="00783C50">
              <w:rPr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783C50">
              <w:rPr>
                <w:color w:val="000000"/>
              </w:rPr>
              <w:t>Кандыбина</w:t>
            </w:r>
            <w:proofErr w:type="spellEnd"/>
            <w:r w:rsidRPr="00783C50">
              <w:rPr>
                <w:color w:val="000000"/>
              </w:rPr>
              <w:t>»</w:t>
            </w:r>
          </w:p>
          <w:p w:rsidR="002226DC" w:rsidRPr="00783C50" w:rsidRDefault="002226DC" w:rsidP="009F43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«24» августа 2018 г. № 278</w:t>
            </w:r>
          </w:p>
        </w:tc>
      </w:tr>
    </w:tbl>
    <w:p w:rsidR="002226DC" w:rsidRPr="00783C50" w:rsidRDefault="002226DC" w:rsidP="002226DC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</w:t>
      </w: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учебному предмету «Технология»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уровня начального общего образования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(базовый уровень)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1 – 4 класс</w:t>
      </w:r>
    </w:p>
    <w:p w:rsidR="0055681E" w:rsidRDefault="0055681E" w:rsidP="0055681E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4 года</w:t>
      </w:r>
    </w:p>
    <w:p w:rsidR="0055681E" w:rsidRDefault="0055681E" w:rsidP="0055681E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55681E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5681E" w:rsidRDefault="002226DC" w:rsidP="005568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2018 </w:t>
      </w:r>
      <w:r w:rsidR="0055681E">
        <w:rPr>
          <w:color w:val="000000"/>
        </w:rPr>
        <w:t>год</w:t>
      </w:r>
    </w:p>
    <w:p w:rsidR="0055681E" w:rsidRDefault="0055681E" w:rsidP="0055681E">
      <w:pPr>
        <w:autoSpaceDE w:val="0"/>
        <w:autoSpaceDN w:val="0"/>
        <w:adjustRightInd w:val="0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55681E" w:rsidRDefault="0055681E" w:rsidP="0055681E">
      <w:pPr>
        <w:pStyle w:val="a3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 Пояснительная записка</w:t>
      </w:r>
    </w:p>
    <w:p w:rsidR="0055681E" w:rsidRDefault="0055681E" w:rsidP="0055681E">
      <w:pPr>
        <w:pStyle w:val="a3"/>
        <w:autoSpaceDE w:val="0"/>
        <w:autoSpaceDN w:val="0"/>
        <w:adjustRightInd w:val="0"/>
        <w:ind w:left="0" w:firstLine="709"/>
        <w:rPr>
          <w:b/>
          <w:bCs/>
          <w:color w:val="000000"/>
        </w:rPr>
      </w:pP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Рабочая программа по учебному предмету «Технология»  разработана: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 2009 года; </w:t>
      </w:r>
    </w:p>
    <w:p w:rsidR="0055681E" w:rsidRDefault="0055681E" w:rsidP="0055681E">
      <w:pPr>
        <w:autoSpaceDE w:val="0"/>
        <w:autoSpaceDN w:val="0"/>
        <w:adjustRightInd w:val="0"/>
        <w:ind w:firstLine="709"/>
      </w:pPr>
      <w:r>
        <w:t xml:space="preserve">- </w:t>
      </w:r>
      <w:r>
        <w:rPr>
          <w:i/>
        </w:rPr>
        <w:t xml:space="preserve">на основе </w:t>
      </w:r>
      <w:r>
        <w:rPr>
          <w:bCs/>
        </w:rPr>
        <w:t>примерной</w:t>
      </w:r>
      <w:r>
        <w:t xml:space="preserve"> основной образовательной программы начального общего образования, программы «Технология». Рабочие программы. Предметная линия учебников системы «Школа России». 1—4 </w:t>
      </w:r>
      <w:proofErr w:type="gramStart"/>
      <w:r>
        <w:t>классы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Е.А.Лутцевой</w:t>
      </w:r>
      <w:proofErr w:type="spellEnd"/>
      <w:r>
        <w:t xml:space="preserve">, </w:t>
      </w:r>
      <w:proofErr w:type="spellStart"/>
      <w:r>
        <w:t>Т.П.Зуевой</w:t>
      </w:r>
      <w:proofErr w:type="spellEnd"/>
      <w:r>
        <w:t>.  – М.: Просвещение, 2014</w:t>
      </w:r>
    </w:p>
    <w:p w:rsidR="0055681E" w:rsidRDefault="0055681E" w:rsidP="0055681E">
      <w:pPr>
        <w:ind w:firstLine="709"/>
        <w:jc w:val="both"/>
        <w:rPr>
          <w:b/>
        </w:rPr>
      </w:pPr>
      <w:r>
        <w:rPr>
          <w:color w:val="000000"/>
        </w:rPr>
        <w:t xml:space="preserve">Рабочая программа ориентирована на УМК «Школа </w:t>
      </w:r>
      <w:proofErr w:type="gramStart"/>
      <w:r>
        <w:rPr>
          <w:color w:val="000000"/>
        </w:rPr>
        <w:t>России»  издательства</w:t>
      </w:r>
      <w:proofErr w:type="gramEnd"/>
      <w:r>
        <w:rPr>
          <w:color w:val="000000"/>
        </w:rPr>
        <w:t xml:space="preserve"> «Просвещение», </w:t>
      </w:r>
      <w:r>
        <w:t>рекомендованный Министерством образования и науки РФ:</w:t>
      </w:r>
    </w:p>
    <w:p w:rsidR="0055681E" w:rsidRDefault="0055681E" w:rsidP="0055681E">
      <w:pPr>
        <w:ind w:firstLine="709"/>
        <w:rPr>
          <w:bCs/>
        </w:rPr>
      </w:pPr>
      <w:r>
        <w:rPr>
          <w:rStyle w:val="c5"/>
          <w:color w:val="000000"/>
        </w:rPr>
        <w:t xml:space="preserve">1.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1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rStyle w:val="c5"/>
          <w:color w:val="000000"/>
        </w:rPr>
      </w:pPr>
      <w:r>
        <w:rPr>
          <w:rStyle w:val="c5"/>
          <w:color w:val="000000"/>
        </w:rPr>
        <w:t xml:space="preserve">2.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2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rStyle w:val="c5"/>
          <w:color w:val="000000"/>
        </w:rPr>
      </w:pPr>
      <w:r>
        <w:rPr>
          <w:rStyle w:val="c5"/>
          <w:color w:val="000000"/>
        </w:rPr>
        <w:t xml:space="preserve">3.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3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c5"/>
            <w:color w:val="000000"/>
          </w:rPr>
          <w:t>2018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  <w:rPr>
          <w:bCs/>
        </w:rPr>
      </w:pPr>
      <w:r>
        <w:rPr>
          <w:rStyle w:val="c5"/>
          <w:color w:val="000000"/>
        </w:rPr>
        <w:t xml:space="preserve">4. </w:t>
      </w:r>
      <w:proofErr w:type="spellStart"/>
      <w:r>
        <w:rPr>
          <w:rStyle w:val="c5"/>
          <w:color w:val="000000"/>
        </w:rPr>
        <w:t>Лутцева</w:t>
      </w:r>
      <w:proofErr w:type="spellEnd"/>
      <w:r>
        <w:rPr>
          <w:rStyle w:val="c5"/>
          <w:color w:val="000000"/>
        </w:rPr>
        <w:t xml:space="preserve"> Е.А. Зуева Т. П. Технология 4 класс: </w:t>
      </w:r>
      <w:r>
        <w:t>Учебник для общеобразовательных организаций</w:t>
      </w:r>
      <w:r>
        <w:rPr>
          <w:rStyle w:val="c5"/>
          <w:color w:val="000000"/>
        </w:rPr>
        <w:t xml:space="preserve"> - М., Просвещение,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c5"/>
            <w:color w:val="000000"/>
          </w:rPr>
          <w:t>2019 г</w:t>
        </w:r>
      </w:smartTag>
      <w:r>
        <w:rPr>
          <w:rStyle w:val="c5"/>
          <w:color w:val="000000"/>
        </w:rPr>
        <w:t>.</w:t>
      </w:r>
    </w:p>
    <w:p w:rsidR="0055681E" w:rsidRDefault="0055681E" w:rsidP="0055681E">
      <w:pPr>
        <w:ind w:firstLine="709"/>
      </w:pPr>
      <w:r>
        <w:rPr>
          <w:b/>
        </w:rPr>
        <w:t>Количество часов на уровень</w:t>
      </w:r>
      <w:r>
        <w:t xml:space="preserve"> -135 часов</w:t>
      </w:r>
    </w:p>
    <w:p w:rsidR="0055681E" w:rsidRDefault="0055681E" w:rsidP="0055681E">
      <w:pPr>
        <w:ind w:firstLine="709"/>
        <w:rPr>
          <w:b/>
        </w:rPr>
      </w:pPr>
      <w:r>
        <w:rPr>
          <w:b/>
        </w:rPr>
        <w:t>Количество часов на учебный год:</w:t>
      </w:r>
    </w:p>
    <w:p w:rsidR="0055681E" w:rsidRDefault="0055681E" w:rsidP="0055681E">
      <w:pPr>
        <w:ind w:firstLine="709"/>
      </w:pPr>
      <w:r>
        <w:t>1 класс – 33 часа;</w:t>
      </w:r>
    </w:p>
    <w:p w:rsidR="0055681E" w:rsidRDefault="0055681E" w:rsidP="0055681E">
      <w:pPr>
        <w:ind w:firstLine="709"/>
      </w:pPr>
      <w:r>
        <w:t>2 класс – 34 часа;</w:t>
      </w:r>
    </w:p>
    <w:p w:rsidR="0055681E" w:rsidRDefault="0055681E" w:rsidP="0055681E">
      <w:pPr>
        <w:ind w:firstLine="709"/>
      </w:pPr>
      <w:r>
        <w:t>3 класс – 34 часа;</w:t>
      </w:r>
    </w:p>
    <w:p w:rsidR="0055681E" w:rsidRDefault="0055681E" w:rsidP="0055681E">
      <w:pPr>
        <w:ind w:firstLine="709"/>
      </w:pPr>
      <w:r>
        <w:t>4 класс – 34 часа.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5681E" w:rsidRDefault="0055681E" w:rsidP="0055681E">
      <w:pPr>
        <w:pStyle w:val="a3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2. Планируемые  результаты освоения учебного предмета 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«Технология» обучающиеся на уровне начального общего образования: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pacing w:val="-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>
        <w:rPr>
          <w:rStyle w:val="Zag11"/>
          <w:rFonts w:eastAsia="@Arial Unicode MS"/>
        </w:rPr>
        <w:t>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получат общее представление о мире профессий, их социальном значении, истории возникновения и развития;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>
        <w:rPr>
          <w:rStyle w:val="Zag11"/>
          <w:rFonts w:eastAsia="@Arial Unicode MS"/>
          <w:i/>
          <w:iCs/>
        </w:rPr>
        <w:t xml:space="preserve">коммуникативных </w:t>
      </w:r>
      <w:r>
        <w:rPr>
          <w:rStyle w:val="Zag11"/>
          <w:rFonts w:eastAsia="@Arial Unicode MS"/>
          <w:i/>
          <w:iCs/>
        </w:rPr>
        <w:lastRenderedPageBreak/>
        <w:t xml:space="preserve">универсальных учебных действий </w:t>
      </w:r>
      <w:r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овладеют начальными формами </w:t>
      </w:r>
      <w:r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55681E" w:rsidRDefault="0055681E" w:rsidP="0055681E">
      <w:pPr>
        <w:tabs>
          <w:tab w:val="left" w:pos="142"/>
          <w:tab w:val="left" w:leader="dot" w:pos="624"/>
          <w:tab w:val="left" w:pos="113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5681E" w:rsidRDefault="0055681E" w:rsidP="0055681E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уважительно относиться к труду людей;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понимать </w:t>
      </w:r>
      <w:proofErr w:type="spellStart"/>
      <w:r>
        <w:rPr>
          <w:spacing w:val="2"/>
          <w:sz w:val="24"/>
          <w:szCs w:val="24"/>
        </w:rPr>
        <w:t>культурно</w:t>
      </w:r>
      <w:r>
        <w:rPr>
          <w:spacing w:val="2"/>
          <w:sz w:val="24"/>
          <w:szCs w:val="24"/>
        </w:rPr>
        <w:softHyphen/>
        <w:t>историческую</w:t>
      </w:r>
      <w:proofErr w:type="spellEnd"/>
      <w:r>
        <w:rPr>
          <w:spacing w:val="2"/>
          <w:sz w:val="24"/>
          <w:szCs w:val="24"/>
        </w:rPr>
        <w:t xml:space="preserve"> ценность тради</w:t>
      </w:r>
      <w:r>
        <w:rPr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sz w:val="24"/>
          <w:szCs w:val="24"/>
        </w:rPr>
        <w:t>комплексные работы, социальные услуги).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на основе полученных представлений о многообразии </w:t>
      </w:r>
      <w:r>
        <w:rPr>
          <w:sz w:val="24"/>
          <w:szCs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sz w:val="24"/>
          <w:szCs w:val="24"/>
        </w:rPr>
        <w:t>декоративно</w:t>
      </w:r>
      <w:r>
        <w:rPr>
          <w:sz w:val="24"/>
          <w:szCs w:val="24"/>
        </w:rPr>
        <w:softHyphen/>
        <w:t>художественным</w:t>
      </w:r>
      <w:proofErr w:type="spellEnd"/>
      <w:r>
        <w:rPr>
          <w:sz w:val="24"/>
          <w:szCs w:val="24"/>
        </w:rPr>
        <w:t xml:space="preserve"> и конструктивным свойствам в соответствии с поставленной задачей;</w:t>
      </w:r>
    </w:p>
    <w:p w:rsidR="0055681E" w:rsidRDefault="0055681E" w:rsidP="0055681E">
      <w:pPr>
        <w:pStyle w:val="21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55681E" w:rsidRDefault="0055681E" w:rsidP="0055681E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55681E" w:rsidRDefault="0055681E" w:rsidP="0055681E">
      <w:pPr>
        <w:pStyle w:val="21"/>
        <w:spacing w:line="240" w:lineRule="auto"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выполнять символические действия моделирования и пре</w:t>
      </w:r>
      <w:r>
        <w:rPr>
          <w:spacing w:val="2"/>
          <w:sz w:val="24"/>
          <w:szCs w:val="24"/>
        </w:rPr>
        <w:t xml:space="preserve">образования модели и работать с простейшей технической </w:t>
      </w:r>
      <w:r>
        <w:rPr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sz w:val="24"/>
          <w:szCs w:val="24"/>
        </w:rPr>
        <w:t>декоративно</w:t>
      </w:r>
      <w:r>
        <w:rPr>
          <w:sz w:val="24"/>
          <w:szCs w:val="24"/>
        </w:rPr>
        <w:softHyphen/>
        <w:t>художественной</w:t>
      </w:r>
      <w:proofErr w:type="spellEnd"/>
      <w:r>
        <w:rPr>
          <w:sz w:val="24"/>
          <w:szCs w:val="24"/>
        </w:rPr>
        <w:t xml:space="preserve"> задачей.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Конструирование и моделирование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анализировать устройство изделия: выделять детали, их </w:t>
      </w:r>
      <w:r>
        <w:rPr>
          <w:sz w:val="24"/>
          <w:szCs w:val="24"/>
        </w:rPr>
        <w:t>форму, определять взаимное расположение, виды соединения деталей;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pacing w:val="2"/>
          <w:sz w:val="24"/>
          <w:szCs w:val="24"/>
        </w:rPr>
        <w:t>изготавливать несложные конструкции изделий по ри</w:t>
      </w:r>
      <w:r>
        <w:rPr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55681E" w:rsidRDefault="0055681E" w:rsidP="0055681E">
      <w:pPr>
        <w:pStyle w:val="10"/>
        <w:spacing w:line="240" w:lineRule="auto"/>
        <w:ind w:firstLine="709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>
        <w:rPr>
          <w:spacing w:val="-2"/>
          <w:sz w:val="24"/>
          <w:szCs w:val="24"/>
        </w:rPr>
        <w:t xml:space="preserve">определенной </w:t>
      </w:r>
      <w:proofErr w:type="spellStart"/>
      <w:r>
        <w:rPr>
          <w:spacing w:val="-2"/>
          <w:sz w:val="24"/>
          <w:szCs w:val="24"/>
        </w:rPr>
        <w:t>художественно</w:t>
      </w:r>
      <w:r>
        <w:rPr>
          <w:spacing w:val="-2"/>
          <w:sz w:val="24"/>
          <w:szCs w:val="24"/>
        </w:rPr>
        <w:softHyphen/>
        <w:t>эстетической</w:t>
      </w:r>
      <w:proofErr w:type="spellEnd"/>
      <w:r>
        <w:rPr>
          <w:spacing w:val="-2"/>
          <w:sz w:val="24"/>
          <w:szCs w:val="24"/>
        </w:rPr>
        <w:t xml:space="preserve"> информации; </w:t>
      </w:r>
      <w:r>
        <w:rPr>
          <w:sz w:val="24"/>
          <w:szCs w:val="24"/>
        </w:rPr>
        <w:t>воплощать этот образ в материале.</w:t>
      </w:r>
    </w:p>
    <w:p w:rsidR="0055681E" w:rsidRDefault="0055681E" w:rsidP="0055681E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Практика работы на компьютере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выполнять на основе знакомства с персональным ком</w:t>
      </w:r>
      <w:r>
        <w:rPr>
          <w:spacing w:val="-2"/>
          <w:sz w:val="24"/>
          <w:szCs w:val="24"/>
        </w:rPr>
        <w:t>пьютером как техническим средством, его основными устрой</w:t>
      </w:r>
      <w:r>
        <w:rPr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>
        <w:rPr>
          <w:spacing w:val="2"/>
          <w:sz w:val="24"/>
          <w:szCs w:val="24"/>
        </w:rPr>
        <w:t xml:space="preserve">зрения, нервной системы, </w:t>
      </w:r>
      <w:proofErr w:type="spellStart"/>
      <w:r>
        <w:rPr>
          <w:spacing w:val="2"/>
          <w:sz w:val="24"/>
          <w:szCs w:val="24"/>
        </w:rPr>
        <w:t>опорно</w:t>
      </w:r>
      <w:r>
        <w:rPr>
          <w:spacing w:val="2"/>
          <w:sz w:val="24"/>
          <w:szCs w:val="24"/>
        </w:rPr>
        <w:softHyphen/>
        <w:t>двигательного</w:t>
      </w:r>
      <w:proofErr w:type="spellEnd"/>
      <w:r>
        <w:rPr>
          <w:spacing w:val="2"/>
          <w:sz w:val="24"/>
          <w:szCs w:val="24"/>
        </w:rPr>
        <w:t xml:space="preserve"> аппарата </w:t>
      </w:r>
      <w:r>
        <w:rPr>
          <w:sz w:val="24"/>
          <w:szCs w:val="24"/>
        </w:rPr>
        <w:t>эр</w:t>
      </w:r>
      <w:r>
        <w:rPr>
          <w:spacing w:val="2"/>
          <w:sz w:val="24"/>
          <w:szCs w:val="24"/>
        </w:rPr>
        <w:t xml:space="preserve">гономичные приемы работы; выполнять компенсирующие </w:t>
      </w:r>
      <w:r>
        <w:rPr>
          <w:sz w:val="24"/>
          <w:szCs w:val="24"/>
        </w:rPr>
        <w:t>физические упражнения (</w:t>
      </w:r>
      <w:proofErr w:type="spellStart"/>
      <w:r>
        <w:rPr>
          <w:sz w:val="24"/>
          <w:szCs w:val="24"/>
        </w:rPr>
        <w:t>мини</w:t>
      </w:r>
      <w:r>
        <w:rPr>
          <w:sz w:val="24"/>
          <w:szCs w:val="24"/>
        </w:rPr>
        <w:softHyphen/>
        <w:t>зарядку</w:t>
      </w:r>
      <w:proofErr w:type="spellEnd"/>
      <w:r>
        <w:rPr>
          <w:sz w:val="24"/>
          <w:szCs w:val="24"/>
        </w:rPr>
        <w:t>);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55681E" w:rsidRDefault="0055681E" w:rsidP="0055681E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пользоваться компьютером для решения доступных учеб</w:t>
      </w:r>
      <w:r>
        <w:rPr>
          <w:spacing w:val="2"/>
          <w:sz w:val="24"/>
          <w:szCs w:val="24"/>
        </w:rPr>
        <w:t>ных задач с простыми информационными объектами (тек</w:t>
      </w:r>
      <w:r>
        <w:rPr>
          <w:sz w:val="24"/>
          <w:szCs w:val="24"/>
        </w:rPr>
        <w:t>стом, рисунками, доступными электронными ресурсами).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пользо</w:t>
      </w:r>
      <w:r>
        <w:rPr>
          <w:rFonts w:ascii="Times New Roman" w:hAnsi="Times New Roman"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55681E" w:rsidRDefault="0055681E" w:rsidP="0055681E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 Содержание учебного предмета «Технология»</w:t>
      </w:r>
    </w:p>
    <w:p w:rsidR="0055681E" w:rsidRDefault="0055681E" w:rsidP="0055681E">
      <w:pPr>
        <w:tabs>
          <w:tab w:val="center" w:pos="4897"/>
          <w:tab w:val="left" w:pos="7740"/>
        </w:tabs>
        <w:ind w:firstLine="709"/>
        <w:jc w:val="center"/>
        <w:rPr>
          <w:b/>
          <w:bCs/>
          <w:color w:val="FF0000"/>
        </w:rPr>
      </w:pP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eastAsia="@Arial Unicode MS"/>
          <w:i/>
          <w:iCs/>
        </w:rPr>
        <w:t>архитектура</w:t>
      </w:r>
      <w:r>
        <w:rPr>
          <w:rStyle w:val="Zag11"/>
          <w:rFonts w:eastAsia="@Arial Unicode MS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Zag11"/>
          <w:rFonts w:eastAsia="@Arial Unicode MS"/>
          <w:i/>
          <w:iCs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eastAsia="@Arial Unicode MS"/>
          <w:i/>
          <w:iCs/>
        </w:rPr>
        <w:t>распределение рабочего времени</w:t>
      </w:r>
      <w:r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eastAsia="@Arial Unicode MS"/>
          <w:i/>
          <w:iCs/>
        </w:rPr>
        <w:t>Многообразие материалов и их практическое применение в жизни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eastAsia="@Arial Unicode MS"/>
          <w:i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eastAsia="@Arial Unicode MS"/>
        </w:rPr>
        <w:t>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eastAsia="@Arial Unicode MS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Fonts w:eastAsia="@Arial Unicode MS"/>
          <w:b/>
          <w:bCs/>
        </w:rPr>
      </w:pPr>
      <w:r>
        <w:rPr>
          <w:rStyle w:val="Zag11"/>
          <w:rFonts w:eastAsia="@Arial Unicode MS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Style w:val="Zag11"/>
          <w:rFonts w:eastAsia="@Arial Unicode MS"/>
          <w:i/>
          <w:iCs/>
        </w:rPr>
        <w:t>разрыва</w:t>
      </w:r>
      <w:r>
        <w:rPr>
          <w:rStyle w:val="Zag11"/>
          <w:rFonts w:eastAsia="@Arial Unicode MS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Zag11"/>
          <w:rFonts w:eastAsia="@Arial Unicode MS"/>
          <w:i/>
          <w:iCs/>
        </w:rPr>
        <w:t>различные виды конструкций и способы их сборки</w:t>
      </w:r>
      <w:r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55681E" w:rsidRDefault="0055681E" w:rsidP="0055681E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eastAsia="@Arial Unicode MS"/>
          <w:i/>
          <w:iCs/>
        </w:rPr>
        <w:t>общее представление о правилах клавиатурного письма</w:t>
      </w:r>
      <w:r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eastAsia="@Arial Unicode MS"/>
          <w:i/>
          <w:iCs/>
        </w:rPr>
        <w:t>Простейшие приемы поиска информации: по ключевым словам, каталогам</w:t>
      </w:r>
      <w:r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55681E" w:rsidRDefault="0055681E" w:rsidP="0055681E">
      <w:pPr>
        <w:pStyle w:val="a6"/>
        <w:spacing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Word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Power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Point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55681E" w:rsidRDefault="0055681E" w:rsidP="0055681E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5681E" w:rsidRDefault="0055681E" w:rsidP="0055681E">
      <w:pPr>
        <w:tabs>
          <w:tab w:val="left" w:pos="0"/>
        </w:tabs>
        <w:ind w:firstLine="709"/>
        <w:jc w:val="center"/>
        <w:rPr>
          <w:b/>
        </w:rPr>
      </w:pPr>
      <w:r>
        <w:rPr>
          <w:b/>
        </w:rPr>
        <w:t>4. Тематическое планирование с указанием количества часов, отводимых на освоение каждой темы</w:t>
      </w:r>
    </w:p>
    <w:p w:rsidR="0055681E" w:rsidRDefault="0055681E" w:rsidP="0055681E">
      <w:pPr>
        <w:tabs>
          <w:tab w:val="left" w:pos="0"/>
        </w:tabs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620"/>
        <w:gridCol w:w="3786"/>
      </w:tblGrid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№</w:t>
            </w:r>
          </w:p>
          <w:p w:rsidR="0055681E" w:rsidRDefault="0055681E">
            <w:pPr>
              <w:jc w:val="center"/>
            </w:pPr>
            <w: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autoSpaceDE w:val="0"/>
              <w:snapToGrid w:val="0"/>
              <w:jc w:val="center"/>
            </w:pPr>
            <w:r>
              <w:t>Наименование раздела и темы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autoSpaceDE w:val="0"/>
              <w:snapToGrid w:val="0"/>
              <w:jc w:val="center"/>
            </w:pPr>
            <w:r>
              <w:t>Часы учебного времени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Природная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Пластилиновая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Бумажная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16ч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Текстильная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6ч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Художественная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10ч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Чертёжная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Конструкторская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9ч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Рукодельная мастерская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8ч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 3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Информационная  мастерская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скульптора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 xml:space="preserve">5ч 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рукодельницы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9ч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инженеров-</w:t>
            </w:r>
            <w:r>
              <w:lastRenderedPageBreak/>
              <w:t>конструкторов, строителей, декораторов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lastRenderedPageBreak/>
              <w:t>12ч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>Мастерская кукольника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E" w:rsidRDefault="0055681E">
            <w:pPr>
              <w:jc w:val="center"/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класс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Информационный центр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Проект «Дружный класс»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«Реклама»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4ч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«Декор интерьера»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Новогодняя студия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«Мода»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7ч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«Подарки»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3ч</w:t>
            </w:r>
          </w:p>
        </w:tc>
      </w:tr>
      <w:tr w:rsidR="0055681E" w:rsidTr="0055681E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jc w:val="center"/>
            </w:pPr>
            <w: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</w:pPr>
            <w:r>
              <w:t xml:space="preserve">Студия «Игрушки»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1E" w:rsidRDefault="0055681E">
            <w:pPr>
              <w:ind w:firstLine="709"/>
              <w:jc w:val="center"/>
            </w:pPr>
            <w:r>
              <w:t>5ч</w:t>
            </w:r>
          </w:p>
        </w:tc>
      </w:tr>
    </w:tbl>
    <w:p w:rsidR="0055681E" w:rsidRDefault="0055681E" w:rsidP="0055681E">
      <w:pPr>
        <w:tabs>
          <w:tab w:val="left" w:pos="2100"/>
          <w:tab w:val="left" w:pos="2580"/>
        </w:tabs>
        <w:ind w:firstLine="709"/>
        <w:rPr>
          <w:rStyle w:val="dash041e005f0431005f044b005f0447005f043d005f044b005f0439005f005fchar1char1"/>
          <w:b/>
          <w:bCs/>
        </w:rPr>
      </w:pPr>
    </w:p>
    <w:p w:rsidR="0055681E" w:rsidRDefault="0055681E" w:rsidP="0055681E">
      <w:pPr>
        <w:tabs>
          <w:tab w:val="left" w:pos="2100"/>
          <w:tab w:val="left" w:pos="2580"/>
        </w:tabs>
        <w:ind w:firstLine="709"/>
        <w:rPr>
          <w:caps/>
        </w:rPr>
      </w:pPr>
    </w:p>
    <w:p w:rsidR="0055681E" w:rsidRDefault="0055681E" w:rsidP="0055681E">
      <w:pPr>
        <w:ind w:firstLine="709"/>
      </w:pPr>
    </w:p>
    <w:p w:rsidR="0027285A" w:rsidRDefault="0027285A"/>
    <w:sectPr w:rsidR="0027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E"/>
    <w:rsid w:val="002226DC"/>
    <w:rsid w:val="0027285A"/>
    <w:rsid w:val="005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A914DB-2A18-42B1-B2E0-AB9193C7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81E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55681E"/>
    <w:rPr>
      <w:rFonts w:ascii="Times New Roman" w:hAnsi="Times New Roman" w:cs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5681E"/>
    <w:pPr>
      <w:widowControl w:val="0"/>
      <w:shd w:val="clear" w:color="auto" w:fill="FFFFFF"/>
      <w:spacing w:before="360" w:line="235" w:lineRule="exact"/>
      <w:ind w:hanging="440"/>
      <w:jc w:val="both"/>
    </w:pPr>
    <w:rPr>
      <w:rFonts w:eastAsiaTheme="minorHAnsi"/>
      <w:sz w:val="21"/>
      <w:szCs w:val="22"/>
      <w:lang w:eastAsia="en-US"/>
    </w:rPr>
  </w:style>
  <w:style w:type="character" w:customStyle="1" w:styleId="a5">
    <w:name w:val="Основной Знак"/>
    <w:link w:val="a6"/>
    <w:uiPriority w:val="99"/>
    <w:locked/>
    <w:rsid w:val="0055681E"/>
    <w:rPr>
      <w:rFonts w:ascii="NewtonCSanPin" w:hAnsi="NewtonCSanPin"/>
      <w:color w:val="000000"/>
      <w:sz w:val="21"/>
    </w:rPr>
  </w:style>
  <w:style w:type="paragraph" w:customStyle="1" w:styleId="a6">
    <w:name w:val="Основной"/>
    <w:basedOn w:val="a"/>
    <w:link w:val="a5"/>
    <w:uiPriority w:val="99"/>
    <w:rsid w:val="0055681E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4">
    <w:name w:val="Заг 4"/>
    <w:basedOn w:val="a"/>
    <w:uiPriority w:val="99"/>
    <w:rsid w:val="0055681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0">
    <w:name w:val="Курсив1"/>
    <w:basedOn w:val="a6"/>
    <w:uiPriority w:val="99"/>
    <w:rsid w:val="0055681E"/>
    <w:rPr>
      <w:i/>
      <w:iCs/>
    </w:rPr>
  </w:style>
  <w:style w:type="paragraph" w:customStyle="1" w:styleId="21">
    <w:name w:val="Средняя сетка 21"/>
    <w:basedOn w:val="a"/>
    <w:uiPriority w:val="99"/>
    <w:rsid w:val="0055681E"/>
    <w:pPr>
      <w:numPr>
        <w:numId w:val="1"/>
      </w:numPr>
      <w:spacing w:line="360" w:lineRule="auto"/>
      <w:jc w:val="both"/>
      <w:outlineLvl w:val="1"/>
    </w:pPr>
    <w:rPr>
      <w:sz w:val="28"/>
      <w:szCs w:val="28"/>
    </w:rPr>
  </w:style>
  <w:style w:type="paragraph" w:customStyle="1" w:styleId="Zag3">
    <w:name w:val="Zag_3"/>
    <w:basedOn w:val="a"/>
    <w:uiPriority w:val="99"/>
    <w:rsid w:val="0055681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5681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5">
    <w:name w:val="c5"/>
    <w:basedOn w:val="a0"/>
    <w:uiPriority w:val="99"/>
    <w:rsid w:val="0055681E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55681E"/>
    <w:rPr>
      <w:color w:val="000000"/>
      <w:w w:val="100"/>
    </w:rPr>
  </w:style>
  <w:style w:type="paragraph" w:styleId="a7">
    <w:name w:val="Balloon Text"/>
    <w:basedOn w:val="a"/>
    <w:link w:val="a8"/>
    <w:uiPriority w:val="99"/>
    <w:semiHidden/>
    <w:unhideWhenUsed/>
    <w:rsid w:val="00556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2446</Words>
  <Characters>13947</Characters>
  <Application>Microsoft Office Word</Application>
  <DocSecurity>0</DocSecurity>
  <Lines>116</Lines>
  <Paragraphs>32</Paragraphs>
  <ScaleCrop>false</ScaleCrop>
  <Company/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2020-10-18T16:50:00Z</dcterms:created>
  <dcterms:modified xsi:type="dcterms:W3CDTF">2020-10-18T18:48:00Z</dcterms:modified>
</cp:coreProperties>
</file>