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19" w:rsidRPr="007513AD" w:rsidRDefault="00A44019" w:rsidP="00A440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13AD">
        <w:rPr>
          <w:rFonts w:ascii="Times New Roman" w:eastAsia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r w:rsidRPr="007513AD">
        <w:rPr>
          <w:rFonts w:ascii="Times New Roman" w:eastAsia="Times New Roman" w:hAnsi="Times New Roman"/>
          <w:sz w:val="24"/>
          <w:szCs w:val="24"/>
        </w:rPr>
        <w:br/>
        <w:t>«</w:t>
      </w:r>
      <w:proofErr w:type="spellStart"/>
      <w:r w:rsidRPr="007513AD">
        <w:rPr>
          <w:rFonts w:ascii="Times New Roman" w:eastAsia="Times New Roman" w:hAnsi="Times New Roman"/>
          <w:sz w:val="24"/>
          <w:szCs w:val="24"/>
        </w:rPr>
        <w:t>Айдарская</w:t>
      </w:r>
      <w:proofErr w:type="spellEnd"/>
      <w:r w:rsidRPr="007513AD">
        <w:rPr>
          <w:rFonts w:ascii="Times New Roman" w:eastAsia="Times New Roman" w:hAnsi="Times New Roman"/>
          <w:sz w:val="24"/>
          <w:szCs w:val="24"/>
        </w:rPr>
        <w:t xml:space="preserve">  средняя общеобразовательная школа </w:t>
      </w:r>
      <w:proofErr w:type="gramStart"/>
      <w:r w:rsidRPr="007513AD">
        <w:rPr>
          <w:rFonts w:ascii="Times New Roman" w:eastAsia="Times New Roman" w:hAnsi="Times New Roman"/>
          <w:sz w:val="24"/>
          <w:szCs w:val="24"/>
        </w:rPr>
        <w:t>имени Героя Советского Союза Бориса Григорьевича</w:t>
      </w:r>
      <w:proofErr w:type="gramEnd"/>
      <w:r w:rsidRPr="007513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13AD">
        <w:rPr>
          <w:rFonts w:ascii="Times New Roman" w:eastAsia="Times New Roman" w:hAnsi="Times New Roman"/>
          <w:sz w:val="24"/>
          <w:szCs w:val="24"/>
        </w:rPr>
        <w:t>Кандыбина</w:t>
      </w:r>
      <w:proofErr w:type="spellEnd"/>
      <w:r w:rsidRPr="007513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13AD">
        <w:rPr>
          <w:rFonts w:ascii="Times New Roman" w:eastAsia="Times New Roman" w:hAnsi="Times New Roman"/>
          <w:sz w:val="24"/>
          <w:szCs w:val="24"/>
        </w:rPr>
        <w:t>Ровеньского</w:t>
      </w:r>
      <w:proofErr w:type="spellEnd"/>
      <w:r w:rsidRPr="007513AD">
        <w:rPr>
          <w:rFonts w:ascii="Times New Roman" w:eastAsia="Times New Roman" w:hAnsi="Times New Roman"/>
          <w:sz w:val="24"/>
          <w:szCs w:val="24"/>
        </w:rPr>
        <w:t xml:space="preserve"> района Белгородской области</w:t>
      </w:r>
      <w:r w:rsidRPr="007513AD">
        <w:rPr>
          <w:rFonts w:ascii="Times New Roman" w:eastAsia="Times New Roman" w:hAnsi="Times New Roman"/>
          <w:b/>
          <w:sz w:val="24"/>
          <w:szCs w:val="24"/>
        </w:rPr>
        <w:t xml:space="preserve">» </w:t>
      </w:r>
    </w:p>
    <w:p w:rsidR="00A44019" w:rsidRPr="007513AD" w:rsidRDefault="00A44019" w:rsidP="00A440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44019" w:rsidRPr="007513AD" w:rsidRDefault="00A44019" w:rsidP="00A440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686"/>
        <w:gridCol w:w="3168"/>
      </w:tblGrid>
      <w:tr w:rsidR="00A44019" w:rsidRPr="007513AD" w:rsidTr="009B41F9">
        <w:trPr>
          <w:trHeight w:val="219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9" w:rsidRPr="007513AD" w:rsidRDefault="00A44019" w:rsidP="009B41F9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7513AD">
              <w:rPr>
                <w:rFonts w:ascii="Times New Roman" w:hAnsi="Times New Roman"/>
              </w:rPr>
              <w:t>Рассмотрено</w:t>
            </w:r>
          </w:p>
          <w:p w:rsidR="00A44019" w:rsidRPr="007513AD" w:rsidRDefault="00A44019" w:rsidP="009B41F9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7513AD">
              <w:rPr>
                <w:rFonts w:ascii="Times New Roman" w:hAnsi="Times New Roman"/>
              </w:rPr>
              <w:t>На заседании МО учителей-предметников уровня среднего общего образования</w:t>
            </w:r>
          </w:p>
          <w:p w:rsidR="00A44019" w:rsidRPr="007513AD" w:rsidRDefault="00A44019" w:rsidP="009B41F9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7513AD">
              <w:rPr>
                <w:rFonts w:ascii="Times New Roman" w:hAnsi="Times New Roman"/>
              </w:rPr>
              <w:t>Протокол от 10 июня 2021 г. №5</w:t>
            </w:r>
          </w:p>
          <w:p w:rsidR="00A44019" w:rsidRPr="007513AD" w:rsidRDefault="00A44019" w:rsidP="009B41F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9" w:rsidRPr="007513AD" w:rsidRDefault="00A44019" w:rsidP="009B41F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513AD">
              <w:rPr>
                <w:rFonts w:ascii="Times New Roman" w:hAnsi="Times New Roman"/>
                <w:b/>
              </w:rPr>
              <w:t>Согласовано</w:t>
            </w:r>
          </w:p>
          <w:p w:rsidR="00A44019" w:rsidRPr="007513AD" w:rsidRDefault="00A44019" w:rsidP="009B41F9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7513AD">
              <w:rPr>
                <w:rFonts w:ascii="Times New Roman" w:hAnsi="Times New Roman"/>
              </w:rPr>
              <w:t>Заместитель директора МБОУ «</w:t>
            </w:r>
            <w:proofErr w:type="spellStart"/>
            <w:r w:rsidRPr="007513AD">
              <w:rPr>
                <w:rFonts w:ascii="Times New Roman" w:hAnsi="Times New Roman"/>
              </w:rPr>
              <w:t>Айдарская</w:t>
            </w:r>
            <w:proofErr w:type="spellEnd"/>
            <w:r w:rsidRPr="007513AD">
              <w:rPr>
                <w:rFonts w:ascii="Times New Roman" w:hAnsi="Times New Roman"/>
              </w:rPr>
              <w:t xml:space="preserve"> средняя общеобразовательная школа им. Б. Г. </w:t>
            </w:r>
            <w:proofErr w:type="spellStart"/>
            <w:r w:rsidRPr="007513AD">
              <w:rPr>
                <w:rFonts w:ascii="Times New Roman" w:hAnsi="Times New Roman"/>
              </w:rPr>
              <w:t>Кандыбина</w:t>
            </w:r>
            <w:proofErr w:type="spellEnd"/>
            <w:r w:rsidRPr="007513AD">
              <w:rPr>
                <w:rFonts w:ascii="Times New Roman" w:hAnsi="Times New Roman"/>
              </w:rPr>
              <w:t xml:space="preserve">» </w:t>
            </w:r>
            <w:r w:rsidRPr="007513AD">
              <w:rPr>
                <w:rFonts w:ascii="Times New Roman" w:hAnsi="Times New Roman"/>
                <w:u w:val="single"/>
              </w:rPr>
              <w:t xml:space="preserve">  </w:t>
            </w:r>
            <w:r w:rsidRPr="007513AD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9FFB0CD" wp14:editId="012E6A44">
                  <wp:extent cx="542290" cy="3289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4019" w:rsidRPr="007513AD" w:rsidRDefault="00A44019" w:rsidP="009B41F9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7513AD">
              <w:rPr>
                <w:rFonts w:ascii="Times New Roman" w:hAnsi="Times New Roman"/>
              </w:rPr>
              <w:t xml:space="preserve">                           Брежнева Е. В.</w:t>
            </w:r>
          </w:p>
          <w:p w:rsidR="00A44019" w:rsidRPr="007513AD" w:rsidRDefault="00A44019" w:rsidP="009B41F9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7513AD">
              <w:rPr>
                <w:rFonts w:ascii="Times New Roman" w:hAnsi="Times New Roman"/>
              </w:rPr>
              <w:t xml:space="preserve">    18  июня    2021 г.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9" w:rsidRPr="007513AD" w:rsidRDefault="00A44019" w:rsidP="009B41F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513AD">
              <w:rPr>
                <w:rFonts w:ascii="Times New Roman" w:hAnsi="Times New Roman"/>
                <w:b/>
              </w:rPr>
              <w:t>Утверждено</w:t>
            </w:r>
          </w:p>
          <w:p w:rsidR="00A44019" w:rsidRPr="007513AD" w:rsidRDefault="00A44019" w:rsidP="009B41F9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7513AD">
              <w:rPr>
                <w:rFonts w:ascii="Times New Roman" w:hAnsi="Times New Roman"/>
              </w:rPr>
              <w:t>Приказ по МБОУ «</w:t>
            </w:r>
            <w:proofErr w:type="spellStart"/>
            <w:r w:rsidRPr="007513AD">
              <w:rPr>
                <w:rFonts w:ascii="Times New Roman" w:hAnsi="Times New Roman"/>
              </w:rPr>
              <w:t>Айдарская</w:t>
            </w:r>
            <w:proofErr w:type="spellEnd"/>
            <w:r w:rsidRPr="007513AD">
              <w:rPr>
                <w:rFonts w:ascii="Times New Roman" w:hAnsi="Times New Roman"/>
              </w:rPr>
              <w:t xml:space="preserve"> средняя общеобразовательная школа им. Б. Г. </w:t>
            </w:r>
            <w:proofErr w:type="spellStart"/>
            <w:r w:rsidRPr="007513AD">
              <w:rPr>
                <w:rFonts w:ascii="Times New Roman" w:hAnsi="Times New Roman"/>
              </w:rPr>
              <w:t>Кандыбина</w:t>
            </w:r>
            <w:proofErr w:type="spellEnd"/>
            <w:r w:rsidRPr="007513AD">
              <w:rPr>
                <w:rFonts w:ascii="Times New Roman" w:hAnsi="Times New Roman"/>
              </w:rPr>
              <w:t>»  от 31 августа 2021 г.  №227</w:t>
            </w:r>
          </w:p>
          <w:p w:rsidR="00A44019" w:rsidRPr="007513AD" w:rsidRDefault="00A44019" w:rsidP="009B41F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44019" w:rsidRPr="007513AD" w:rsidRDefault="00A44019" w:rsidP="00A440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A44019" w:rsidRPr="007513AD" w:rsidRDefault="00A44019" w:rsidP="00A440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44019" w:rsidRPr="007513AD" w:rsidRDefault="00A44019" w:rsidP="00A440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44019" w:rsidRPr="007513AD" w:rsidRDefault="00A44019" w:rsidP="00A440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44019" w:rsidRPr="007513AD" w:rsidRDefault="00A44019" w:rsidP="00A440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44019" w:rsidRPr="007513AD" w:rsidRDefault="00A44019" w:rsidP="00A440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44019" w:rsidRPr="007513AD" w:rsidRDefault="00A44019" w:rsidP="00A440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44019" w:rsidRPr="007513AD" w:rsidRDefault="00A44019" w:rsidP="00A4401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513AD">
        <w:rPr>
          <w:rFonts w:ascii="Times New Roman" w:eastAsia="Times New Roman" w:hAnsi="Times New Roman"/>
          <w:b/>
          <w:sz w:val="32"/>
          <w:szCs w:val="32"/>
        </w:rPr>
        <w:t>Рабочая программа</w:t>
      </w:r>
    </w:p>
    <w:p w:rsidR="00A44019" w:rsidRPr="007513AD" w:rsidRDefault="00A44019" w:rsidP="00A4401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513AD">
        <w:rPr>
          <w:rFonts w:ascii="Times New Roman" w:eastAsia="Times New Roman" w:hAnsi="Times New Roman"/>
          <w:b/>
          <w:sz w:val="32"/>
          <w:szCs w:val="32"/>
        </w:rPr>
        <w:t>по учебному предмету «</w:t>
      </w:r>
      <w:r>
        <w:rPr>
          <w:rFonts w:ascii="Times New Roman" w:eastAsia="Times New Roman" w:hAnsi="Times New Roman"/>
          <w:b/>
          <w:sz w:val="32"/>
          <w:szCs w:val="32"/>
        </w:rPr>
        <w:t>Биология</w:t>
      </w:r>
      <w:r w:rsidRPr="007513AD">
        <w:rPr>
          <w:rFonts w:ascii="Times New Roman" w:eastAsia="Times New Roman" w:hAnsi="Times New Roman"/>
          <w:b/>
          <w:sz w:val="32"/>
          <w:szCs w:val="32"/>
        </w:rPr>
        <w:t xml:space="preserve">» </w:t>
      </w:r>
    </w:p>
    <w:p w:rsidR="00A44019" w:rsidRPr="007513AD" w:rsidRDefault="00A44019" w:rsidP="00A4401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5-9</w:t>
      </w:r>
      <w:r w:rsidRPr="007513AD">
        <w:rPr>
          <w:rFonts w:ascii="Times New Roman" w:eastAsia="Times New Roman" w:hAnsi="Times New Roman"/>
          <w:b/>
          <w:sz w:val="32"/>
          <w:szCs w:val="32"/>
        </w:rPr>
        <w:t xml:space="preserve"> классы</w:t>
      </w:r>
    </w:p>
    <w:p w:rsidR="00A44019" w:rsidRPr="007513AD" w:rsidRDefault="00A44019" w:rsidP="00A4401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</w:rPr>
        <w:t>Базовый</w:t>
      </w:r>
      <w:r w:rsidRPr="007513AD">
        <w:rPr>
          <w:rFonts w:ascii="Times New Roman" w:eastAsia="Times New Roman" w:hAnsi="Times New Roman"/>
          <w:b/>
          <w:sz w:val="32"/>
          <w:szCs w:val="32"/>
        </w:rPr>
        <w:t xml:space="preserve"> уровень</w:t>
      </w:r>
    </w:p>
    <w:p w:rsidR="00A44019" w:rsidRPr="007513AD" w:rsidRDefault="00A44019" w:rsidP="00A440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A44019" w:rsidRPr="007513AD" w:rsidRDefault="00A44019" w:rsidP="00A440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44019" w:rsidRPr="007513AD" w:rsidRDefault="00A44019" w:rsidP="00A4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4019" w:rsidRDefault="00A44019" w:rsidP="00A4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4019" w:rsidRDefault="00A44019" w:rsidP="00A4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4019" w:rsidRPr="007513AD" w:rsidRDefault="00A44019" w:rsidP="00A4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7513A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7513AD">
        <w:rPr>
          <w:rFonts w:ascii="Times New Roman" w:eastAsia="Times New Roman" w:hAnsi="Times New Roman"/>
          <w:sz w:val="24"/>
          <w:szCs w:val="24"/>
        </w:rPr>
        <w:t>. Айдар</w:t>
      </w:r>
      <w:r>
        <w:rPr>
          <w:rFonts w:ascii="Times New Roman" w:eastAsia="Times New Roman" w:hAnsi="Times New Roman"/>
          <w:sz w:val="24"/>
          <w:szCs w:val="24"/>
        </w:rPr>
        <w:t>- 2021</w:t>
      </w:r>
    </w:p>
    <w:p w:rsidR="00D9243F" w:rsidRPr="00C7174E" w:rsidRDefault="00D9243F" w:rsidP="00C97D1B">
      <w:pPr>
        <w:rPr>
          <w:sz w:val="28"/>
          <w:szCs w:val="28"/>
        </w:rPr>
      </w:pPr>
    </w:p>
    <w:p w:rsidR="000D7888" w:rsidRPr="00E051DA" w:rsidRDefault="000D7888" w:rsidP="00A4401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sz w:val="28"/>
          <w:szCs w:val="28"/>
        </w:rPr>
        <w:t xml:space="preserve">       Данная рабочая программа разработана на основе программы основного общего образования и авторской программы по биологии </w:t>
      </w:r>
      <w:proofErr w:type="spellStart"/>
      <w:r w:rsidRPr="00E051DA">
        <w:rPr>
          <w:rFonts w:ascii="Times New Roman" w:eastAsia="Times New Roman" w:hAnsi="Times New Roman" w:cs="Times New Roman"/>
          <w:sz w:val="28"/>
          <w:szCs w:val="28"/>
        </w:rPr>
        <w:t>В.В.Пасечника</w:t>
      </w:r>
      <w:proofErr w:type="spellEnd"/>
      <w:r w:rsidRPr="00E05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51DA">
        <w:rPr>
          <w:rFonts w:ascii="Times New Roman" w:eastAsia="Times New Roman" w:hAnsi="Times New Roman" w:cs="Times New Roman"/>
          <w:sz w:val="28"/>
          <w:szCs w:val="28"/>
        </w:rPr>
        <w:t>В.В.Латюшина</w:t>
      </w:r>
      <w:proofErr w:type="spellEnd"/>
      <w:r w:rsidRPr="00E05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51DA">
        <w:rPr>
          <w:rFonts w:ascii="Times New Roman" w:eastAsia="Times New Roman" w:hAnsi="Times New Roman" w:cs="Times New Roman"/>
          <w:sz w:val="28"/>
          <w:szCs w:val="28"/>
        </w:rPr>
        <w:t>Г.Г.Швецова</w:t>
      </w:r>
      <w:proofErr w:type="spellEnd"/>
      <w:r w:rsidRPr="00E051DA">
        <w:rPr>
          <w:rFonts w:ascii="Times New Roman" w:eastAsia="Times New Roman" w:hAnsi="Times New Roman" w:cs="Times New Roman"/>
          <w:sz w:val="28"/>
          <w:szCs w:val="28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на базовом уровне в 5-9 классах.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right="515" w:firstLine="0"/>
        <w:jc w:val="both"/>
        <w:rPr>
          <w:color w:val="FF0000"/>
          <w:sz w:val="28"/>
          <w:szCs w:val="28"/>
        </w:rPr>
      </w:pPr>
      <w:r w:rsidRPr="00E051DA">
        <w:rPr>
          <w:sz w:val="28"/>
          <w:szCs w:val="28"/>
        </w:rPr>
        <w:t xml:space="preserve">Рабочая программа составлена с учётом </w:t>
      </w:r>
      <w:r w:rsidRPr="00E051DA">
        <w:rPr>
          <w:color w:val="000000"/>
          <w:sz w:val="28"/>
          <w:szCs w:val="28"/>
        </w:rPr>
        <w:t>Рабочей программы воспитания муниципального бюджетного общеобразовательного учреждения «</w:t>
      </w:r>
      <w:proofErr w:type="spellStart"/>
      <w:r w:rsidR="00A44019">
        <w:rPr>
          <w:color w:val="000000"/>
          <w:sz w:val="28"/>
          <w:szCs w:val="28"/>
        </w:rPr>
        <w:t>Айдарская</w:t>
      </w:r>
      <w:proofErr w:type="spellEnd"/>
      <w:r w:rsidRPr="00E051DA">
        <w:rPr>
          <w:color w:val="000000"/>
          <w:sz w:val="28"/>
          <w:szCs w:val="28"/>
        </w:rPr>
        <w:t xml:space="preserve"> средняя общеобразовательная школа </w:t>
      </w:r>
      <w:r w:rsidR="00A44019">
        <w:rPr>
          <w:color w:val="000000"/>
          <w:sz w:val="28"/>
          <w:szCs w:val="28"/>
        </w:rPr>
        <w:t xml:space="preserve">имени Героя Советского </w:t>
      </w:r>
      <w:proofErr w:type="spellStart"/>
      <w:r w:rsidR="00A44019">
        <w:rPr>
          <w:color w:val="000000"/>
          <w:sz w:val="28"/>
          <w:szCs w:val="28"/>
        </w:rPr>
        <w:t>СоюзаБориса</w:t>
      </w:r>
      <w:proofErr w:type="spellEnd"/>
      <w:r w:rsidR="00A44019">
        <w:rPr>
          <w:color w:val="000000"/>
          <w:sz w:val="28"/>
          <w:szCs w:val="28"/>
        </w:rPr>
        <w:t xml:space="preserve"> Григорьевича </w:t>
      </w:r>
      <w:proofErr w:type="spellStart"/>
      <w:r w:rsidR="00A44019">
        <w:rPr>
          <w:color w:val="000000"/>
          <w:sz w:val="28"/>
          <w:szCs w:val="28"/>
        </w:rPr>
        <w:t>Кандыбина</w:t>
      </w:r>
      <w:proofErr w:type="spellEnd"/>
      <w:r w:rsidRPr="00E051DA">
        <w:rPr>
          <w:color w:val="000000"/>
          <w:sz w:val="28"/>
          <w:szCs w:val="28"/>
        </w:rPr>
        <w:t xml:space="preserve"> </w:t>
      </w:r>
      <w:proofErr w:type="spellStart"/>
      <w:r w:rsidRPr="00E051DA">
        <w:rPr>
          <w:color w:val="000000"/>
          <w:sz w:val="28"/>
          <w:szCs w:val="28"/>
        </w:rPr>
        <w:t>Ровеньского</w:t>
      </w:r>
      <w:proofErr w:type="spellEnd"/>
      <w:r w:rsidRPr="00E051DA">
        <w:rPr>
          <w:color w:val="000000"/>
          <w:sz w:val="28"/>
          <w:szCs w:val="28"/>
        </w:rPr>
        <w:t xml:space="preserve"> района Белгородской области»</w:t>
      </w:r>
      <w:r w:rsidRPr="00E051DA">
        <w:rPr>
          <w:sz w:val="28"/>
          <w:szCs w:val="28"/>
        </w:rPr>
        <w:t>, утвержденной приказом по обще</w:t>
      </w:r>
      <w:r w:rsidR="00A44019">
        <w:rPr>
          <w:sz w:val="28"/>
          <w:szCs w:val="28"/>
        </w:rPr>
        <w:t>образовательному учреждению №227 от 31</w:t>
      </w:r>
      <w:bookmarkStart w:id="0" w:name="_GoBack"/>
      <w:bookmarkEnd w:id="0"/>
      <w:r w:rsidRPr="00E051DA">
        <w:rPr>
          <w:sz w:val="28"/>
          <w:szCs w:val="28"/>
        </w:rPr>
        <w:t>.08.2021 года «Об утверждении основной образовательной программы основного общего образования в новой редакции»</w:t>
      </w:r>
      <w:r w:rsidRPr="00E051DA">
        <w:rPr>
          <w:color w:val="FF0000"/>
          <w:sz w:val="28"/>
          <w:szCs w:val="28"/>
        </w:rPr>
        <w:t>.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>Основными направлениями воспитательной деятельности являются: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 xml:space="preserve">1. Гражданское воспитание; 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 xml:space="preserve">2. Патриотическое воспитание; 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 xml:space="preserve">3. Духовно-нравственное воспитание; 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 xml:space="preserve">4. Эстетическое воспитание; 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 xml:space="preserve">6. Трудовое воспитание; 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 xml:space="preserve">7. Экологическое воспитание. 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>8. Ценности научного познания.</w:t>
      </w:r>
    </w:p>
    <w:p w:rsidR="00C97D1B" w:rsidRPr="00E051DA" w:rsidRDefault="00C97D1B" w:rsidP="00C97D1B">
      <w:pPr>
        <w:widowControl w:val="0"/>
        <w:tabs>
          <w:tab w:val="left" w:pos="0"/>
          <w:tab w:val="left" w:pos="142"/>
        </w:tabs>
        <w:autoSpaceDE w:val="0"/>
        <w:autoSpaceDN w:val="0"/>
        <w:spacing w:after="0"/>
        <w:ind w:left="-284" w:right="51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051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Соответствует учебному плану МБОУ «</w:t>
      </w:r>
      <w:proofErr w:type="spellStart"/>
      <w:r w:rsidR="00C80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Айдарская</w:t>
      </w:r>
      <w:proofErr w:type="spellEnd"/>
      <w:r w:rsidR="00C80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C80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сош</w:t>
      </w:r>
      <w:proofErr w:type="spellEnd"/>
      <w:r w:rsidR="00C80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C800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им.Б.Г.Кандыбина</w:t>
      </w:r>
      <w:proofErr w:type="spellEnd"/>
      <w:r w:rsidRPr="00E051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C97D1B" w:rsidRDefault="00C97D1B" w:rsidP="00C97D1B">
      <w:pPr>
        <w:pStyle w:val="a6"/>
        <w:tabs>
          <w:tab w:val="left" w:pos="1104"/>
        </w:tabs>
        <w:ind w:left="0"/>
        <w:rPr>
          <w:rFonts w:ascii="Times New Roman" w:hAnsi="Times New Roman"/>
          <w:sz w:val="28"/>
          <w:szCs w:val="28"/>
        </w:rPr>
      </w:pPr>
      <w:r w:rsidRPr="00E051DA">
        <w:rPr>
          <w:rFonts w:ascii="Times New Roman" w:hAnsi="Times New Roman"/>
          <w:sz w:val="28"/>
          <w:szCs w:val="28"/>
        </w:rPr>
        <w:t>Срок реализации 5 лет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Предлагаемая рабочая программа реализуется в учебниках биологии и учебно – методических пособиях, созданных коллективом авторов под руководством В.В. Пасечника.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биологии строится с учетом следующих содержательных линий: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Многообразие и эволюция органического мира;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Биологическая природа и социальная сущность человека;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Уровневая организация живой природы.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 «Живые организмы» (5-7 класс)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</w:t>
      </w:r>
      <w:proofErr w:type="gramEnd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разделе «Человек и его здоровье» (8 класс) содержатся сведения о человека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Содержание раздела «Общие биологические закономерности» (9 класс) обобщаются знания и жизни и уровнях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Обучающиеся знакомятся с основами цитологии, генетики, селекции и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   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Принципы реализации учебного предмета</w:t>
      </w:r>
    </w:p>
    <w:p w:rsidR="000D7888" w:rsidRPr="00E051DA" w:rsidRDefault="000D7888" w:rsidP="000D78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научный;</w:t>
      </w:r>
    </w:p>
    <w:p w:rsidR="000D7888" w:rsidRPr="00E051DA" w:rsidRDefault="000D7888" w:rsidP="000D78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культурологический;</w:t>
      </w:r>
    </w:p>
    <w:p w:rsidR="000D7888" w:rsidRPr="00E051DA" w:rsidRDefault="000D7888" w:rsidP="000D78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гуманистический;</w:t>
      </w:r>
    </w:p>
    <w:p w:rsidR="000D7888" w:rsidRPr="00E051DA" w:rsidRDefault="000D7888" w:rsidP="000D78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</w:t>
      </w:r>
      <w:proofErr w:type="spell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888" w:rsidRPr="00E051DA" w:rsidRDefault="000D7888" w:rsidP="000D78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историко-проблемный;</w:t>
      </w:r>
    </w:p>
    <w:p w:rsidR="000D7888" w:rsidRPr="00E051DA" w:rsidRDefault="000D7888" w:rsidP="000D78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интегративный;</w:t>
      </w:r>
    </w:p>
    <w:p w:rsidR="000D7888" w:rsidRPr="00E051DA" w:rsidRDefault="000D7888" w:rsidP="000D78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888" w:rsidRPr="00E051DA" w:rsidRDefault="000D7888" w:rsidP="000D78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Биология в основной школе изучается с 5 по 9 класс. В соответствии с </w:t>
      </w:r>
      <w:proofErr w:type="spell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БУПом</w:t>
      </w:r>
      <w:proofErr w:type="spellEnd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изучение курса биологии в 5 и 6 классах отводится 34 часа (1 час в неделю), в 7, 8, 9 классах отводится  68 часов (2 часа в неделю).</w:t>
      </w:r>
      <w:r w:rsidRPr="00E05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888" w:rsidRDefault="000D7888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программе по биологии предусмотрены часы, вынесенные в часть, формируемую участниками образовательного процесса, предусмотренные на выполнение практической части программы (выполнение практических и лабораторных работ) текущего контроля уровня </w:t>
      </w: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биологического образования. В данной части учебного плана отражены различные организации учебных занятий в соответствии с образовательными технологиями, используемые образовательной организацией: проектные задания, исследовательские проекты, самостоятельные и лабораторные работы обучающихся и прочее.</w:t>
      </w:r>
      <w:r w:rsidR="00D10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0E21" w:rsidRDefault="00D10E21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10E21" w:rsidRDefault="00D10E21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 классе-1 практическая работа, 1 экскурсия, 13 лабораторных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D10E21" w:rsidRDefault="00D10E21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6 классе-1 экскурсия, 22 лабораторные работы</w:t>
      </w:r>
    </w:p>
    <w:p w:rsidR="00D10E21" w:rsidRDefault="00D10E21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7 классе – 2 экскурсии, 7 лабораторных работ</w:t>
      </w:r>
    </w:p>
    <w:p w:rsidR="00D10E21" w:rsidRDefault="00D10E21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8 классе – 13 лабораторных работ</w:t>
      </w:r>
    </w:p>
    <w:p w:rsidR="00D10E21" w:rsidRDefault="00D10E21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9 классе – 8 лабораторных работ, 1 экскурсия</w:t>
      </w:r>
    </w:p>
    <w:p w:rsidR="00D10E21" w:rsidRPr="00E051DA" w:rsidRDefault="00D10E21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7F5" w:rsidRPr="00E051DA" w:rsidRDefault="007267F5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888" w:rsidRPr="00E051DA" w:rsidRDefault="007267F5" w:rsidP="007267F5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 освоения учебного предмета Биология 5-9 классы</w:t>
      </w: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Изучение биологии в основной школе обусловливает достижение следующих </w:t>
      </w: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личностных результатов</w:t>
      </w: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</w:t>
      </w: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региональных, этнокультурных, социальных и экономических особенностей;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на, творческой деятельности эстетического характера.</w:t>
      </w:r>
    </w:p>
    <w:p w:rsidR="007267F5" w:rsidRPr="00E051DA" w:rsidRDefault="007267F5" w:rsidP="007267F5">
      <w:pPr>
        <w:pStyle w:val="17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E051DA">
        <w:rPr>
          <w:rFonts w:ascii="Times New Roman" w:hAnsi="Times New Roman" w:cs="Times New Roman"/>
        </w:rPr>
        <w:t xml:space="preserve">отражают </w:t>
      </w:r>
      <w:proofErr w:type="spellStart"/>
      <w:r w:rsidRPr="00E051DA">
        <w:rPr>
          <w:rFonts w:ascii="Times New Roman" w:hAnsi="Times New Roman" w:cs="Times New Roman"/>
        </w:rPr>
        <w:t>сформированность</w:t>
      </w:r>
      <w:proofErr w:type="spellEnd"/>
      <w:r w:rsidRPr="00E051DA">
        <w:rPr>
          <w:rFonts w:ascii="Times New Roman" w:hAnsi="Times New Roman" w:cs="Times New Roman"/>
        </w:rPr>
        <w:t>, в том числе в части:</w:t>
      </w:r>
    </w:p>
    <w:p w:rsidR="007267F5" w:rsidRPr="00E051DA" w:rsidRDefault="007267F5" w:rsidP="007267F5">
      <w:pPr>
        <w:pStyle w:val="36"/>
        <w:keepNext/>
        <w:keepLines/>
        <w:numPr>
          <w:ilvl w:val="0"/>
          <w:numId w:val="44"/>
        </w:numPr>
        <w:tabs>
          <w:tab w:val="left" w:pos="0"/>
          <w:tab w:val="left" w:pos="770"/>
        </w:tabs>
        <w:ind w:firstLine="0"/>
        <w:jc w:val="both"/>
        <w:rPr>
          <w:rFonts w:ascii="Times New Roman" w:hAnsi="Times New Roman" w:cs="Times New Roman"/>
        </w:rPr>
      </w:pPr>
      <w:bookmarkStart w:id="1" w:name="bookmark30"/>
      <w:bookmarkStart w:id="2" w:name="bookmark28"/>
      <w:bookmarkStart w:id="3" w:name="bookmark29"/>
      <w:bookmarkStart w:id="4" w:name="bookmark31"/>
      <w:bookmarkEnd w:id="1"/>
      <w:r w:rsidRPr="00E051DA">
        <w:rPr>
          <w:rFonts w:ascii="Times New Roman" w:hAnsi="Times New Roman" w:cs="Times New Roman"/>
        </w:rPr>
        <w:t>Гражданского воспитания</w:t>
      </w:r>
      <w:bookmarkEnd w:id="2"/>
      <w:bookmarkEnd w:id="3"/>
      <w:bookmarkEnd w:id="4"/>
    </w:p>
    <w:p w:rsidR="007267F5" w:rsidRPr="00E051DA" w:rsidRDefault="007267F5" w:rsidP="007267F5">
      <w:pPr>
        <w:pStyle w:val="17"/>
        <w:numPr>
          <w:ilvl w:val="0"/>
          <w:numId w:val="4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7267F5" w:rsidRPr="00E051DA" w:rsidRDefault="007267F5" w:rsidP="007267F5">
      <w:pPr>
        <w:pStyle w:val="36"/>
        <w:keepNext/>
        <w:keepLines/>
        <w:numPr>
          <w:ilvl w:val="0"/>
          <w:numId w:val="44"/>
        </w:numPr>
        <w:tabs>
          <w:tab w:val="left" w:pos="0"/>
          <w:tab w:val="left" w:pos="770"/>
        </w:tabs>
        <w:ind w:firstLine="0"/>
        <w:jc w:val="both"/>
        <w:rPr>
          <w:rFonts w:ascii="Times New Roman" w:hAnsi="Times New Roman" w:cs="Times New Roman"/>
        </w:rPr>
      </w:pPr>
      <w:bookmarkStart w:id="5" w:name="bookmark34"/>
      <w:bookmarkStart w:id="6" w:name="bookmark32"/>
      <w:bookmarkStart w:id="7" w:name="bookmark33"/>
      <w:bookmarkStart w:id="8" w:name="bookmark35"/>
      <w:bookmarkEnd w:id="5"/>
      <w:r w:rsidRPr="00E051DA">
        <w:rPr>
          <w:rFonts w:ascii="Times New Roman" w:hAnsi="Times New Roman" w:cs="Times New Roman"/>
        </w:rPr>
        <w:t>Патриотического воспитания</w:t>
      </w:r>
      <w:bookmarkEnd w:id="6"/>
      <w:bookmarkEnd w:id="7"/>
      <w:bookmarkEnd w:id="8"/>
    </w:p>
    <w:p w:rsidR="007267F5" w:rsidRPr="00E051DA" w:rsidRDefault="007267F5" w:rsidP="007267F5">
      <w:pPr>
        <w:pStyle w:val="17"/>
        <w:tabs>
          <w:tab w:val="left" w:pos="0"/>
          <w:tab w:val="left" w:leader="hyphen" w:pos="8038"/>
        </w:tabs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ценностного отношения к отечественному культурному, историческому и научному наследию, понимания значения химии для  науки в жизни современного общества, способности владеть достоверной информацией о передовых достижениях и открытиях мировой и отечественной  химии, заинтересованности в научных знаниях об устройстве мира и общества;</w:t>
      </w:r>
    </w:p>
    <w:p w:rsidR="007267F5" w:rsidRPr="00E051DA" w:rsidRDefault="007267F5" w:rsidP="007267F5">
      <w:pPr>
        <w:pStyle w:val="36"/>
        <w:keepNext/>
        <w:keepLines/>
        <w:numPr>
          <w:ilvl w:val="0"/>
          <w:numId w:val="44"/>
        </w:numPr>
        <w:tabs>
          <w:tab w:val="left" w:pos="0"/>
          <w:tab w:val="left" w:pos="770"/>
        </w:tabs>
        <w:ind w:firstLine="0"/>
        <w:jc w:val="both"/>
        <w:rPr>
          <w:rFonts w:ascii="Times New Roman" w:hAnsi="Times New Roman" w:cs="Times New Roman"/>
        </w:rPr>
      </w:pPr>
      <w:bookmarkStart w:id="9" w:name="bookmark38"/>
      <w:bookmarkStart w:id="10" w:name="bookmark36"/>
      <w:bookmarkStart w:id="11" w:name="bookmark37"/>
      <w:bookmarkStart w:id="12" w:name="bookmark39"/>
      <w:bookmarkEnd w:id="9"/>
      <w:r w:rsidRPr="00E051DA">
        <w:rPr>
          <w:rFonts w:ascii="Times New Roman" w:hAnsi="Times New Roman" w:cs="Times New Roman"/>
        </w:rPr>
        <w:t>Духовно-нравственного воспитания</w:t>
      </w:r>
      <w:bookmarkEnd w:id="10"/>
      <w:bookmarkEnd w:id="11"/>
      <w:bookmarkEnd w:id="12"/>
    </w:p>
    <w:p w:rsidR="007267F5" w:rsidRPr="00E051DA" w:rsidRDefault="007267F5" w:rsidP="007267F5">
      <w:pPr>
        <w:pStyle w:val="36"/>
        <w:keepNext/>
        <w:keepLines/>
        <w:tabs>
          <w:tab w:val="left" w:pos="0"/>
        </w:tabs>
        <w:ind w:firstLine="0"/>
        <w:jc w:val="both"/>
        <w:rPr>
          <w:rFonts w:ascii="Times New Roman" w:hAnsi="Times New Roman" w:cs="Times New Roman"/>
          <w:b w:val="0"/>
        </w:rPr>
      </w:pPr>
      <w:r w:rsidRPr="00E051DA">
        <w:rPr>
          <w:rFonts w:ascii="Times New Roman" w:hAnsi="Times New Roman" w:cs="Times New Roman"/>
          <w:b w:val="0"/>
        </w:rPr>
        <w:t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7267F5" w:rsidRPr="00E051DA" w:rsidRDefault="007267F5" w:rsidP="007267F5">
      <w:pPr>
        <w:pStyle w:val="17"/>
        <w:tabs>
          <w:tab w:val="left" w:pos="0"/>
          <w:tab w:val="left" w:leader="hyphen" w:pos="8038"/>
        </w:tabs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 xml:space="preserve">-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</w:t>
      </w:r>
      <w:r w:rsidRPr="00E051DA">
        <w:rPr>
          <w:rFonts w:ascii="Times New Roman" w:hAnsi="Times New Roman" w:cs="Times New Roman"/>
        </w:rPr>
        <w:lastRenderedPageBreak/>
        <w:t>последствий поступков;</w:t>
      </w:r>
    </w:p>
    <w:p w:rsidR="007267F5" w:rsidRPr="00E051DA" w:rsidRDefault="007267F5" w:rsidP="007267F5">
      <w:pPr>
        <w:pStyle w:val="36"/>
        <w:keepNext/>
        <w:keepLines/>
        <w:numPr>
          <w:ilvl w:val="0"/>
          <w:numId w:val="45"/>
        </w:numPr>
        <w:tabs>
          <w:tab w:val="left" w:pos="0"/>
          <w:tab w:val="left" w:pos="77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13" w:name="bookmark42"/>
      <w:bookmarkStart w:id="14" w:name="bookmark40"/>
      <w:bookmarkStart w:id="15" w:name="bookmark41"/>
      <w:bookmarkStart w:id="16" w:name="bookmark43"/>
      <w:bookmarkEnd w:id="13"/>
      <w:r w:rsidRPr="00E051DA">
        <w:rPr>
          <w:rFonts w:ascii="Times New Roman" w:hAnsi="Times New Roman" w:cs="Times New Roman"/>
        </w:rPr>
        <w:t xml:space="preserve">Физического воспитания, формирования культуры здоровья </w:t>
      </w:r>
      <w:r w:rsidRPr="00E051DA">
        <w:rPr>
          <w:rFonts w:ascii="Times New Roman" w:hAnsi="Times New Roman" w:cs="Times New Roman"/>
          <w:b w:val="0"/>
          <w:bCs w:val="0"/>
        </w:rPr>
        <w:t xml:space="preserve">и </w:t>
      </w:r>
      <w:r w:rsidRPr="00E051DA">
        <w:rPr>
          <w:rFonts w:ascii="Times New Roman" w:hAnsi="Times New Roman" w:cs="Times New Roman"/>
        </w:rPr>
        <w:t>эмоционального благополучия</w:t>
      </w:r>
      <w:bookmarkEnd w:id="14"/>
      <w:bookmarkEnd w:id="15"/>
      <w:bookmarkEnd w:id="16"/>
    </w:p>
    <w:p w:rsidR="007267F5" w:rsidRPr="00E051DA" w:rsidRDefault="007267F5" w:rsidP="007267F5">
      <w:pPr>
        <w:pStyle w:val="17"/>
        <w:numPr>
          <w:ilvl w:val="0"/>
          <w:numId w:val="47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7267F5" w:rsidRPr="00E051DA" w:rsidRDefault="007267F5" w:rsidP="007267F5">
      <w:pPr>
        <w:pStyle w:val="36"/>
        <w:keepNext/>
        <w:keepLines/>
        <w:numPr>
          <w:ilvl w:val="0"/>
          <w:numId w:val="45"/>
        </w:numPr>
        <w:tabs>
          <w:tab w:val="left" w:pos="0"/>
          <w:tab w:val="left" w:pos="76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17" w:name="bookmark46"/>
      <w:bookmarkStart w:id="18" w:name="bookmark44"/>
      <w:bookmarkStart w:id="19" w:name="bookmark45"/>
      <w:bookmarkStart w:id="20" w:name="bookmark47"/>
      <w:bookmarkEnd w:id="17"/>
      <w:r w:rsidRPr="00E051DA">
        <w:rPr>
          <w:rFonts w:ascii="Times New Roman" w:hAnsi="Times New Roman" w:cs="Times New Roman"/>
        </w:rPr>
        <w:t>Трудового воспитания</w:t>
      </w:r>
      <w:bookmarkEnd w:id="18"/>
      <w:bookmarkEnd w:id="19"/>
      <w:bookmarkEnd w:id="20"/>
    </w:p>
    <w:p w:rsidR="007267F5" w:rsidRPr="00E051DA" w:rsidRDefault="007267F5" w:rsidP="007267F5">
      <w:pPr>
        <w:pStyle w:val="17"/>
        <w:numPr>
          <w:ilvl w:val="0"/>
          <w:numId w:val="47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коммуникативной компетентности в общественно полезной, учебн</w:t>
      </w:r>
      <w:proofErr w:type="gramStart"/>
      <w:r w:rsidRPr="00E051DA">
        <w:rPr>
          <w:rFonts w:ascii="Times New Roman" w:hAnsi="Times New Roman" w:cs="Times New Roman"/>
        </w:rPr>
        <w:t>о-</w:t>
      </w:r>
      <w:proofErr w:type="gramEnd"/>
      <w:r w:rsidRPr="00E051DA">
        <w:rPr>
          <w:rFonts w:ascii="Times New Roman" w:hAnsi="Times New Roman" w:cs="Times New Roman"/>
        </w:rPr>
        <w:t xml:space="preserve">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7267F5" w:rsidRPr="00E051DA" w:rsidRDefault="007267F5" w:rsidP="007267F5">
      <w:pPr>
        <w:pStyle w:val="36"/>
        <w:keepNext/>
        <w:keepLines/>
        <w:numPr>
          <w:ilvl w:val="0"/>
          <w:numId w:val="45"/>
        </w:numPr>
        <w:tabs>
          <w:tab w:val="left" w:pos="76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21" w:name="bookmark50"/>
      <w:bookmarkStart w:id="22" w:name="bookmark48"/>
      <w:bookmarkStart w:id="23" w:name="bookmark49"/>
      <w:bookmarkStart w:id="24" w:name="bookmark51"/>
      <w:bookmarkEnd w:id="21"/>
      <w:r w:rsidRPr="00E051DA">
        <w:rPr>
          <w:rFonts w:ascii="Times New Roman" w:hAnsi="Times New Roman" w:cs="Times New Roman"/>
        </w:rPr>
        <w:t>Экологического воспитания</w:t>
      </w:r>
      <w:bookmarkEnd w:id="22"/>
      <w:bookmarkEnd w:id="23"/>
      <w:bookmarkEnd w:id="24"/>
    </w:p>
    <w:p w:rsidR="007267F5" w:rsidRPr="00E051DA" w:rsidRDefault="007267F5" w:rsidP="007267F5">
      <w:pPr>
        <w:pStyle w:val="17"/>
        <w:numPr>
          <w:ilvl w:val="0"/>
          <w:numId w:val="4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267F5" w:rsidRPr="00E051DA" w:rsidRDefault="007267F5" w:rsidP="007267F5">
      <w:pPr>
        <w:pStyle w:val="17"/>
        <w:numPr>
          <w:ilvl w:val="0"/>
          <w:numId w:val="4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7267F5" w:rsidRPr="00E051DA" w:rsidRDefault="007267F5" w:rsidP="007267F5">
      <w:pPr>
        <w:pStyle w:val="17"/>
        <w:numPr>
          <w:ilvl w:val="0"/>
          <w:numId w:val="4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экологического мышления, умения руководствоваться им в познавательной, коммуникативной и социальной практике</w:t>
      </w:r>
    </w:p>
    <w:p w:rsidR="007267F5" w:rsidRPr="00E051DA" w:rsidRDefault="007267F5" w:rsidP="007267F5">
      <w:pPr>
        <w:pStyle w:val="36"/>
        <w:keepNext/>
        <w:keepLines/>
        <w:numPr>
          <w:ilvl w:val="0"/>
          <w:numId w:val="45"/>
        </w:numPr>
        <w:tabs>
          <w:tab w:val="left" w:pos="76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25" w:name="bookmark54"/>
      <w:bookmarkStart w:id="26" w:name="bookmark52"/>
      <w:bookmarkStart w:id="27" w:name="bookmark53"/>
      <w:bookmarkStart w:id="28" w:name="bookmark55"/>
      <w:bookmarkEnd w:id="25"/>
      <w:r w:rsidRPr="00E051DA">
        <w:rPr>
          <w:rFonts w:ascii="Times New Roman" w:hAnsi="Times New Roman" w:cs="Times New Roman"/>
        </w:rPr>
        <w:t>Ценностей научного познания</w:t>
      </w:r>
      <w:bookmarkEnd w:id="26"/>
      <w:bookmarkEnd w:id="27"/>
      <w:bookmarkEnd w:id="28"/>
    </w:p>
    <w:p w:rsidR="007267F5" w:rsidRPr="00E051DA" w:rsidRDefault="007267F5" w:rsidP="007267F5">
      <w:pPr>
        <w:pStyle w:val="17"/>
        <w:numPr>
          <w:ilvl w:val="0"/>
          <w:numId w:val="4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7267F5" w:rsidRPr="00E051DA" w:rsidRDefault="007267F5" w:rsidP="007267F5">
      <w:pPr>
        <w:pStyle w:val="17"/>
        <w:numPr>
          <w:ilvl w:val="0"/>
          <w:numId w:val="4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7267F5" w:rsidRPr="00E051DA" w:rsidRDefault="007267F5" w:rsidP="007267F5">
      <w:pPr>
        <w:pStyle w:val="17"/>
        <w:numPr>
          <w:ilvl w:val="0"/>
          <w:numId w:val="4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267F5" w:rsidRPr="00E051DA" w:rsidRDefault="007267F5" w:rsidP="007267F5">
      <w:pPr>
        <w:pStyle w:val="17"/>
        <w:numPr>
          <w:ilvl w:val="0"/>
          <w:numId w:val="4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Метапредметные</w:t>
      </w:r>
      <w:proofErr w:type="spellEnd"/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результаты</w:t>
      </w: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освоения биологии в основной школе должны отражать: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proofErr w:type="gram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, умозаключение и делать выводы;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Смысловое чтение;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использовании.</w:t>
      </w:r>
    </w:p>
    <w:p w:rsidR="000D7888" w:rsidRPr="00E051DA" w:rsidRDefault="000D7888" w:rsidP="000D7888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888" w:rsidRPr="00E051DA" w:rsidRDefault="000D7888" w:rsidP="000D78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Предметными результатами</w:t>
      </w: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освоения выпускниками основной школы программы по биологии являются: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естественнонаучной картины мира;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экосистемной</w:t>
      </w:r>
      <w:proofErr w:type="spellEnd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жизни, о взаимосвязи живого и неживого в биосфере, наследственности и изменчивости организмов, овладение </w:t>
      </w:r>
      <w:proofErr w:type="gram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понятийном</w:t>
      </w:r>
      <w:proofErr w:type="gramEnd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аппаратом биологии;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 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  <w:proofErr w:type="gramEnd"/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приёмов оказания первой помощи, рациональной организации охраны труда и отдыха, выращивания и размножения культурных растений и домашних животных, ухода за ними.</w:t>
      </w:r>
    </w:p>
    <w:p w:rsidR="000D7888" w:rsidRPr="00E051DA" w:rsidRDefault="000D7888" w:rsidP="000D78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888" w:rsidRPr="00E051DA" w:rsidRDefault="000D7888" w:rsidP="000D788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учебного предмета, курса.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Требования к уровню подготовки выпускников. 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Раздел 1. Живые организмы 5-7 классы</w:t>
      </w: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Выпускник научится</w:t>
      </w: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sz w:val="28"/>
          <w:szCs w:val="28"/>
        </w:rPr>
        <w:t>характеризовать некоторые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sz w:val="28"/>
          <w:szCs w:val="28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sz w:val="28"/>
          <w:szCs w:val="28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</w:rPr>
        <w:t>использовать приёмы оказания первой помощи при отравлении ядовитыми грибами,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</w:rPr>
        <w:t>выделять эстетические достоинства некоторых объектов живой природы;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i/>
          <w:sz w:val="28"/>
          <w:szCs w:val="28"/>
        </w:rPr>
        <w:t>• осознанно соблюдать основные принципы и правила отношения к живой природе;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Раздел 2. Человек и его здоровье. 8 класс. 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Выпускник научиться</w:t>
      </w: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Ориентироваться в системе познавательных ценностей: оценивать информацию об организме человека, получаемую из разных источников; последствия выявления факторов риска на здоровье человека. 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Использовать на практике приёмы оказания первой медицинской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Выделять эстетические достоинства человеческого тела;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Реализовывать установки здорового образа жизни;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Раздел 3. Общие биологические закономерности. 9 класс. 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Выпускник научиться: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Характеризовать общие биологические закономерности, их практическую значимость;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анализировать и оценивать последствия деятельности человека в природе; 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выдвигать гипотезы о возможных последствиях деятельности человека в экосистемах и биосфере;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аргументировать свою точку зрения в ходе дискуссии по обсуждению глобальных экологических проблем. 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Система </w:t>
      </w:r>
      <w:proofErr w:type="gramStart"/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оценки достижения планируемых результатов освоения программы</w:t>
      </w:r>
      <w:proofErr w:type="gramEnd"/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личностных, </w:t>
      </w:r>
      <w:proofErr w:type="spellStart"/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метапредметных</w:t>
      </w:r>
      <w:proofErr w:type="spellEnd"/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 и предметных. 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В соответствии с требованиями Стандарта 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достижение личностных результатов 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Основной процедурой итоговой оценки достижения </w:t>
      </w:r>
      <w:proofErr w:type="spellStart"/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метапредметных</w:t>
      </w:r>
      <w:proofErr w:type="spellEnd"/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результатов является 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защита итогового </w:t>
      </w:r>
      <w:proofErr w:type="gramStart"/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индивидуального проекта</w:t>
      </w:r>
      <w:proofErr w:type="gramEnd"/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. 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Дополнительным источником данных о достижении отдельных </w:t>
      </w:r>
      <w:proofErr w:type="spellStart"/>
      <w:r w:rsidRPr="00E051DA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E051DA">
        <w:rPr>
          <w:rFonts w:ascii="Times New Roman" w:eastAsia="Calibri" w:hAnsi="Times New Roman" w:cs="Times New Roman"/>
          <w:sz w:val="28"/>
          <w:szCs w:val="28"/>
        </w:rPr>
        <w:t xml:space="preserve"> результатов будут служить результаты выполнения проверочных работ (как правило, тематических). В ходе текущей, тематической, промежуточной оценки будет оценено достижение коммуникативных и регулятивных действий. При этом обязательными составляющими системы </w:t>
      </w:r>
      <w:proofErr w:type="spellStart"/>
      <w:r w:rsidRPr="00E051DA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E051DA">
        <w:rPr>
          <w:rFonts w:ascii="Times New Roman" w:eastAsia="Calibri" w:hAnsi="Times New Roman" w:cs="Times New Roman"/>
          <w:sz w:val="28"/>
          <w:szCs w:val="28"/>
        </w:rPr>
        <w:t xml:space="preserve"> мониторинга образовательных достижений являются материалы: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стартовой диагностики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текущего выполнения 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учебных исследований и учебных проектов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промежуточных и итоговых комплексных работ на </w:t>
      </w:r>
      <w:proofErr w:type="spellStart"/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межпредметной</w:t>
      </w:r>
      <w:proofErr w:type="spellEnd"/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 основе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, направленных на оценку </w:t>
      </w:r>
      <w:proofErr w:type="spellStart"/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сформированности</w:t>
      </w:r>
      <w:proofErr w:type="spellEnd"/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proofErr w:type="gramStart"/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текущего выполнения выборочных 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учебно-практических и учебно-познавательных заданий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</w:t>
      </w:r>
      <w:proofErr w:type="gramEnd"/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способности к самоорганизации, </w:t>
      </w:r>
      <w:proofErr w:type="spellStart"/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саморегуляции</w:t>
      </w:r>
      <w:proofErr w:type="spellEnd"/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и рефлексии;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защиты итогового </w:t>
      </w:r>
      <w:proofErr w:type="gramStart"/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индивидуального проекта</w:t>
      </w:r>
      <w:proofErr w:type="gramEnd"/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.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DA">
        <w:rPr>
          <w:rFonts w:ascii="Times New Roman" w:eastAsia="Calibri" w:hAnsi="Times New Roman" w:cs="Times New Roman"/>
          <w:sz w:val="28"/>
          <w:szCs w:val="28"/>
        </w:rPr>
        <w:t xml:space="preserve">Система оценки предметных результатов освоения программы с учётом уровневого подхода, принятого в Стандарте, предполагает </w:t>
      </w:r>
      <w:r w:rsidRPr="00E051DA">
        <w:rPr>
          <w:rFonts w:ascii="Times New Roman" w:eastAsia="Calibri" w:hAnsi="Times New Roman" w:cs="Times New Roman"/>
          <w:i/>
          <w:sz w:val="28"/>
          <w:szCs w:val="28"/>
        </w:rPr>
        <w:t>выделение базового уровня достижений как точки отсчёта</w:t>
      </w:r>
      <w:r w:rsidRPr="00E051DA">
        <w:rPr>
          <w:rFonts w:ascii="Times New Roman" w:eastAsia="Calibri" w:hAnsi="Times New Roman" w:cs="Times New Roman"/>
          <w:sz w:val="28"/>
          <w:szCs w:val="28"/>
        </w:rPr>
        <w:t xml:space="preserve"> при построении всей системы оценки и организации индивидуальной работы </w:t>
      </w:r>
      <w:proofErr w:type="gramStart"/>
      <w:r w:rsidRPr="00E051D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051DA">
        <w:rPr>
          <w:rFonts w:ascii="Times New Roman" w:eastAsia="Calibri" w:hAnsi="Times New Roman" w:cs="Times New Roman"/>
          <w:sz w:val="28"/>
          <w:szCs w:val="28"/>
        </w:rPr>
        <w:t xml:space="preserve"> обучающимися. Для оценки динамики формирования предметных результатов в системе </w:t>
      </w:r>
      <w:proofErr w:type="spellStart"/>
      <w:r w:rsidRPr="00E051DA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E051DA">
        <w:rPr>
          <w:rFonts w:ascii="Times New Roman" w:eastAsia="Calibri" w:hAnsi="Times New Roman" w:cs="Times New Roman"/>
          <w:sz w:val="28"/>
          <w:szCs w:val="28"/>
        </w:rPr>
        <w:t xml:space="preserve"> мониторинга образовательных достижений будут зафиксированы и проанализированы данные о </w:t>
      </w:r>
      <w:proofErr w:type="spellStart"/>
      <w:r w:rsidRPr="00E051DA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E051DA">
        <w:rPr>
          <w:rFonts w:ascii="Times New Roman" w:eastAsia="Calibri" w:hAnsi="Times New Roman" w:cs="Times New Roman"/>
          <w:sz w:val="28"/>
          <w:szCs w:val="28"/>
        </w:rPr>
        <w:t xml:space="preserve"> умений и навыков, способствующих освоению систематических знаний, в том числе: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первичному ознакомлению, отработке и осознанию теоретических моделей и понятий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(общенаучных и базовых для данной области знания), 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стандартных алгоритмов и процедур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выявлению и осознанию сущности и особенностей 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созданию и использованию моделей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изучаемых объектов и процессов, схем;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выявлению и анализу существенных и устойчивых связей и отношений 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между объектами и процессами.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DA">
        <w:rPr>
          <w:rFonts w:ascii="Times New Roman" w:eastAsia="Calibri" w:hAnsi="Times New Roman" w:cs="Times New Roman"/>
          <w:sz w:val="28"/>
          <w:szCs w:val="28"/>
        </w:rPr>
        <w:t>При этом обязательными составляющими системы накопленной оценки являются материалы: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стартовой диагностики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lastRenderedPageBreak/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тематических и итоговых проверочных работ по всем учебным предметам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;</w:t>
      </w:r>
    </w:p>
    <w:p w:rsidR="000D7888" w:rsidRPr="00A7799F" w:rsidRDefault="000D7888" w:rsidP="00A7799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Times New Roman" w:hAnsi="Times New Roman" w:cs="Times New Roman"/>
          <w:i/>
          <w:sz w:val="28"/>
          <w:szCs w:val="28"/>
        </w:rPr>
        <w:t>творческих работ</w:t>
      </w:r>
      <w:r w:rsidRPr="00E051DA">
        <w:rPr>
          <w:rFonts w:ascii="Times New Roman" w:eastAsia="Times New Roman" w:hAnsi="Times New Roman" w:cs="Times New Roman"/>
          <w:sz w:val="28"/>
          <w:szCs w:val="28"/>
        </w:rPr>
        <w:t>, включая учебные исследования и учебные проекты.</w:t>
      </w:r>
    </w:p>
    <w:p w:rsidR="000D7888" w:rsidRPr="00E051DA" w:rsidRDefault="000D7888" w:rsidP="000D788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888" w:rsidRPr="00A7799F" w:rsidRDefault="00E807F9" w:rsidP="00A779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D7888" w:rsidRPr="00A7799F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D7888" w:rsidRPr="00A7799F" w:rsidRDefault="000D7888" w:rsidP="00A779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Раздел «Живые организмы» 5-7 класс</w:t>
      </w:r>
    </w:p>
    <w:p w:rsidR="000D7888" w:rsidRPr="00A7799F" w:rsidRDefault="000D7888" w:rsidP="00A779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Биология. Бактерии, грибы, растения</w:t>
      </w:r>
    </w:p>
    <w:p w:rsidR="000D7888" w:rsidRPr="00A7799F" w:rsidRDefault="000D7888" w:rsidP="00A779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Введение 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(6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  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Практические работы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</w:t>
      </w: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>Фенологические наблюдения за сезонными изменениями в природе.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</w:rPr>
        <w:t>Экскурсия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Многообразие живых организмов, осенние явления в жизни растений и животных.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Тема 1. Клеточное строение организмов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(9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 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</w:t>
      </w:r>
      <w:proofErr w:type="gramStart"/>
      <w:r w:rsidRPr="00A7799F">
        <w:rPr>
          <w:rFonts w:ascii="Times New Roman" w:eastAsia="Times New Roman" w:hAnsi="Times New Roman" w:cs="Times New Roman"/>
          <w:sz w:val="28"/>
          <w:szCs w:val="28"/>
        </w:rPr>
        <w:t>ств в кл</w:t>
      </w:r>
      <w:proofErr w:type="gramEnd"/>
      <w:r w:rsidRPr="00A7799F">
        <w:rPr>
          <w:rFonts w:ascii="Times New Roman" w:eastAsia="Times New Roman" w:hAnsi="Times New Roman" w:cs="Times New Roman"/>
          <w:sz w:val="28"/>
          <w:szCs w:val="28"/>
        </w:rPr>
        <w:t>етку (дыхание, питание), рост, развитие и деление клетки. Понятие «ткань».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 Микропрепараты различных растительных тканей.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Лабораторные работы</w:t>
      </w:r>
    </w:p>
    <w:p w:rsidR="000D7888" w:rsidRPr="00A7799F" w:rsidRDefault="000D7888" w:rsidP="00A77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1C0"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="009311C0" w:rsidRPr="00A7799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Устройство лупы и светового микроскопа. Правила работы с ними.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311C0"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11C0" w:rsidRPr="00A7799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клеток растений с помощью лупы.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11C0"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№.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1C0" w:rsidRPr="00A7799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>Приготовление препарата кожицы чешуи лука, рассматривание его под микроскопом.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311C0"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="009311C0" w:rsidRPr="00A7799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>Приготовление препаратов и рассматривание под микроскопом пластид в клетках листа элодеи, плодов томата, рябины, шиповника.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="009311C0"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311C0"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>5.</w:t>
      </w: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>Рассматривание под микроскопом готовых микропрепаратов различных растительных тканей.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Тема 2. Царство Бактерии 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</w:rPr>
        <w:t>(2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Тема 3. Царство Грибы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(5 часов)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 Грибы. Общая характеристика грибов, их строение и жизнедеятельность. Шляпочные грибы. Съедобные и ядовитые грибы. Правила сбора съедобных 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lastRenderedPageBreak/>
        <w:t>грибов и их охрана. Профилактика отравления грибами. Дрожжи, плесневые грибы. Грибы - паразиты. Роль грибов в природе и жизни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 Муляжи плодовых тел шляпочных грибов. Натуральные объекты (трутовик, ржавчина, головня, спорынья).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Лабораторные работы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11C0"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="009311C0" w:rsidRPr="00A7799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Строение плодовых тел шляпочных грибов.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311C0"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1C0" w:rsidRPr="00A7799F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Строение плесневого гриба </w:t>
      </w:r>
      <w:proofErr w:type="spellStart"/>
      <w:r w:rsidRPr="00A7799F">
        <w:rPr>
          <w:rFonts w:ascii="Times New Roman" w:eastAsia="Times New Roman" w:hAnsi="Times New Roman" w:cs="Times New Roman"/>
          <w:sz w:val="28"/>
          <w:szCs w:val="28"/>
        </w:rPr>
        <w:t>мукора</w:t>
      </w:r>
      <w:proofErr w:type="spellEnd"/>
      <w:r w:rsidRPr="00A77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="009311C0"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="009311C0"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8. </w:t>
      </w: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Строение дрожжей.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Царство Растения 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</w:rPr>
        <w:t>(12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>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плауны, папоротники, голосеменные, покрытосеменные). Водоросли. Многообразие водорослей,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обитания, значение в природе и жизни человека. Мхи. Многообразие мхов, среда обитания, строение мхов и их значение. Папоротники, хвощи, плауны, их строение, многообразие, среда обитания, роль в природе и жизни человека, охрана редких видов. Голосеменные, их строение и разнообразие, среда обитания, распространение голосеменных, значение в природе и жизни человека, их охрана. Покрытосеменные (цветковые) растения, их строение и многообразие, среда обитания, значение цветковых растений в природе и жизни человека. Происхождение растений. Основные этапы развития растительного мира.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 Гербарные экземпляры растений. Отпечатки ископаемых растений.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Лабораторные работы</w:t>
      </w:r>
    </w:p>
    <w:p w:rsidR="000D7888" w:rsidRPr="00A7799F" w:rsidRDefault="009311C0" w:rsidP="00A779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№9. </w:t>
      </w:r>
      <w:r w:rsidR="000D7888" w:rsidRPr="00A7799F">
        <w:rPr>
          <w:rFonts w:ascii="Times New Roman" w:eastAsia="Times New Roman" w:hAnsi="Times New Roman"/>
          <w:sz w:val="28"/>
          <w:szCs w:val="28"/>
        </w:rPr>
        <w:t>Строение зеленых водорослей.</w:t>
      </w:r>
    </w:p>
    <w:p w:rsidR="000D7888" w:rsidRPr="00A7799F" w:rsidRDefault="009311C0" w:rsidP="00A7799F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799F">
        <w:rPr>
          <w:rFonts w:ascii="Times New Roman" w:hAnsi="Times New Roman"/>
          <w:i/>
          <w:iCs/>
          <w:sz w:val="28"/>
          <w:szCs w:val="28"/>
        </w:rPr>
        <w:t xml:space="preserve">Лабораторная работа №10 </w:t>
      </w:r>
      <w:r w:rsidR="000D7888" w:rsidRPr="00A7799F">
        <w:rPr>
          <w:rFonts w:ascii="Times New Roman" w:eastAsia="Times New Roman" w:hAnsi="Times New Roman"/>
          <w:sz w:val="28"/>
          <w:szCs w:val="28"/>
        </w:rPr>
        <w:t>Строение мха (на местных видах)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799F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9311C0" w:rsidRPr="00A7799F">
        <w:rPr>
          <w:rFonts w:ascii="Times New Roman" w:hAnsi="Times New Roman"/>
          <w:i/>
          <w:iCs/>
          <w:sz w:val="28"/>
          <w:szCs w:val="28"/>
        </w:rPr>
        <w:t>Лабораторная работа №</w:t>
      </w:r>
      <w:r w:rsidRPr="00A7799F">
        <w:rPr>
          <w:rFonts w:ascii="Times New Roman" w:hAnsi="Times New Roman"/>
          <w:i/>
          <w:iCs/>
          <w:sz w:val="28"/>
          <w:szCs w:val="28"/>
        </w:rPr>
        <w:t>11</w:t>
      </w:r>
      <w:r w:rsidR="009311C0" w:rsidRPr="00A7799F">
        <w:rPr>
          <w:rFonts w:ascii="Times New Roman" w:hAnsi="Times New Roman"/>
          <w:i/>
          <w:iCs/>
          <w:sz w:val="28"/>
          <w:szCs w:val="28"/>
        </w:rPr>
        <w:t>.</w:t>
      </w:r>
      <w:r w:rsidR="009311C0" w:rsidRPr="00A7799F">
        <w:rPr>
          <w:rFonts w:ascii="Times New Roman" w:hAnsi="Times New Roman"/>
          <w:sz w:val="28"/>
          <w:szCs w:val="28"/>
        </w:rPr>
        <w:t xml:space="preserve"> </w:t>
      </w:r>
      <w:r w:rsidR="000D7888" w:rsidRPr="00A7799F">
        <w:rPr>
          <w:rFonts w:ascii="Times New Roman" w:eastAsia="Times New Roman" w:hAnsi="Times New Roman"/>
          <w:sz w:val="28"/>
          <w:szCs w:val="28"/>
        </w:rPr>
        <w:t xml:space="preserve">Строение </w:t>
      </w:r>
      <w:proofErr w:type="spellStart"/>
      <w:r w:rsidR="000D7888" w:rsidRPr="00A7799F">
        <w:rPr>
          <w:rFonts w:ascii="Times New Roman" w:eastAsia="Times New Roman" w:hAnsi="Times New Roman"/>
          <w:sz w:val="28"/>
          <w:szCs w:val="28"/>
        </w:rPr>
        <w:t>спороносящего</w:t>
      </w:r>
      <w:proofErr w:type="spellEnd"/>
      <w:r w:rsidR="000D7888" w:rsidRPr="00A7799F">
        <w:rPr>
          <w:rFonts w:ascii="Times New Roman" w:eastAsia="Times New Roman" w:hAnsi="Times New Roman"/>
          <w:sz w:val="28"/>
          <w:szCs w:val="28"/>
        </w:rPr>
        <w:t xml:space="preserve"> хвоща.</w:t>
      </w:r>
    </w:p>
    <w:p w:rsidR="000D7888" w:rsidRPr="00A7799F" w:rsidRDefault="00D10E21" w:rsidP="00A7799F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799F">
        <w:rPr>
          <w:rFonts w:ascii="Times New Roman" w:hAnsi="Times New Roman"/>
          <w:i/>
          <w:iCs/>
          <w:sz w:val="28"/>
          <w:szCs w:val="28"/>
        </w:rPr>
        <w:t>Лабораторная работа №</w:t>
      </w:r>
      <w:r w:rsidRPr="00A7799F">
        <w:rPr>
          <w:rFonts w:ascii="Times New Roman" w:hAnsi="Times New Roman"/>
          <w:sz w:val="28"/>
          <w:szCs w:val="28"/>
        </w:rPr>
        <w:t xml:space="preserve"> </w:t>
      </w:r>
      <w:r w:rsidR="009311C0" w:rsidRPr="00A7799F">
        <w:rPr>
          <w:rFonts w:ascii="Times New Roman" w:eastAsia="Times New Roman" w:hAnsi="Times New Roman"/>
          <w:sz w:val="28"/>
          <w:szCs w:val="28"/>
        </w:rPr>
        <w:t>12.</w:t>
      </w:r>
      <w:r w:rsidR="000D7888" w:rsidRPr="00A7799F">
        <w:rPr>
          <w:rFonts w:ascii="Times New Roman" w:eastAsia="Times New Roman" w:hAnsi="Times New Roman"/>
          <w:sz w:val="28"/>
          <w:szCs w:val="28"/>
        </w:rPr>
        <w:t xml:space="preserve">   Строение </w:t>
      </w:r>
      <w:proofErr w:type="spellStart"/>
      <w:r w:rsidR="000D7888" w:rsidRPr="00A7799F">
        <w:rPr>
          <w:rFonts w:ascii="Times New Roman" w:eastAsia="Times New Roman" w:hAnsi="Times New Roman"/>
          <w:sz w:val="28"/>
          <w:szCs w:val="28"/>
        </w:rPr>
        <w:t>спороносящего</w:t>
      </w:r>
      <w:proofErr w:type="spellEnd"/>
      <w:r w:rsidR="000D7888" w:rsidRPr="00A7799F">
        <w:rPr>
          <w:rFonts w:ascii="Times New Roman" w:eastAsia="Times New Roman" w:hAnsi="Times New Roman"/>
          <w:sz w:val="28"/>
          <w:szCs w:val="28"/>
        </w:rPr>
        <w:t xml:space="preserve"> папоротника.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11C0" w:rsidRPr="00A77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E21"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="00D10E21" w:rsidRPr="00A7799F">
        <w:rPr>
          <w:rFonts w:ascii="Times New Roman" w:hAnsi="Times New Roman" w:cs="Times New Roman"/>
          <w:sz w:val="28"/>
          <w:szCs w:val="28"/>
        </w:rPr>
        <w:t>13.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Строение хвои и шишек хвойных (на примере местных видов)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Биология. Многообразие покрытосеменных растений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6 класс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Тема 1. Строение и многообразие покрытосеменных растений 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</w:rPr>
        <w:t>(16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Внешнее и внутреннее строение корня.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Строение почек (вегетативной и генеративной) и расположение их на стебле.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Строение листа.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Макро - и </w:t>
      </w:r>
      <w:proofErr w:type="spellStart"/>
      <w:r w:rsidRPr="00A7799F">
        <w:rPr>
          <w:rFonts w:ascii="Times New Roman" w:eastAsia="Times New Roman" w:hAnsi="Times New Roman" w:cs="Times New Roman"/>
          <w:sz w:val="28"/>
          <w:szCs w:val="28"/>
        </w:rPr>
        <w:t>микростроение</w:t>
      </w:r>
      <w:proofErr w:type="spellEnd"/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стебля.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Строение цветка. Различные виды соцветий.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Сухие и сочные плоды.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Лабораторные работы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№.</w:t>
      </w:r>
      <w:r w:rsidRPr="00A7799F">
        <w:rPr>
          <w:rFonts w:ascii="Times New Roman" w:hAnsi="Times New Roman" w:cs="Times New Roman"/>
          <w:sz w:val="28"/>
          <w:szCs w:val="28"/>
        </w:rPr>
        <w:t xml:space="preserve">14.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>Строение семян двудольных и однодольных растений.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№15.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 xml:space="preserve">Виды корней. Стержневая и мочковатая корневые </w:t>
      </w:r>
      <w:proofErr w:type="spellStart"/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Start"/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7888"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 w:rsidR="000D7888"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>орневой</w:t>
      </w:r>
      <w:proofErr w:type="spellEnd"/>
      <w:r w:rsidR="000D7888"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чехлик и корневые волоски.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№16.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>Строение почек. Расположение почек на стебле.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№17. </w:t>
      </w:r>
      <w:r w:rsidR="000D7888"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Внутреннее строение ветки дерева.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№18.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>Видоизмененные побеги (корневище, клубень, луковица).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№19.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>Строение цветка. Различные виды соцветий.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№20.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>Многообразие сухих и сочных плодов.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Тема 2. Жизнь растений 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</w:rPr>
        <w:t>(10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Демонстрация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Опыты, доказывающие значение воды, воздуха и тепла для прорастания семян.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Питание проростков запасными веществами семени.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Получение вытяжки хлорофилла.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Поглощение растениями углекислого газа и выделение кислорода на свету.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Образование крахмала.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Дыхание растений.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Испарение воды листьями.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Передвижение органических веществ по лубу.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Лабораторные и практические работы</w:t>
      </w:r>
    </w:p>
    <w:p w:rsidR="000D7888" w:rsidRPr="00A7799F" w:rsidRDefault="00D10E21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№21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>Передвижение воды и минеральных веществ по древесине.</w:t>
      </w:r>
    </w:p>
    <w:p w:rsidR="000D7888" w:rsidRPr="00A7799F" w:rsidRDefault="00D10E21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№22.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>Вегетативное размножение комнатных растений.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Тема 3. Классификация растений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</w:rPr>
        <w:t>(4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Класс </w:t>
      </w:r>
      <w:proofErr w:type="gramStart"/>
      <w:r w:rsidRPr="00A7799F">
        <w:rPr>
          <w:rFonts w:ascii="Times New Roman" w:eastAsia="Times New Roman" w:hAnsi="Times New Roman" w:cs="Times New Roman"/>
          <w:sz w:val="28"/>
          <w:szCs w:val="28"/>
        </w:rPr>
        <w:t>Однодольные</w:t>
      </w:r>
      <w:proofErr w:type="gramEnd"/>
      <w:r w:rsidRPr="00A7799F">
        <w:rPr>
          <w:rFonts w:ascii="Times New Roman" w:eastAsia="Times New Roman" w:hAnsi="Times New Roman" w:cs="Times New Roman"/>
          <w:sz w:val="28"/>
          <w:szCs w:val="28"/>
        </w:rPr>
        <w:t>. Морфологическая характеристика семей</w:t>
      </w:r>
      <w:proofErr w:type="gramStart"/>
      <w:r w:rsidRPr="00A7799F">
        <w:rPr>
          <w:rFonts w:ascii="Times New Roman" w:eastAsia="Times New Roman" w:hAnsi="Times New Roman" w:cs="Times New Roman"/>
          <w:sz w:val="28"/>
          <w:szCs w:val="28"/>
        </w:rPr>
        <w:t>ств дв</w:t>
      </w:r>
      <w:proofErr w:type="gramEnd"/>
      <w:r w:rsidRPr="00A7799F">
        <w:rPr>
          <w:rFonts w:ascii="Times New Roman" w:eastAsia="Times New Roman" w:hAnsi="Times New Roman" w:cs="Times New Roman"/>
          <w:sz w:val="28"/>
          <w:szCs w:val="28"/>
        </w:rPr>
        <w:t>удольных и однодольных. Важнейшие сельскохозяйственные растения, биологические основы их выращивания и народнохозяйственное значение.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Демонстрация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Живые и гербарные растения. 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Районированные сорта важнейших сельскохозяйственных растений.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Тема 4. Природные сообщества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E051DA" w:rsidRPr="00A7799F">
        <w:rPr>
          <w:rFonts w:ascii="Times New Roman" w:eastAsia="Times New Roman" w:hAnsi="Times New Roman" w:cs="Times New Roman"/>
          <w:sz w:val="28"/>
          <w:szCs w:val="28"/>
        </w:rPr>
        <w:t>4 часа)</w:t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     Взаимосвязь растений с другими организмами. Симбиоз.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Экскурсия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>Фенологические наблюдения за весенними явлениями в природных сообществах.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Биология. Животные.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7 класс 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Введение </w:t>
      </w:r>
      <w:r w:rsidR="00E051DA" w:rsidRPr="00A7799F">
        <w:rPr>
          <w:rFonts w:ascii="Times New Roman" w:eastAsia="Times New Roman" w:hAnsi="Times New Roman" w:cs="Times New Roman"/>
          <w:b/>
          <w:iCs/>
          <w:sz w:val="28"/>
          <w:szCs w:val="28"/>
        </w:rPr>
        <w:t>(2 часа)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ab/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799F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>Тема 1</w:t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A7799F">
        <w:rPr>
          <w:rFonts w:ascii="Times New Roman" w:eastAsia="Times New Roman" w:hAnsi="Times New Roman" w:cs="Times New Roman"/>
          <w:b/>
          <w:bCs/>
          <w:sz w:val="28"/>
          <w:szCs w:val="28"/>
        </w:rPr>
        <w:t> Простейшие </w:t>
      </w:r>
      <w:r w:rsidR="00E051DA" w:rsidRPr="00A7799F">
        <w:rPr>
          <w:rFonts w:ascii="Times New Roman" w:eastAsia="Times New Roman" w:hAnsi="Times New Roman" w:cs="Times New Roman"/>
          <w:b/>
          <w:bCs/>
          <w:sz w:val="28"/>
          <w:szCs w:val="28"/>
        </w:rPr>
        <w:t>(3 часа</w:t>
      </w:r>
      <w:proofErr w:type="gramStart"/>
      <w:r w:rsidR="00E051DA" w:rsidRPr="00A77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ab/>
        <w:t>Многообразие, среда и места обитания. Образ жизни поведение. Биологические   и экологические особенности. Значение в природе и жизни человека. Колониальные организмы.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Демонстрация</w:t>
      </w:r>
      <w:r w:rsidRPr="00A779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Микропрепаратов простейших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  <w:t>Тема 2.</w:t>
      </w:r>
      <w:r w:rsidRPr="00A77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Многоклеточные животные </w:t>
      </w:r>
      <w:r w:rsidR="00E051DA" w:rsidRPr="00A7799F">
        <w:rPr>
          <w:rFonts w:ascii="Times New Roman" w:eastAsia="Times New Roman" w:hAnsi="Times New Roman" w:cs="Times New Roman"/>
          <w:b/>
          <w:bCs/>
          <w:sz w:val="28"/>
          <w:szCs w:val="28"/>
        </w:rPr>
        <w:t>(35 часов)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Беспозвоночные животные. </w:t>
      </w:r>
      <w:r w:rsidRPr="00A7799F">
        <w:rPr>
          <w:rFonts w:ascii="Times New Roman" w:eastAsia="Times New Roman" w:hAnsi="Times New Roman" w:cs="Times New Roman"/>
          <w:sz w:val="28"/>
          <w:szCs w:val="28"/>
          <w:u w:val="single"/>
        </w:rPr>
        <w:t>Тип Губки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>. Многообразие, среда обитания, образ жизни. Биологические и экологические особенности. Значение в природе и жизни человека.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Тип </w:t>
      </w:r>
      <w:proofErr w:type="gramStart"/>
      <w:r w:rsidRPr="00A7799F">
        <w:rPr>
          <w:rFonts w:ascii="Times New Roman" w:eastAsia="Times New Roman" w:hAnsi="Times New Roman" w:cs="Times New Roman"/>
          <w:sz w:val="28"/>
          <w:szCs w:val="28"/>
          <w:u w:val="single"/>
        </w:rPr>
        <w:t>Кишечнополостные</w:t>
      </w:r>
      <w:proofErr w:type="gramEnd"/>
      <w:r w:rsidRPr="00A7799F">
        <w:rPr>
          <w:rFonts w:ascii="Times New Roman" w:eastAsia="Times New Roman" w:hAnsi="Times New Roman" w:cs="Times New Roman"/>
          <w:sz w:val="28"/>
          <w:szCs w:val="28"/>
        </w:rPr>
        <w:t>. Многообразие, среда обитания, образ жизни. Биологические   и  экологические особенности. Значение в природе и жизни человека. Исчезающие, редкие  и охраняемые виды.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u w:val="single"/>
        </w:rPr>
        <w:t>Типы  Плоские,  Круглые,  Кольчатые  черви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>. Многообразие,  среда  места  обитания.  Образ жизни  и  поведение. Биологические  и  экологические особенности. Значение в природе   и  человека.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u w:val="single"/>
        </w:rPr>
        <w:t>Тип Моллюски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>. Многообразие, среда обитания, образ жизни поведение. Биологические   и экологические особенности. Значение природе и жизни человека.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Тип </w:t>
      </w:r>
      <w:proofErr w:type="gramStart"/>
      <w:r w:rsidRPr="00A7799F">
        <w:rPr>
          <w:rFonts w:ascii="Times New Roman" w:eastAsia="Times New Roman" w:hAnsi="Times New Roman" w:cs="Times New Roman"/>
          <w:sz w:val="28"/>
          <w:szCs w:val="28"/>
          <w:u w:val="single"/>
        </w:rPr>
        <w:t>Иглокожие</w:t>
      </w:r>
      <w:proofErr w:type="gramEnd"/>
      <w:r w:rsidRPr="00A7799F">
        <w:rPr>
          <w:rFonts w:ascii="Times New Roman" w:eastAsia="Times New Roman" w:hAnsi="Times New Roman" w:cs="Times New Roman"/>
          <w:sz w:val="28"/>
          <w:szCs w:val="28"/>
        </w:rPr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u w:val="single"/>
        </w:rPr>
        <w:t>Тип Членистоногие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. Класс </w:t>
      </w:r>
      <w:proofErr w:type="gramStart"/>
      <w:r w:rsidRPr="00A7799F">
        <w:rPr>
          <w:rFonts w:ascii="Times New Roman" w:eastAsia="Times New Roman" w:hAnsi="Times New Roman" w:cs="Times New Roman"/>
          <w:sz w:val="28"/>
          <w:szCs w:val="28"/>
        </w:rPr>
        <w:t>Ракообразные</w:t>
      </w:r>
      <w:proofErr w:type="gramEnd"/>
      <w:r w:rsidRPr="00A7799F">
        <w:rPr>
          <w:rFonts w:ascii="Times New Roman" w:eastAsia="Times New Roman" w:hAnsi="Times New Roman" w:cs="Times New Roman"/>
          <w:sz w:val="28"/>
          <w:szCs w:val="28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 редкие и охраняемые виды.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  <w:proofErr w:type="gramStart"/>
      <w:r w:rsidRPr="00A7799F">
        <w:rPr>
          <w:rFonts w:ascii="Times New Roman" w:eastAsia="Times New Roman" w:hAnsi="Times New Roman" w:cs="Times New Roman"/>
          <w:sz w:val="28"/>
          <w:szCs w:val="28"/>
        </w:rPr>
        <w:t>Паукообразные</w:t>
      </w:r>
      <w:proofErr w:type="gramEnd"/>
      <w:r w:rsidRPr="00A7799F">
        <w:rPr>
          <w:rFonts w:ascii="Times New Roman" w:eastAsia="Times New Roman" w:hAnsi="Times New Roman" w:cs="Times New Roman"/>
          <w:sz w:val="28"/>
          <w:szCs w:val="28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Класс Насекомые. Многообразие. Среда обитания, образ жизни и поведение. Биологические и экологические особенности. Значение   в природе и жизни человека.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Демонстрация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>икропрепаратов гидры.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Разнообразных моллюсков и их раковин.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Морских звезд и других иглокожих.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  работы и практические работы</w:t>
      </w:r>
    </w:p>
    <w:p w:rsidR="000D7888" w:rsidRPr="00A7799F" w:rsidRDefault="00D10E21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№1.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>Внешнее строение дождевого червя.</w:t>
      </w:r>
    </w:p>
    <w:p w:rsidR="000D7888" w:rsidRPr="00A7799F" w:rsidRDefault="00D10E21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№2.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 xml:space="preserve">Знакомство с  разнообразием </w:t>
      </w:r>
      <w:proofErr w:type="gramStart"/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>ракообразных</w:t>
      </w:r>
      <w:proofErr w:type="gramEnd"/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888" w:rsidRPr="00A7799F" w:rsidRDefault="00D10E21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№3.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>Изучение представителей отрядов насекомых.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sz w:val="28"/>
          <w:szCs w:val="28"/>
          <w:u w:val="single"/>
        </w:rPr>
        <w:t>Тип Хордовые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.  Подтип </w:t>
      </w:r>
      <w:proofErr w:type="gramStart"/>
      <w:r w:rsidRPr="00A7799F">
        <w:rPr>
          <w:rFonts w:ascii="Times New Roman" w:eastAsia="Times New Roman" w:hAnsi="Times New Roman" w:cs="Times New Roman"/>
          <w:sz w:val="28"/>
          <w:szCs w:val="28"/>
        </w:rPr>
        <w:t>Бесчерепные</w:t>
      </w:r>
      <w:proofErr w:type="gramEnd"/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. Класс Ланцетники. Подтип </w:t>
      </w:r>
      <w:proofErr w:type="gramStart"/>
      <w:r w:rsidRPr="00A7799F">
        <w:rPr>
          <w:rFonts w:ascii="Times New Roman" w:eastAsia="Times New Roman" w:hAnsi="Times New Roman" w:cs="Times New Roman"/>
          <w:sz w:val="28"/>
          <w:szCs w:val="28"/>
        </w:rPr>
        <w:t>Черепные</w:t>
      </w:r>
      <w:proofErr w:type="gramEnd"/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. Класс </w:t>
      </w:r>
      <w:proofErr w:type="gramStart"/>
      <w:r w:rsidRPr="00A7799F">
        <w:rPr>
          <w:rFonts w:ascii="Times New Roman" w:eastAsia="Times New Roman" w:hAnsi="Times New Roman" w:cs="Times New Roman"/>
          <w:sz w:val="28"/>
          <w:szCs w:val="28"/>
        </w:rPr>
        <w:t>Круглоротые</w:t>
      </w:r>
      <w:proofErr w:type="gramEnd"/>
      <w:r w:rsidRPr="00A7799F">
        <w:rPr>
          <w:rFonts w:ascii="Times New Roman" w:eastAsia="Times New Roman" w:hAnsi="Times New Roman" w:cs="Times New Roman"/>
          <w:sz w:val="28"/>
          <w:szCs w:val="28"/>
        </w:rPr>
        <w:t>. Надкласс Рыбы. Многообра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зие: </w:t>
      </w:r>
      <w:proofErr w:type="gramStart"/>
      <w:r w:rsidRPr="00A7799F">
        <w:rPr>
          <w:rFonts w:ascii="Times New Roman" w:eastAsia="Times New Roman" w:hAnsi="Times New Roman" w:cs="Times New Roman"/>
          <w:sz w:val="28"/>
          <w:szCs w:val="28"/>
        </w:rPr>
        <w:t>хрящевые</w:t>
      </w:r>
      <w:proofErr w:type="gramEnd"/>
      <w:r w:rsidRPr="00A7799F">
        <w:rPr>
          <w:rFonts w:ascii="Times New Roman" w:eastAsia="Times New Roman" w:hAnsi="Times New Roman" w:cs="Times New Roman"/>
          <w:sz w:val="28"/>
          <w:szCs w:val="28"/>
        </w:rPr>
        <w:t>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Класс Земноводные. Многообразие: </w:t>
      </w:r>
      <w:proofErr w:type="gramStart"/>
      <w:r w:rsidRPr="00A7799F">
        <w:rPr>
          <w:rFonts w:ascii="Times New Roman" w:eastAsia="Times New Roman" w:hAnsi="Times New Roman" w:cs="Times New Roman"/>
          <w:sz w:val="28"/>
          <w:szCs w:val="28"/>
        </w:rPr>
        <w:t>безногие</w:t>
      </w:r>
      <w:proofErr w:type="gramEnd"/>
      <w:r w:rsidRPr="00A7799F">
        <w:rPr>
          <w:rFonts w:ascii="Times New Roman" w:eastAsia="Times New Roman" w:hAnsi="Times New Roman" w:cs="Times New Roman"/>
          <w:sz w:val="28"/>
          <w:szCs w:val="28"/>
        </w:rPr>
        <w:t>, хвостатые, бесхвос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softHyphen/>
        <w:t>тые. Среда обитания, образ жизни  и поведение. Биологические и эко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softHyphen/>
        <w:t>логические особенности. Значение в природе и жизни человека.  Ис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softHyphen/>
        <w:t>чезающие, редкие и охраняемые виды.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Класс Пресмыкающиеся. Многообразие: ящерицы, змеи, черепа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softHyphen/>
        <w:t>хи, крокодилы. Среда обитания, образ жизни и поведение. Биологи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softHyphen/>
        <w:t>ческие и экологические особенности. Значение в природе и жизни че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softHyphen/>
        <w:t>ловека. Исчезающие, редкие и охраняемые виды.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Класс Птицы. Многообразие. Среда обитания, образ жизни и по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softHyphen/>
        <w:t>ведение. Биологические   и экологические особенности. Значение в природе и жизни человека. Исчезающие, редкие и охраняемые виды.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Класс Млекопитающие. Важнейшие представители отрядов мле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softHyphen/>
        <w:t>копитающих. Среда обитания, образ жизни и поведение. Биологиче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softHyphen/>
        <w:t>ские и экологические особенности. Значение в природе и жизни чело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softHyphen/>
        <w:t>века. Исчезающие, редкие и охраняемые виды.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Лабораторные и практические работы</w:t>
      </w:r>
    </w:p>
    <w:p w:rsidR="000D7888" w:rsidRPr="00A7799F" w:rsidRDefault="00D10E21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№4.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>Внешнее строение и передвижение  рыб.</w:t>
      </w:r>
    </w:p>
    <w:p w:rsidR="000D7888" w:rsidRPr="00A7799F" w:rsidRDefault="00D10E21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№5.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</w:rPr>
        <w:t>Изучение внешнего строения птиц.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Экскурсия</w:t>
      </w: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Изучение многообразия птиц.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ab/>
        <w:t xml:space="preserve">Тема 3. Эволюция строения функций органов и их систем у животных </w:t>
      </w:r>
      <w:r w:rsidR="00E051DA"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(12 часов)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ab/>
        <w:t>Покровы тела. Опорно-двигательная система и способы передвижения.  Полости тела. Органы дыхания, пищеварения, выделения, кровообращения. Кровь. Обмен веществ и энергии. Органы чувств, нервная система, инстинкт, рефлекс. Регуляция деятельности организма.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Демонстрация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t>Влажных препаратов, скелетов, моделей и муляжей.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Лабораторные и практические работы</w:t>
      </w:r>
    </w:p>
    <w:p w:rsidR="000D7888" w:rsidRPr="00A7799F" w:rsidRDefault="00D10E21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№6. </w:t>
      </w:r>
      <w:r w:rsidR="000D7888"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особенностей  покровов тела.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>Тема 4</w:t>
      </w:r>
      <w:r w:rsidRPr="00A779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 Индивидуальное развитие животных </w:t>
      </w:r>
      <w:r w:rsidR="00E051DA"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(4 часа)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ab/>
        <w:t>Органы размножения, продления рода. Способы размножения животных. Оплодотворение. Развитие с превращением без превращения. Периодизация и продолжительность жизни.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Лабораторные и практические работы</w:t>
      </w:r>
    </w:p>
    <w:p w:rsidR="000D7888" w:rsidRPr="00A7799F" w:rsidRDefault="00D10E21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№7. </w:t>
      </w:r>
      <w:r w:rsidR="000D7888"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стадий развития животных и определение их возраста.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Тема 5. Развитие и закономерности  размещения  животных на Земле </w:t>
      </w:r>
      <w:r w:rsidR="00BD182C"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(4 часа)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ab/>
        <w:t>Доказательства эволюции: сравнительно-анатомические, эмбриологические, палеонтологические. Ч.Дарвин о причинах эволюции животного мира. Усложнение строения животных  и разнообразие видов как результат эволюции. Ареалы обитания. Миграции. Закономерности размещения животных.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Демонстрация 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>Палеонтологических доказательств эволюции.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Тема 6</w:t>
      </w:r>
      <w:r w:rsidRPr="00A779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Биоценозы </w:t>
      </w:r>
      <w:r w:rsidR="00BD182C"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(4 часа)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7799F">
        <w:rPr>
          <w:rFonts w:ascii="Times New Roman" w:eastAsia="Times New Roman" w:hAnsi="Times New Roman" w:cs="Times New Roman"/>
          <w:sz w:val="28"/>
          <w:szCs w:val="28"/>
        </w:rPr>
        <w:t>Естественные и искусственные биоценозы (водоем, луг, степь, тундра, лес, населенный пункт).</w:t>
      </w:r>
      <w:proofErr w:type="gramEnd"/>
      <w:r w:rsidRPr="00A7799F">
        <w:rPr>
          <w:rFonts w:ascii="Times New Roman" w:eastAsia="Times New Roman" w:hAnsi="Times New Roman" w:cs="Times New Roman"/>
          <w:sz w:val="28"/>
          <w:szCs w:val="28"/>
        </w:rPr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Экскурсия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Изучение взаимосвязи животных с другими компонентами биоценоза. 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>Тема 7. Животный мир и   хозяйственная деятельность человека </w:t>
      </w:r>
      <w:r w:rsidR="00BD182C"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(4 часа)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sz w:val="28"/>
          <w:szCs w:val="28"/>
        </w:rPr>
        <w:tab/>
        <w:t>Воздействие человека и его деятельности на животных. Промыслы. Одомашнивание.  Разведение, основы содержания и селекции сельскохозяйственных животных. Законы об охране животного мира. Система мониторинга. Охра</w:t>
      </w:r>
      <w:r w:rsidRPr="00A7799F">
        <w:rPr>
          <w:rFonts w:ascii="Times New Roman" w:eastAsia="Times New Roman" w:hAnsi="Times New Roman" w:cs="Times New Roman"/>
          <w:sz w:val="28"/>
          <w:szCs w:val="28"/>
        </w:rPr>
        <w:softHyphen/>
        <w:t>няемые территории. Красная книга. Рациональное использование животных.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Раздел «Человек и его здоровье» 8 класс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Биология. Человек.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  <w:t>Тема 1.Введение. Науки, изучающие организм человека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>(2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Тема 2. Происхождение человека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(3)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Модель «Происхождения человека»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Тема 3. Строение организма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>(4 часа)</w:t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Жизненные процессы клетки. Ткани. Строение и функции нейрона. Синапс. Центральная и периферическая части нервной системы. Спинной и головной мозг. Рефлекс и рефлекторная дуга.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Разложение пероксида водорода ферментом каталазой.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и практические работы</w:t>
      </w:r>
    </w:p>
    <w:p w:rsidR="001B2B29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B2B29" w:rsidRPr="00A7799F">
        <w:rPr>
          <w:rFonts w:ascii="Times New Roman" w:hAnsi="Times New Roman"/>
          <w:sz w:val="28"/>
          <w:szCs w:val="28"/>
        </w:rPr>
        <w:t>Лабораторная работа №1 «Изучение микроскопического строения тканей организма человека»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Тема 4. Опорно-двигательная система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(7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Скелет и мышцы, их функции. Химический состав костей, их макро - и </w:t>
      </w:r>
      <w:proofErr w:type="spellStart"/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микростроение</w:t>
      </w:r>
      <w:proofErr w:type="spellEnd"/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, типы костей. Скелет человека. Типы соединения костей. Строение мышц и сухожилий. Обзор мышц человеческого тела. Работа скелетных мышц и их регуляция. Последствия гиподинамии. Нарушения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Скелет человека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Муляж торса человека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Приемы оказания первой помощи при травмах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и практические работы</w:t>
      </w:r>
    </w:p>
    <w:p w:rsidR="000D7888" w:rsidRPr="00A7799F" w:rsidRDefault="001B2B29" w:rsidP="00A77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99F">
        <w:rPr>
          <w:rFonts w:ascii="Times New Roman" w:hAnsi="Times New Roman"/>
          <w:sz w:val="28"/>
          <w:szCs w:val="28"/>
        </w:rPr>
        <w:t>Лабораторная работа №2 «Изучение микроскопического строения кости»</w:t>
      </w:r>
    </w:p>
    <w:p w:rsidR="000D7888" w:rsidRPr="00A7799F" w:rsidRDefault="001B2B29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799F">
        <w:rPr>
          <w:rFonts w:ascii="Times New Roman" w:hAnsi="Times New Roman"/>
          <w:sz w:val="28"/>
          <w:szCs w:val="28"/>
        </w:rPr>
        <w:t xml:space="preserve">Л.Р.№3 </w:t>
      </w:r>
      <w:r w:rsidRPr="00A7799F">
        <w:rPr>
          <w:rFonts w:ascii="Times New Roman" w:hAnsi="Times New Roman" w:cs="Times New Roman"/>
          <w:sz w:val="28"/>
          <w:szCs w:val="28"/>
        </w:rPr>
        <w:t>Мышцы человеческого тела</w:t>
      </w:r>
      <w:r w:rsidR="000D7888"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</w:p>
    <w:p w:rsidR="001B2B29" w:rsidRPr="00A7799F" w:rsidRDefault="001B2B29" w:rsidP="00A77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99F">
        <w:rPr>
          <w:rFonts w:ascii="Times New Roman" w:hAnsi="Times New Roman"/>
          <w:sz w:val="28"/>
          <w:szCs w:val="28"/>
        </w:rPr>
        <w:t>Лабораторная работа №4 «Влияние статической и динамической работы на утомление мышц»</w:t>
      </w:r>
    </w:p>
    <w:p w:rsidR="001B2B29" w:rsidRPr="00A7799F" w:rsidRDefault="001B2B29" w:rsidP="00A77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99F">
        <w:rPr>
          <w:rFonts w:ascii="Times New Roman" w:hAnsi="Times New Roman"/>
          <w:sz w:val="28"/>
          <w:szCs w:val="28"/>
        </w:rPr>
        <w:t>Лабораторная работа №5 «Выявление нарушения осанки и наличия плоскостопия».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Тема 5. Внутренняя среда организма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(3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Внутренняя среда организма, значение её постоянства. Кровь, её состав. Функции клеток крови. Группы крови. Резус-фактор. Переливание крови. Иммунитет, его виды. Л.Пастер и И.И.Мечников. Антигены и </w:t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антитела. Вакцины, прививки и сыворотки. Аллергические реакции. Пересадка органов и тканей.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и практические работы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B2B29" w:rsidRPr="00A7799F">
        <w:rPr>
          <w:rFonts w:ascii="Times New Roman" w:hAnsi="Times New Roman"/>
          <w:sz w:val="28"/>
          <w:szCs w:val="28"/>
        </w:rPr>
        <w:t>Лабораторная работа №6 «Сравнение микроскопического строения крови человека и лягушки»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Тема 6. Кровеносная и лимфатическая системы организма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(6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Кровеносная и лимфатическая системы, их роль в организме. Строение сосудов. Круги кровообращения. Строение и работа сердца. Кровяное давление и пульс. Гигиена </w:t>
      </w:r>
      <w:proofErr w:type="gramStart"/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сердечно-сосудистой</w:t>
      </w:r>
      <w:proofErr w:type="gramEnd"/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системы. Доврачебная помощь при заболеваниях сердца и сосудов. Первая помощь при кровотечениях.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Модели сердца и торса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Приемы измерения артериального давления.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Приемы остановки кровотечений.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 практические работы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B2B29" w:rsidRPr="00A7799F">
        <w:rPr>
          <w:rFonts w:ascii="Times New Roman" w:hAnsi="Times New Roman"/>
          <w:sz w:val="28"/>
          <w:szCs w:val="28"/>
        </w:rPr>
        <w:t xml:space="preserve">Лабораторная работа №7 «Подсчет пульса в разных условиях. </w:t>
      </w:r>
      <w:r w:rsidR="001B2B29" w:rsidRPr="00A7799F">
        <w:rPr>
          <w:rFonts w:ascii="Times New Roman" w:hAnsi="Times New Roman"/>
          <w:iCs/>
          <w:sz w:val="28"/>
          <w:szCs w:val="28"/>
        </w:rPr>
        <w:t>Измерение артериального давления»</w:t>
      </w:r>
    </w:p>
    <w:p w:rsidR="001B2B29" w:rsidRPr="00A7799F" w:rsidRDefault="001B2B29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hAnsi="Times New Roman"/>
          <w:sz w:val="28"/>
          <w:szCs w:val="28"/>
        </w:rPr>
        <w:t>Лабораторная работа №8 «Измерение скорости кровотока в сосудах ногтевого ложа».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  <w:t>Тема</w:t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7. Дыхание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(4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Значение дыхания. Строение и функции органов дыхания. Голосообразование. Заболевания органов дыхания и их предупреждение. Газообмен в легких и тканях. Механизм вдоха и выдоха. Регуляция дыхания. Жизненная ёмкость легких. Гигиена органов дыхания. Приемы оказания первой помощи при отравлении угарным газом, спасении утопающего. Вред </w:t>
      </w:r>
      <w:proofErr w:type="spellStart"/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табакокурения</w:t>
      </w:r>
      <w:proofErr w:type="spellEnd"/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Модель гортани.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Приемы определения проходимости носовых ходов у маленьких детей.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и практические работы</w:t>
      </w:r>
    </w:p>
    <w:p w:rsidR="001B2B29" w:rsidRPr="00A7799F" w:rsidRDefault="000D7888" w:rsidP="00A77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  <w:r w:rsidR="001B2B29" w:rsidRPr="00A7799F">
        <w:rPr>
          <w:rFonts w:ascii="Times New Roman" w:hAnsi="Times New Roman"/>
          <w:sz w:val="28"/>
          <w:szCs w:val="28"/>
        </w:rPr>
        <w:t>Лабораторная работа №9 «</w:t>
      </w:r>
      <w:r w:rsidR="001B2B29" w:rsidRPr="00A7799F">
        <w:rPr>
          <w:rFonts w:ascii="Times New Roman" w:hAnsi="Times New Roman"/>
          <w:iCs/>
          <w:sz w:val="28"/>
          <w:szCs w:val="28"/>
        </w:rPr>
        <w:t>Измерение жизненной емкости легких. Дыхательные движения</w:t>
      </w:r>
      <w:r w:rsidR="001B2B29" w:rsidRPr="00A7799F">
        <w:rPr>
          <w:rFonts w:ascii="Times New Roman" w:hAnsi="Times New Roman"/>
          <w:sz w:val="28"/>
          <w:szCs w:val="28"/>
        </w:rPr>
        <w:t>».</w:t>
      </w:r>
    </w:p>
    <w:p w:rsidR="001B2B29" w:rsidRPr="00A7799F" w:rsidRDefault="001B2B29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Тема 8. Пищеварение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(6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Пищевые продукты и питательные вещества, их роль в обмене веществ. Значение пищеварения. Строение и функции органов пищеварения. Пищеварение в различных отделах пищеварительного тракта. Регуляция деятельности пищеварительной системы. Заболевания органов пищеварения и их профилактика. Гигиена органов пищеварения. Предупреждение желудочно-кишечных инфекций и гельминтозов.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>Торс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Модель зуба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и практические работы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  <w:r w:rsidR="001B2B29" w:rsidRPr="00A7799F">
        <w:rPr>
          <w:rFonts w:ascii="Times New Roman" w:hAnsi="Times New Roman"/>
          <w:sz w:val="28"/>
          <w:szCs w:val="28"/>
        </w:rPr>
        <w:t>Лабораторная работа №10 «Изучение действия ферментов слюны на крахмал».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Обмен веществ и энергии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(3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Обмен веществ и превращения энергии в организме. Пластический и энергетический обмен. Обмен воды, минеральных солей, белков, жиров и углеводов. Витамины. </w:t>
      </w:r>
      <w:proofErr w:type="spellStart"/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Энергозатраты</w:t>
      </w:r>
      <w:proofErr w:type="spellEnd"/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 и пищевой рацион. Нормы и режим питания.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и практические работы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и после нагрузки (выполняется дома).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 xml:space="preserve">Составление пищевых рационов в зависимости от </w:t>
      </w:r>
      <w:proofErr w:type="spellStart"/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энергозатрат</w:t>
      </w:r>
      <w:proofErr w:type="spellEnd"/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(выполняется дома).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Тема 10. Покровные органы. Терморегуляция. Выделение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(4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Покровы тела. Строение и функции кожи. Роль кожи в терморегуляции. Уход за кожей, волосами, ногтями. Гигиена одежды и  обуви. Приемы оказания первой помощи при травмах, ожогах, обморожениях и их профилактика. Закаливание организма. Выделение. Строение и функции выделительной системы. Заболевание органов мочевыделительной системы и их предупреждение.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Рельефная таблица «Строение почки»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Лабораторные и практические работы</w:t>
      </w:r>
    </w:p>
    <w:p w:rsidR="001B2B29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B2B29" w:rsidRPr="00A7799F">
        <w:rPr>
          <w:rFonts w:ascii="Times New Roman" w:hAnsi="Times New Roman"/>
          <w:sz w:val="28"/>
          <w:szCs w:val="28"/>
        </w:rPr>
        <w:t>Лабораторная работа №11 «Изучение под лупой тыльной и ладонной поверхности кисти».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11. Нервная система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>(5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Значение нервной системы. Строение нервной системы. Строение и функции спинного мозга. Строение и функции головного мозга. Доли больших полушарий и сенсорные зоны коры. Соматический и вегетативный отделы нервной системы.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Модель головного мозга человека</w:t>
      </w:r>
    </w:p>
    <w:p w:rsidR="001B2B29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и практические работы</w:t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B2B29" w:rsidRPr="00A7799F" w:rsidRDefault="001B2B29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799F">
        <w:rPr>
          <w:rFonts w:ascii="Times New Roman" w:hAnsi="Times New Roman"/>
          <w:sz w:val="28"/>
          <w:szCs w:val="28"/>
        </w:rPr>
        <w:t>Лабораторная работа №12 «</w:t>
      </w:r>
      <w:r w:rsidRPr="00A7799F">
        <w:rPr>
          <w:rFonts w:ascii="Times New Roman" w:hAnsi="Times New Roman"/>
          <w:iCs/>
          <w:sz w:val="28"/>
          <w:szCs w:val="28"/>
        </w:rPr>
        <w:t>Изучение строения головного мозга»</w:t>
      </w:r>
      <w:r w:rsidRPr="00A7799F">
        <w:rPr>
          <w:rFonts w:ascii="Times New Roman" w:hAnsi="Times New Roman"/>
          <w:sz w:val="28"/>
          <w:szCs w:val="28"/>
        </w:rPr>
        <w:t>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Тема 12. Анализаторы. Органы чувств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(5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Органы чувств и анализаторы, их значение. Строение и функции органов зрения и слуха. Зрительный и слуховой анализаторы. Гигиена зрения и слуха. Нарушения зрения и слуха и их предупреждение. Органы </w:t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равновесия, кожно-мышечной чувствительности, обоняния, вкуса  и их анализаторы. Взаимодействие анализаторов.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Модели глаза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Модели уха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и практические работы</w:t>
      </w:r>
    </w:p>
    <w:p w:rsidR="001B2B29" w:rsidRPr="00A7799F" w:rsidRDefault="000D7888" w:rsidP="00A77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B2B29" w:rsidRPr="00A7799F">
        <w:rPr>
          <w:rFonts w:ascii="Times New Roman" w:hAnsi="Times New Roman"/>
          <w:sz w:val="28"/>
          <w:szCs w:val="28"/>
        </w:rPr>
        <w:t>Лабораторная работа №13 «Изучение строения и работы органа зрения».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Тема 13. Высшая нервная деятельность. Поведение. Психика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(5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Вклад отечественных ученых в разработку учения о высшей нервной деятельности.  И.М.Сеченов и И.П.Павлов. Безусловные и условные рефлексы. Врожденные и приобретенные программы поведения. Сон. Особенности высшей нервной деятельности человека: речь и сознание, трудовая деятельность. Познавательные процессы: ощущения, восприятие, представления, память, воображение, мышление. Воля. Эмоции. Внимание.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Безусловные и условные рефлексы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Двойственные изображения.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Выполнение тестов на внимание, виды памяти, тип мышления.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 практические работы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14. Железы внутренней секреции (эндокринная система)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>(2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Железы внешней, внутренней и смешанной секреции. Свойства гормонов. Взаимодействие нервной и гуморальной регуляции. Заболевания, связанные с нарушением деятельности желёз внутренней секреции и их предупреждение.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Модель черепа с откидной крышкой для показа месторасположения гипофиза.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15. Индивидуальное развитие организма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>(5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Размножение и развитие. Половые железы и половые клетки. Оплодотворение, внутриутробное развитие. Беременность. Вредное влияние на развитие организма  </w:t>
      </w:r>
      <w:proofErr w:type="spellStart"/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наркогенных</w:t>
      </w:r>
      <w:proofErr w:type="spellEnd"/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веществ (табака, алкоголя, наркотиков). Роды. Развитие после рождения. Половое созревание. Наследственные и врожденные заболевания. Инфекции, передающиеся половым путем, их профилактика. ВИЧ-инфекция и её профилактика. Биологическая и социальная зрелость. Темперамент и характер. Интересы, склонности, способности.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Тесты, определяющие темперамент.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«Общие биологические закономерности» 9 класс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Биология. Введение в общую биологию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9 класс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Введение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>(3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Биология наука о живой природе. Значение биологических знаний в современной жизни. Методы исследования биологии. Современные представления  о сущности жизни. Свойства живого. Уровни организации живой природы.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Портреты ученых, внесших вклад в развитие биологической науки.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Молекулярный уровень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>(10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АТФ, витамины. Биологические катализаторы. Вирусы.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Схемы строения молекул органических соединений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Модель ДНК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и практические работы</w:t>
      </w:r>
    </w:p>
    <w:p w:rsidR="000D7888" w:rsidRPr="00A7799F" w:rsidRDefault="002C6A16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799F">
        <w:rPr>
          <w:rFonts w:ascii="Times New Roman" w:hAnsi="Times New Roman" w:cs="Times New Roman"/>
          <w:sz w:val="28"/>
          <w:szCs w:val="28"/>
        </w:rPr>
        <w:t xml:space="preserve">Лабораторная работа №1 «Расщепление пероксида водорода ферментом каталазой».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Клеточный уровень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>(14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Общая характеристика клеточного уровня организации живого. Клетка -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 - основа жизнедеятельности клетки. Аэробное и анаэробное дыхание. Рост. Развитие и жизненный цикл клеток. Общие понятия о делении клетки (митоз, мейоз). Автотрофы и гетеротрофы.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Моделей-аппликаций  «Митоз», «Мейоз»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и практические работы</w:t>
      </w:r>
    </w:p>
    <w:p w:rsidR="000D7888" w:rsidRPr="00A7799F" w:rsidRDefault="009311C0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hAnsi="Times New Roman" w:cs="Times New Roman"/>
          <w:sz w:val="28"/>
          <w:szCs w:val="28"/>
        </w:rPr>
        <w:t xml:space="preserve">Лабораторная работа № 2 «Изучение клеток и тканей растений и животных на готовых </w:t>
      </w:r>
      <w:bookmarkStart w:id="29" w:name="page27"/>
      <w:bookmarkEnd w:id="29"/>
      <w:r w:rsidRPr="00A7799F">
        <w:rPr>
          <w:rFonts w:ascii="Times New Roman" w:hAnsi="Times New Roman" w:cs="Times New Roman"/>
          <w:sz w:val="28"/>
          <w:szCs w:val="28"/>
        </w:rPr>
        <w:t>микропрепаратах»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Организменный уровень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>(13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Наследственность и изменчивость – свойства организмов. Основные закономерности передачи наследственной информации. Закономерности изменчивости.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Микропрепараты яйцеклетки и сперматозоида животных.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и практические работы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 w:rsidR="009311C0"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№3. </w:t>
      </w:r>
      <w:r w:rsidR="009311C0" w:rsidRPr="00A7799F">
        <w:rPr>
          <w:rFonts w:ascii="Times New Roman" w:hAnsi="Times New Roman" w:cs="Times New Roman"/>
          <w:sz w:val="28"/>
          <w:szCs w:val="28"/>
        </w:rPr>
        <w:t>Решение генетических задач на моногибридное скрещивание.</w:t>
      </w:r>
    </w:p>
    <w:p w:rsidR="009311C0" w:rsidRPr="00A7799F" w:rsidRDefault="009311C0" w:rsidP="00A7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 Лабораторная работа №4 </w:t>
      </w:r>
      <w:r w:rsidRPr="00A7799F">
        <w:rPr>
          <w:rFonts w:ascii="Times New Roman" w:hAnsi="Times New Roman" w:cs="Times New Roman"/>
          <w:sz w:val="28"/>
          <w:szCs w:val="28"/>
        </w:rPr>
        <w:t>Решение генетических задач на наследование признаков при неполном доминировании</w:t>
      </w:r>
    </w:p>
    <w:p w:rsidR="009311C0" w:rsidRPr="00A7799F" w:rsidRDefault="009311C0" w:rsidP="00A7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№5. </w:t>
      </w:r>
      <w:r w:rsidRPr="00A7799F">
        <w:rPr>
          <w:rFonts w:ascii="Times New Roman" w:hAnsi="Times New Roman" w:cs="Times New Roman"/>
          <w:sz w:val="28"/>
          <w:szCs w:val="28"/>
        </w:rPr>
        <w:t>Решение генетических задач.</w:t>
      </w:r>
    </w:p>
    <w:p w:rsidR="009311C0" w:rsidRPr="00A7799F" w:rsidRDefault="009311C0" w:rsidP="00A7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№6. </w:t>
      </w:r>
      <w:r w:rsidRPr="00A7799F">
        <w:rPr>
          <w:rFonts w:ascii="Times New Roman" w:hAnsi="Times New Roman" w:cs="Times New Roman"/>
          <w:sz w:val="28"/>
          <w:szCs w:val="28"/>
        </w:rPr>
        <w:t>Решение генетических задач на наследование признаков, сцепленных с полом.</w:t>
      </w:r>
    </w:p>
    <w:p w:rsidR="009311C0" w:rsidRPr="00A7799F" w:rsidRDefault="009311C0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Pr="00A7799F">
        <w:rPr>
          <w:rFonts w:ascii="Times New Roman" w:hAnsi="Times New Roman" w:cs="Times New Roman"/>
          <w:sz w:val="28"/>
          <w:szCs w:val="28"/>
        </w:rPr>
        <w:t xml:space="preserve"> 7 «Выявление изменчивости организмов».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Популяционно-видовой уровень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>(8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Вид, его критерии. Популяция – элементарная единица эволюции. Развитие эволюционных представлений. Ч.Дарвин – основоположник учения об эволюции. Факторы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Искусственный отбор. Селекция. Образование видов – </w:t>
      </w:r>
      <w:proofErr w:type="spellStart"/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микроэволюция</w:t>
      </w:r>
      <w:proofErr w:type="spellEnd"/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>. Макроэволюция. Экология как наука. Экологические факторы и условия среды.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Гербарии и коллекции, иллюстрирующие изменчивость, наследственность, приспособленность.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и практические работы</w:t>
      </w:r>
    </w:p>
    <w:p w:rsidR="009311C0" w:rsidRPr="00A7799F" w:rsidRDefault="000D7888" w:rsidP="00A77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311C0"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№8.</w:t>
      </w:r>
      <w:r w:rsidR="009311C0" w:rsidRPr="00A7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C0" w:rsidRPr="00A7799F" w:rsidRDefault="009311C0" w:rsidP="00A77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sz w:val="28"/>
          <w:szCs w:val="28"/>
        </w:rPr>
        <w:t>Изучение морфологического критерия вида.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>Экосистемный</w:t>
      </w:r>
      <w:proofErr w:type="spellEnd"/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 (6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Биоценоз. Экосистема. Биогеоценоз. Взаимосвязь популяций в биогеоценозе. Цепи питания. Обмен веществ, поток и превращение энергии в биоценозе. Искусственные биоценозы. Экологическая сукцессия.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Экскурсия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Изучение и описание экосистемы своей местности.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Биосферный уровень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</w:rPr>
        <w:t>(11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Биосфера и её структура, свойства, закономерности. Круговорот веществ и превращение энергии в биосфере. Экологические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Модель-аппликация «Биосфера и человек»</w:t>
      </w:r>
    </w:p>
    <w:p w:rsidR="000D7888" w:rsidRPr="00E051DA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</w:rPr>
        <w:tab/>
        <w:t>Окаменелости и  отпечатки древних организмов</w:t>
      </w:r>
      <w:r w:rsidRPr="00E051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051D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888" w:rsidRDefault="000D7888" w:rsidP="000D78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888" w:rsidSect="00FA1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888" w:rsidRPr="00361F38" w:rsidRDefault="000D7888" w:rsidP="000D78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888" w:rsidRPr="00BD182C" w:rsidRDefault="00BD182C" w:rsidP="00BD182C">
      <w:pPr>
        <w:pStyle w:val="a6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</w:t>
      </w:r>
      <w:r w:rsidR="000D7888" w:rsidRPr="00BD182C">
        <w:rPr>
          <w:rFonts w:ascii="Times New Roman" w:eastAsia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Style w:val="25"/>
        <w:tblW w:w="25274" w:type="dxa"/>
        <w:tblLayout w:type="fixed"/>
        <w:tblLook w:val="01E0" w:firstRow="1" w:lastRow="1" w:firstColumn="1" w:lastColumn="1" w:noHBand="0" w:noVBand="0"/>
      </w:tblPr>
      <w:tblGrid>
        <w:gridCol w:w="1791"/>
        <w:gridCol w:w="374"/>
        <w:gridCol w:w="561"/>
        <w:gridCol w:w="8864"/>
        <w:gridCol w:w="3780"/>
        <w:gridCol w:w="15"/>
        <w:gridCol w:w="15"/>
        <w:gridCol w:w="15"/>
        <w:gridCol w:w="15"/>
        <w:gridCol w:w="9844"/>
      </w:tblGrid>
      <w:tr w:rsidR="009D2E01" w:rsidRPr="00361F38" w:rsidTr="009D2E01">
        <w:tc>
          <w:tcPr>
            <w:tcW w:w="1791" w:type="dxa"/>
          </w:tcPr>
          <w:p w:rsidR="009D2E01" w:rsidRPr="00361F38" w:rsidRDefault="009D2E01" w:rsidP="00C9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38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35" w:type="dxa"/>
            <w:gridSpan w:val="2"/>
          </w:tcPr>
          <w:p w:rsidR="009D2E01" w:rsidRPr="00361F38" w:rsidRDefault="009D2E01" w:rsidP="00C9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38">
              <w:rPr>
                <w:b/>
                <w:bCs/>
                <w:sz w:val="24"/>
                <w:szCs w:val="24"/>
              </w:rPr>
              <w:t>Кол-во</w:t>
            </w:r>
          </w:p>
          <w:p w:rsidR="009D2E01" w:rsidRPr="00361F38" w:rsidRDefault="009D2E01" w:rsidP="00C9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38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2E01" w:rsidRPr="00361F38" w:rsidRDefault="009D2E01" w:rsidP="00C9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38">
              <w:rPr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3810" w:type="dxa"/>
            <w:gridSpan w:val="3"/>
          </w:tcPr>
          <w:p w:rsidR="009D2E01" w:rsidRPr="005C53B0" w:rsidRDefault="005C53B0" w:rsidP="00C97D1B">
            <w:pPr>
              <w:tabs>
                <w:tab w:val="left" w:pos="2790"/>
              </w:tabs>
              <w:rPr>
                <w:b/>
                <w:bCs/>
                <w:sz w:val="24"/>
                <w:szCs w:val="24"/>
              </w:rPr>
            </w:pPr>
            <w:r w:rsidRPr="005C53B0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  <w:r w:rsidR="009D2E01" w:rsidRPr="005C53B0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874" w:type="dxa"/>
            <w:gridSpan w:val="3"/>
            <w:vMerge w:val="restart"/>
            <w:tcBorders>
              <w:top w:val="nil"/>
            </w:tcBorders>
          </w:tcPr>
          <w:p w:rsidR="009D2E01" w:rsidRPr="00361F38" w:rsidRDefault="009D2E01" w:rsidP="00C97D1B">
            <w:pPr>
              <w:tabs>
                <w:tab w:val="left" w:pos="27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11590" w:type="dxa"/>
            <w:gridSpan w:val="4"/>
          </w:tcPr>
          <w:p w:rsidR="009D2E01" w:rsidRPr="00361F38" w:rsidRDefault="009D2E01" w:rsidP="00C97D1B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Биология. Бактерии, грибы, растения</w:t>
            </w:r>
          </w:p>
          <w:p w:rsidR="009D2E01" w:rsidRPr="00361F38" w:rsidRDefault="009D2E01" w:rsidP="00C9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 xml:space="preserve">5 класс </w:t>
            </w:r>
            <w:r w:rsidRPr="00361F38">
              <w:rPr>
                <w:sz w:val="24"/>
                <w:szCs w:val="24"/>
              </w:rPr>
              <w:t>(34 часа)</w:t>
            </w:r>
          </w:p>
        </w:tc>
        <w:tc>
          <w:tcPr>
            <w:tcW w:w="3810" w:type="dxa"/>
            <w:gridSpan w:val="3"/>
          </w:tcPr>
          <w:p w:rsidR="009D2E01" w:rsidRPr="00361F38" w:rsidRDefault="009D2E01" w:rsidP="00C97D1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1791" w:type="dxa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935" w:type="dxa"/>
            <w:gridSpan w:val="2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6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Объясняют роль биологии в практической  деятельности людей. 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Соблюдают  правила работы в кабинете биологии, с биологическими приборами и инструментами. 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1791" w:type="dxa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935" w:type="dxa"/>
            <w:gridSpan w:val="2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9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Соблюдают правила работы с лупой, микроскопом и биологическими инструментами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и жизнедеятельности клетки.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и микропрепаратах части и органоиды клетки.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Наблюдают части и органоиды клетки под микроскопом и описывают их.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1791" w:type="dxa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Бактерии</w:t>
            </w:r>
          </w:p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2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и жизнедеятельности бактерий.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бактерий в природе и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заболеваний, вызываемых бактериями.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1791" w:type="dxa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Грибы</w:t>
            </w:r>
          </w:p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5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и жизнедеятельности грибов.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грибов в природе и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съедобные и ядовитые грибы.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Осваивают приемы оказания первой помощи при отравлении ядовитыми грибами.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заболеваний, вызываемых грибами.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lastRenderedPageBreak/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1791" w:type="dxa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lastRenderedPageBreak/>
              <w:t>Растения</w:t>
            </w:r>
          </w:p>
          <w:p w:rsidR="009D2E01" w:rsidRPr="00361F38" w:rsidRDefault="009D2E01" w:rsidP="00C97D1B">
            <w:pPr>
              <w:rPr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12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растений разных отделов.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живых объектах и таблицах растения разных отделов.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Определяют принадлежность растений к определенной систематической группе (классифицируют).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Сравнивают  представителей разных групп растений,  делают выводы на основе сравнения. 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растений разных отделов в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родства, общности происхождения и эволюции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эстетические достоинства представителей растительного мира.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11590" w:type="dxa"/>
            <w:gridSpan w:val="4"/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Биология. Многообразие покрытосеменных растений</w:t>
            </w: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6 класс (</w:t>
            </w:r>
            <w:r w:rsidRPr="00361F38">
              <w:rPr>
                <w:sz w:val="24"/>
                <w:szCs w:val="24"/>
              </w:rPr>
              <w:t>34 часа)</w:t>
            </w:r>
          </w:p>
        </w:tc>
        <w:tc>
          <w:tcPr>
            <w:tcW w:w="3810" w:type="dxa"/>
            <w:gridSpan w:val="3"/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vMerge w:val="restart"/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16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существенные признаки строения органов покрытосеменных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клетки разных тканей, образующих органы покрытосеменных растений, на основе сравнения делают выводы.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взаимосвязи между особенностями строения клеток, тканей, органов и выполняемыми ими функциями у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живых объектах и таблицах органы покрытосеменных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Жизнь растений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10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процессов жизнедеятельности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способы размножения растений, делают выводы на основе сравнения.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Ставят биологические эксперименты по изучению процессов жизнедеятельности растительного организма и объясняют их результаты.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Проводят наблюдения за ростом и развитием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Осваивают приемы выращивания и размножения культурных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Классификация растений</w:t>
            </w:r>
          </w:p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классов и семейств покрытосеменных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представителей разных семейств и делают выводы на основе сравнения.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lastRenderedPageBreak/>
              <w:t>Различают на живых объектах, таблицах и  гербариях наиболее распространенные растения разных семейств, опасные для человека растения.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представителей разных семейств растений в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заболеваний, вызываемых растениями.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Осваивают приемы: работы с определителями растений;  оказания первой помощи при отравлении ядовитыми растениями. 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Определяют принадлежность растений к определенному классу и семейству (классифицируют)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эстетические достоинства представителей растительного мира.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lastRenderedPageBreak/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</w:t>
            </w:r>
            <w:r w:rsidRPr="00B73617">
              <w:rPr>
                <w:sz w:val="24"/>
                <w:szCs w:val="24"/>
              </w:rPr>
              <w:lastRenderedPageBreak/>
              <w:t>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lastRenderedPageBreak/>
              <w:t>Природные сообщества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разных типов растительных сообществ.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приспособленность растений  к среде обитания, взаимосвязи в растительном сообществе.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Определяют цель и смысл своих действий по отношению к объектам растительного мира.</w:t>
            </w:r>
          </w:p>
        </w:tc>
        <w:tc>
          <w:tcPr>
            <w:tcW w:w="3795" w:type="dxa"/>
            <w:gridSpan w:val="2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89" w:type="dxa"/>
            <w:gridSpan w:val="4"/>
            <w:vMerge w:val="restart"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11590" w:type="dxa"/>
            <w:gridSpan w:val="4"/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Биология. Животные</w:t>
            </w: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 xml:space="preserve">7 класс </w:t>
            </w:r>
            <w:r w:rsidRPr="00361F38">
              <w:rPr>
                <w:bCs/>
                <w:sz w:val="24"/>
                <w:szCs w:val="24"/>
              </w:rPr>
              <w:t>(68 часов)</w:t>
            </w:r>
          </w:p>
        </w:tc>
        <w:tc>
          <w:tcPr>
            <w:tcW w:w="3795" w:type="dxa"/>
            <w:gridSpan w:val="2"/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9" w:type="dxa"/>
            <w:gridSpan w:val="4"/>
            <w:vMerge/>
            <w:tcBorders>
              <w:top w:val="nil"/>
            </w:tcBorders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2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и жизнедеятельности животных.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растения и животных. Делают выводы на основе сравнения.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различных животных в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эстетические достоинства представителей животного мира.</w:t>
            </w:r>
          </w:p>
        </w:tc>
        <w:tc>
          <w:tcPr>
            <w:tcW w:w="3795" w:type="dxa"/>
            <w:gridSpan w:val="2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89" w:type="dxa"/>
            <w:gridSpan w:val="4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361F38">
              <w:rPr>
                <w:sz w:val="24"/>
                <w:szCs w:val="24"/>
              </w:rPr>
              <w:t>Простейшие</w:t>
            </w: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одноклеточных животных.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представителей разных групп простейших, делают выводы на основе сравнения.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Наблюдают и описывают простейших.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живых объектах и таблицах представителей разных групп простейших, опасных простейших для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простейших в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lastRenderedPageBreak/>
              <w:t>Выявляют принадлежность простейших к определенной систематической группе.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заболеваний, вызываемых простейшими.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простейших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эстетические достоинства некоторых простейших.</w:t>
            </w:r>
          </w:p>
        </w:tc>
        <w:tc>
          <w:tcPr>
            <w:tcW w:w="3795" w:type="dxa"/>
            <w:gridSpan w:val="2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lastRenderedPageBreak/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lastRenderedPageBreak/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89" w:type="dxa"/>
            <w:gridSpan w:val="4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lastRenderedPageBreak/>
              <w:t>Многоклеточные животные</w:t>
            </w: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35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многоклеточных  животных разных групп.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представителей разных групп животных, делают выводы на основе сравнения.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живых объектах, в коллекциях и таблицах животных разных типов и классов, опасных  для человека животных.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различных животных  в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принадлежность животных к определенной систематической группе.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Осваивают приемы оказания первой помощи при укусах животных.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заболеваний, вызываемых животными.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животных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эстетические достоинства представителей животного мира.</w:t>
            </w:r>
          </w:p>
        </w:tc>
        <w:tc>
          <w:tcPr>
            <w:tcW w:w="3795" w:type="dxa"/>
            <w:gridSpan w:val="2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89" w:type="dxa"/>
            <w:gridSpan w:val="4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9D2E01">
        <w:tc>
          <w:tcPr>
            <w:tcW w:w="2165" w:type="dxa"/>
            <w:gridSpan w:val="2"/>
          </w:tcPr>
          <w:p w:rsidR="00C97D1B" w:rsidRPr="00361F38" w:rsidRDefault="00C97D1B" w:rsidP="00C97D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F38">
              <w:rPr>
                <w:iCs/>
                <w:sz w:val="24"/>
                <w:szCs w:val="24"/>
              </w:rPr>
              <w:t>Эволюция строения функций органов и их систем у животных</w:t>
            </w:r>
          </w:p>
          <w:p w:rsidR="00C97D1B" w:rsidRPr="00361F38" w:rsidRDefault="00C97D1B" w:rsidP="00C9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C97D1B" w:rsidRPr="00361F38" w:rsidRDefault="00C97D1B" w:rsidP="00C9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64" w:type="dxa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и процессов жизнедеятельности животных разных групп.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строение и процессы жизнедеятельности животных разных групп, делают выводы на основе сравнения.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взаимосвязи между особенностями строения органов и выполняемыми ими функциями.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Наблюдают и описывают поведение животных.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живых объектах, в коллекциях и таблицах органы и системы органов животных разных типов и классов.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усложнения животных в ходе эволюции.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животных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</w:tc>
        <w:tc>
          <w:tcPr>
            <w:tcW w:w="3795" w:type="dxa"/>
            <w:gridSpan w:val="2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89" w:type="dxa"/>
            <w:gridSpan w:val="4"/>
            <w:tcBorders>
              <w:top w:val="nil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C97D1B">
        <w:tc>
          <w:tcPr>
            <w:tcW w:w="2165" w:type="dxa"/>
            <w:gridSpan w:val="2"/>
          </w:tcPr>
          <w:p w:rsidR="00C97D1B" w:rsidRPr="00361F38" w:rsidRDefault="00C97D1B" w:rsidP="00C97D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F38">
              <w:rPr>
                <w:iCs/>
                <w:sz w:val="24"/>
                <w:szCs w:val="24"/>
              </w:rPr>
              <w:t>Индивидуальное развитие животных</w:t>
            </w:r>
          </w:p>
          <w:p w:rsidR="00C97D1B" w:rsidRPr="00361F38" w:rsidRDefault="00C97D1B" w:rsidP="00C9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C97D1B" w:rsidRPr="00361F38" w:rsidRDefault="00C97D1B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864" w:type="dxa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процесса размножения и его способов у животных разных групп.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Сравнивают строение органов размножения и процессы размножения у животных </w:t>
            </w:r>
            <w:r w:rsidRPr="00361F38">
              <w:rPr>
                <w:sz w:val="24"/>
                <w:szCs w:val="24"/>
              </w:rPr>
              <w:lastRenderedPageBreak/>
              <w:t>разных групп; периодизацию и продолжительность жизни, делают выводы на основе сравнения.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циклы развития животных с превращением и без превращения, стадии развития животных.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усложнения органов размножения животных в ходе эволюции.</w:t>
            </w:r>
          </w:p>
        </w:tc>
        <w:tc>
          <w:tcPr>
            <w:tcW w:w="3795" w:type="dxa"/>
            <w:gridSpan w:val="2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lastRenderedPageBreak/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</w:t>
            </w:r>
            <w:r w:rsidRPr="009D2E01">
              <w:rPr>
                <w:sz w:val="24"/>
                <w:szCs w:val="24"/>
              </w:rPr>
              <w:lastRenderedPageBreak/>
              <w:t>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89" w:type="dxa"/>
            <w:gridSpan w:val="4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iCs/>
                <w:sz w:val="24"/>
                <w:szCs w:val="24"/>
              </w:rPr>
              <w:lastRenderedPageBreak/>
              <w:t>Развитие и закономерности  размещения  животных на Земле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родства, общности происхождения и усложнения животных в ходе эволюции.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причины многообразия видов в природе.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закономерности размещения животных на Земле.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4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59" w:type="dxa"/>
            <w:gridSpan w:val="2"/>
            <w:vMerge w:val="restart"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361F38">
              <w:rPr>
                <w:iCs/>
                <w:sz w:val="24"/>
                <w:szCs w:val="24"/>
              </w:rPr>
              <w:t>Биоценозы</w:t>
            </w: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Выделяют существенные признаки естественных и искусственных биоценозов; продуцентов, </w:t>
            </w:r>
            <w:proofErr w:type="spellStart"/>
            <w:r w:rsidRPr="00361F38">
              <w:rPr>
                <w:sz w:val="24"/>
                <w:szCs w:val="24"/>
              </w:rPr>
              <w:t>консументов</w:t>
            </w:r>
            <w:proofErr w:type="spellEnd"/>
            <w:r w:rsidRPr="00361F38">
              <w:rPr>
                <w:sz w:val="24"/>
                <w:szCs w:val="24"/>
              </w:rPr>
              <w:t xml:space="preserve">, </w:t>
            </w:r>
            <w:proofErr w:type="spellStart"/>
            <w:r w:rsidRPr="00361F38">
              <w:rPr>
                <w:sz w:val="24"/>
                <w:szCs w:val="24"/>
              </w:rPr>
              <w:t>редуцентов</w:t>
            </w:r>
            <w:proofErr w:type="spellEnd"/>
            <w:r w:rsidRPr="00361F38">
              <w:rPr>
                <w:sz w:val="24"/>
                <w:szCs w:val="24"/>
              </w:rPr>
              <w:t xml:space="preserve"> в биоценозе.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Определяют принадлежность животных разных групп к </w:t>
            </w:r>
            <w:proofErr w:type="spellStart"/>
            <w:r w:rsidRPr="00361F38">
              <w:rPr>
                <w:sz w:val="24"/>
                <w:szCs w:val="24"/>
              </w:rPr>
              <w:t>консументам</w:t>
            </w:r>
            <w:proofErr w:type="spellEnd"/>
            <w:r w:rsidRPr="00361F38">
              <w:rPr>
                <w:sz w:val="24"/>
                <w:szCs w:val="24"/>
              </w:rPr>
              <w:t xml:space="preserve"> и </w:t>
            </w:r>
            <w:proofErr w:type="spellStart"/>
            <w:r w:rsidRPr="00361F38">
              <w:rPr>
                <w:sz w:val="24"/>
                <w:szCs w:val="24"/>
              </w:rPr>
              <w:t>редуцентам</w:t>
            </w:r>
            <w:proofErr w:type="spellEnd"/>
            <w:r w:rsidRPr="00361F38">
              <w:rPr>
                <w:sz w:val="24"/>
                <w:szCs w:val="24"/>
              </w:rPr>
              <w:t>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 влияние факторов среды на биоценозы. Выявляют приспособленность животных к среде обитания и  взаимосвязи в биоценозе.</w:t>
            </w:r>
          </w:p>
        </w:tc>
        <w:tc>
          <w:tcPr>
            <w:tcW w:w="3825" w:type="dxa"/>
            <w:gridSpan w:val="4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59" w:type="dxa"/>
            <w:gridSpan w:val="2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361F38">
              <w:rPr>
                <w:iCs/>
                <w:sz w:val="24"/>
                <w:szCs w:val="24"/>
              </w:rPr>
              <w:t>Животный мир и   хозяйственная деятельность человека</w:t>
            </w:r>
          </w:p>
          <w:p w:rsidR="009D2E01" w:rsidRPr="00361F38" w:rsidRDefault="009D2E01" w:rsidP="00C97D1B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домашних животных.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наиболее распространенных домашних и промысловых животных.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домашних и промысловых животных в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Осваивают приемы выращивания и размножения домашних животных.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 доказательства необходимости охраны животных и рационального использования животного мира.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воздействии человека на животный мир; о домашних и промысловых животных; об охраняемых территориях и животных Красной книги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эстетические достоинства домашних животных; цель и смысл своих действий по отношению к представителям животного мира.</w:t>
            </w:r>
          </w:p>
        </w:tc>
        <w:tc>
          <w:tcPr>
            <w:tcW w:w="3825" w:type="dxa"/>
            <w:gridSpan w:val="4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59" w:type="dxa"/>
            <w:gridSpan w:val="2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11590" w:type="dxa"/>
            <w:gridSpan w:val="4"/>
          </w:tcPr>
          <w:p w:rsidR="009D2E01" w:rsidRDefault="009D2E01" w:rsidP="00C97D1B">
            <w:pPr>
              <w:rPr>
                <w:b/>
                <w:sz w:val="24"/>
                <w:szCs w:val="24"/>
              </w:rPr>
            </w:pPr>
          </w:p>
          <w:p w:rsidR="009D2E01" w:rsidRDefault="009D2E01" w:rsidP="00C97D1B">
            <w:pPr>
              <w:rPr>
                <w:b/>
                <w:sz w:val="24"/>
                <w:szCs w:val="24"/>
              </w:rPr>
            </w:pPr>
          </w:p>
          <w:p w:rsidR="009D2E01" w:rsidRDefault="009D2E01" w:rsidP="00C97D1B">
            <w:pPr>
              <w:jc w:val="center"/>
              <w:rPr>
                <w:b/>
                <w:sz w:val="24"/>
                <w:szCs w:val="24"/>
              </w:rPr>
            </w:pP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ТЕМАТИЧЕСКОЕ ПЛАНИРОВАНИЕ С ОПРЕДЕЛЕНИЕМ ОСНОВНЫХ ВИДОВ УЧЕБНОЙ ДЕЯТЕЛЬНОСТИ</w:t>
            </w:r>
          </w:p>
          <w:p w:rsidR="009D2E01" w:rsidRDefault="009D2E01" w:rsidP="00C97D1B">
            <w:pPr>
              <w:jc w:val="center"/>
              <w:rPr>
                <w:b/>
                <w:sz w:val="24"/>
                <w:szCs w:val="24"/>
              </w:rPr>
            </w:pPr>
          </w:p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Биология. Человек</w:t>
            </w: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 xml:space="preserve">8 класс </w:t>
            </w:r>
            <w:r w:rsidRPr="00361F38">
              <w:rPr>
                <w:bCs/>
                <w:sz w:val="24"/>
                <w:szCs w:val="24"/>
              </w:rPr>
              <w:t>(68 часов)</w:t>
            </w:r>
          </w:p>
        </w:tc>
        <w:tc>
          <w:tcPr>
            <w:tcW w:w="3825" w:type="dxa"/>
            <w:gridSpan w:val="4"/>
          </w:tcPr>
          <w:p w:rsidR="009D2E01" w:rsidRDefault="009D2E01" w:rsidP="00C97D1B">
            <w:pPr>
              <w:rPr>
                <w:b/>
                <w:sz w:val="24"/>
                <w:szCs w:val="24"/>
              </w:rPr>
            </w:pPr>
          </w:p>
        </w:tc>
        <w:tc>
          <w:tcPr>
            <w:tcW w:w="9859" w:type="dxa"/>
            <w:gridSpan w:val="2"/>
            <w:vMerge/>
            <w:tcBorders>
              <w:top w:val="nil"/>
            </w:tcBorders>
          </w:tcPr>
          <w:p w:rsidR="009D2E01" w:rsidRDefault="009D2E01" w:rsidP="00C97D1B">
            <w:pPr>
              <w:rPr>
                <w:b/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 xml:space="preserve">Введение. Науки, изучающие организм человека 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2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эстетические достоинства человеческого тела.</w:t>
            </w:r>
          </w:p>
        </w:tc>
        <w:tc>
          <w:tcPr>
            <w:tcW w:w="3840" w:type="dxa"/>
            <w:gridSpan w:val="5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44" w:type="dxa"/>
            <w:vMerge w:val="restart"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Происхождение человека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место и роль человека в природе.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родства человека с млекопитающими животными.</w:t>
            </w:r>
          </w:p>
        </w:tc>
        <w:tc>
          <w:tcPr>
            <w:tcW w:w="3840" w:type="dxa"/>
            <w:gridSpan w:val="5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44" w:type="dxa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 xml:space="preserve">Строение организма </w:t>
            </w:r>
          </w:p>
        </w:tc>
        <w:tc>
          <w:tcPr>
            <w:tcW w:w="561" w:type="dxa"/>
          </w:tcPr>
          <w:p w:rsidR="009D2E01" w:rsidRPr="00361F38" w:rsidRDefault="00330BC6" w:rsidP="00C9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организма человека; клеток, тканей, органов и систем органов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клетки, ткани организма человека, делают выводы на основе сравнения.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органы и системы органов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Наблюдают и описывают клетки и ткани на готовых микропрепаратах.</w:t>
            </w:r>
          </w:p>
        </w:tc>
        <w:tc>
          <w:tcPr>
            <w:tcW w:w="3840" w:type="dxa"/>
            <w:gridSpan w:val="5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44" w:type="dxa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 xml:space="preserve">Опорно-двигательная </w:t>
            </w:r>
            <w:r w:rsidRPr="00361F38">
              <w:rPr>
                <w:bCs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опорно-двигательной системы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Выявляют влияние физических упражнений на развитие скелета и мускулатуры; </w:t>
            </w:r>
            <w:r w:rsidRPr="00361F38">
              <w:rPr>
                <w:sz w:val="24"/>
                <w:szCs w:val="24"/>
              </w:rPr>
              <w:lastRenderedPageBreak/>
              <w:t>взаимосвязи между строением и функциями клеток, тканей и органов опорно-двигательной системы.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травматизма, нарушения осанки и развития плоскостопия.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 основе наблюдения определяют нарушения осанки и наличие плоскостопия.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Осваивают приемы оказания первой помощи при травмах опорно-двигательной системы.</w:t>
            </w:r>
          </w:p>
        </w:tc>
        <w:tc>
          <w:tcPr>
            <w:tcW w:w="3840" w:type="dxa"/>
            <w:gridSpan w:val="5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lastRenderedPageBreak/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lastRenderedPageBreak/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44" w:type="dxa"/>
            <w:vMerge/>
            <w:tcBorders>
              <w:top w:val="nil"/>
              <w:bottom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lastRenderedPageBreak/>
              <w:t>Внутренняя среда организма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процессов свертывания и переливания крови; иммунитета, вакцинации и действия лечебных сывороток.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взаимосвязь между особенностями строения клеток крови и их функциями.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Наблюдают и описывают клетки крови на готовых микропрепаратах.</w:t>
            </w:r>
          </w:p>
        </w:tc>
        <w:tc>
          <w:tcPr>
            <w:tcW w:w="3825" w:type="dxa"/>
            <w:gridSpan w:val="4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59" w:type="dxa"/>
            <w:gridSpan w:val="2"/>
            <w:vMerge w:val="restart"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Кровеносная и лимфатическая системы организма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6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транспорта веществ в организме.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Приводят доказательства необходимости соблюдения мер профилактики </w:t>
            </w:r>
            <w:proofErr w:type="gramStart"/>
            <w:r w:rsidRPr="00361F38">
              <w:rPr>
                <w:sz w:val="24"/>
                <w:szCs w:val="24"/>
              </w:rPr>
              <w:t>сердечно-сосудистых</w:t>
            </w:r>
            <w:proofErr w:type="gramEnd"/>
            <w:r w:rsidRPr="00361F38">
              <w:rPr>
                <w:sz w:val="24"/>
                <w:szCs w:val="24"/>
              </w:rPr>
              <w:t xml:space="preserve"> заболеваний.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 органы кровеносной и лимфатической системы.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Осваивают приемы измерения пульса, кровяного давления, оказания первой помощи при кровотечениях.</w:t>
            </w:r>
          </w:p>
        </w:tc>
        <w:tc>
          <w:tcPr>
            <w:tcW w:w="3825" w:type="dxa"/>
            <w:gridSpan w:val="4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59" w:type="dxa"/>
            <w:gridSpan w:val="2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Дыхание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процессов дыхания и газообмена.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газообмен в легких и тканях, делают выводы на основе сравнения.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Приводят доказательства необходимости соблюдения мер профилактики легочных заболеваний, борьбы с </w:t>
            </w:r>
            <w:proofErr w:type="spellStart"/>
            <w:r w:rsidRPr="00361F38">
              <w:rPr>
                <w:sz w:val="24"/>
                <w:szCs w:val="24"/>
              </w:rPr>
              <w:t>табакокурением</w:t>
            </w:r>
            <w:proofErr w:type="spellEnd"/>
            <w:r w:rsidRPr="00361F38">
              <w:rPr>
                <w:sz w:val="24"/>
                <w:szCs w:val="24"/>
              </w:rPr>
              <w:t>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органы дыхательной системы.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в учебной, научно-популярной литературе и ресурсах Интернет информацию об инфекционных заболеваниях, оформляют её в виде рефератов, докладов, презентаций.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Осваивают приемы профилактики простудных заболеваний; оказания первой помощи при отравлении угарным газом, спасении утопающего.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 w:val="restart"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Пищеварение</w:t>
            </w:r>
          </w:p>
        </w:tc>
        <w:tc>
          <w:tcPr>
            <w:tcW w:w="561" w:type="dxa"/>
          </w:tcPr>
          <w:p w:rsidR="009D2E01" w:rsidRPr="00361F38" w:rsidRDefault="00330BC6" w:rsidP="00C9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процессов питания и пищеварения.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и муляжах органы пищеварительной системы.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lastRenderedPageBreak/>
              <w:t xml:space="preserve">Приводят доказательства </w:t>
            </w:r>
            <w:proofErr w:type="gramStart"/>
            <w:r w:rsidRPr="00361F38">
              <w:rPr>
                <w:sz w:val="24"/>
                <w:szCs w:val="24"/>
              </w:rPr>
              <w:t>необходимости соблюдения мер профилактики нарушений работы пищеварительной системы</w:t>
            </w:r>
            <w:proofErr w:type="gramEnd"/>
            <w:r w:rsidRPr="00361F38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lastRenderedPageBreak/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lastRenderedPageBreak/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lastRenderedPageBreak/>
              <w:t xml:space="preserve">Обмен веществ и энергии 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обмена веществ и превращений энергии в организме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Приводят доказательства </w:t>
            </w:r>
            <w:proofErr w:type="gramStart"/>
            <w:r w:rsidRPr="00361F38">
              <w:rPr>
                <w:sz w:val="24"/>
                <w:szCs w:val="24"/>
              </w:rPr>
              <w:t>необходимости соблюдения мер профилактики нарушений обмена веществ</w:t>
            </w:r>
            <w:proofErr w:type="gramEnd"/>
            <w:r w:rsidRPr="00361F38">
              <w:rPr>
                <w:sz w:val="24"/>
                <w:szCs w:val="24"/>
              </w:rPr>
              <w:t xml:space="preserve"> в организме и развития авитаминозов.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Покровные органы. Терморегуляция. Выделение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покровов тела, терморегуляции, процесса удаления продуктов обмена из организма.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органы мочевыделительной системы.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закаливания организма, ухода за кожей, волосами, ногтями, соблюдения мер профилактики заболеваний мочевыделительной системы.</w:t>
            </w:r>
          </w:p>
          <w:p w:rsidR="009D2E01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Осваивать приемы оказания первой помощи при </w:t>
            </w:r>
            <w:proofErr w:type="gramStart"/>
            <w:r w:rsidRPr="00361F38">
              <w:rPr>
                <w:sz w:val="24"/>
                <w:szCs w:val="24"/>
              </w:rPr>
              <w:t>тепловом</w:t>
            </w:r>
            <w:proofErr w:type="gramEnd"/>
            <w:r w:rsidRPr="00361F38">
              <w:rPr>
                <w:sz w:val="24"/>
                <w:szCs w:val="24"/>
              </w:rPr>
              <w:t xml:space="preserve"> и солнечных ударах, ожогах, обморожениях, травмах.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9D2E01">
        <w:trPr>
          <w:trHeight w:val="1942"/>
        </w:trPr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9D2E01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Нервная система</w:t>
            </w:r>
          </w:p>
          <w:p w:rsidR="00330BC6" w:rsidRDefault="00330BC6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330BC6" w:rsidRDefault="00330BC6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Анализаторы. Органы чувств</w:t>
            </w:r>
          </w:p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D2E01" w:rsidRPr="00361F38" w:rsidRDefault="00330BC6" w:rsidP="00C9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30BC6" w:rsidRDefault="00330BC6" w:rsidP="00C97D1B">
            <w:pPr>
              <w:jc w:val="center"/>
              <w:rPr>
                <w:sz w:val="24"/>
                <w:szCs w:val="24"/>
              </w:rPr>
            </w:pPr>
          </w:p>
          <w:p w:rsidR="00330BC6" w:rsidRDefault="00330BC6" w:rsidP="00C97D1B">
            <w:pPr>
              <w:jc w:val="center"/>
              <w:rPr>
                <w:sz w:val="24"/>
                <w:szCs w:val="24"/>
              </w:rPr>
            </w:pPr>
          </w:p>
          <w:p w:rsidR="00330BC6" w:rsidRDefault="00330BC6" w:rsidP="00C97D1B">
            <w:pPr>
              <w:jc w:val="center"/>
              <w:rPr>
                <w:sz w:val="24"/>
                <w:szCs w:val="24"/>
              </w:rPr>
            </w:pPr>
          </w:p>
          <w:p w:rsidR="00C97D1B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5</w:t>
            </w:r>
          </w:p>
        </w:tc>
        <w:tc>
          <w:tcPr>
            <w:tcW w:w="8864" w:type="dxa"/>
            <w:tcBorders>
              <w:bottom w:val="single" w:sz="4" w:space="0" w:color="auto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процесса регуляции жизнедеятельности организма.</w:t>
            </w:r>
          </w:p>
          <w:p w:rsidR="009D2E01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и муляжах органы нервной системы.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и функционирования органов чувств, анализаторов.</w:t>
            </w:r>
          </w:p>
          <w:p w:rsidR="00C97D1B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Приводят доказательства </w:t>
            </w:r>
            <w:proofErr w:type="gramStart"/>
            <w:r w:rsidRPr="00361F38">
              <w:rPr>
                <w:sz w:val="24"/>
                <w:szCs w:val="24"/>
              </w:rPr>
              <w:t>необходимости соблюдения мер профилактики нарушения зрения</w:t>
            </w:r>
            <w:proofErr w:type="gramEnd"/>
            <w:r w:rsidRPr="00361F38">
              <w:rPr>
                <w:sz w:val="24"/>
                <w:szCs w:val="24"/>
              </w:rPr>
              <w:t xml:space="preserve"> и слуха.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tcBorders>
              <w:bottom w:val="single" w:sz="4" w:space="0" w:color="auto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 xml:space="preserve">Высшая нервная деятельность Поведение. </w:t>
            </w:r>
            <w:r w:rsidRPr="00361F38">
              <w:rPr>
                <w:bCs/>
                <w:sz w:val="24"/>
                <w:szCs w:val="24"/>
              </w:rPr>
              <w:lastRenderedPageBreak/>
              <w:t>Психика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особенности поведения и психики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3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</w:t>
            </w:r>
            <w:r w:rsidRPr="009D2E01">
              <w:rPr>
                <w:sz w:val="24"/>
                <w:szCs w:val="24"/>
              </w:rPr>
              <w:lastRenderedPageBreak/>
              <w:t>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74" w:type="dxa"/>
            <w:gridSpan w:val="3"/>
            <w:vMerge w:val="restart"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lastRenderedPageBreak/>
              <w:t>Железы внутренне</w:t>
            </w:r>
            <w:r>
              <w:rPr>
                <w:bCs/>
                <w:sz w:val="24"/>
                <w:szCs w:val="24"/>
              </w:rPr>
              <w:t xml:space="preserve">й секреции 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2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процесса регуляции жизнедеятельности организма.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и муляжах органы эндокринной системы.</w:t>
            </w:r>
          </w:p>
        </w:tc>
        <w:tc>
          <w:tcPr>
            <w:tcW w:w="3810" w:type="dxa"/>
            <w:gridSpan w:val="3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Индивидуальное развитие организма</w:t>
            </w: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Pr="00361F38" w:rsidRDefault="00DD06D1" w:rsidP="00C97D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Обобщение</w:t>
            </w:r>
          </w:p>
        </w:tc>
        <w:tc>
          <w:tcPr>
            <w:tcW w:w="561" w:type="dxa"/>
          </w:tcPr>
          <w:p w:rsidR="009D2E01" w:rsidRDefault="00330BC6" w:rsidP="00C9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Pr="00361F38" w:rsidRDefault="00DD06D1" w:rsidP="00C9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воспроизведения и развития организма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механизмы появления наследственных заболеваний у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инфекций, передающихся половым путем; ВИЧ – инфекций; медико-генетического консультирования для предупреждения наследственных заболеваний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в учебной, научно-популярной литературе и ресурсах Интернет информацию о СПИДе и ВИЧ-инфекции, оформляют её в виде рефератов, устных сообщений, презентаций.</w:t>
            </w:r>
          </w:p>
          <w:p w:rsidR="009D2E01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Анализируют и оценивают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3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C97D1B">
        <w:tc>
          <w:tcPr>
            <w:tcW w:w="11590" w:type="dxa"/>
            <w:gridSpan w:val="4"/>
          </w:tcPr>
          <w:p w:rsidR="00C97D1B" w:rsidRDefault="00C97D1B" w:rsidP="00C97D1B">
            <w:pPr>
              <w:jc w:val="center"/>
              <w:rPr>
                <w:b/>
                <w:sz w:val="24"/>
                <w:szCs w:val="24"/>
              </w:rPr>
            </w:pPr>
          </w:p>
          <w:p w:rsidR="00C97D1B" w:rsidRPr="0005487D" w:rsidRDefault="00C97D1B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ТЕМАТИЧЕСКОЕ ПЛАНИРОВАНИЕ С ОПРЕДЕЛЕНИЕМ ОСНОВНЫХ ВИДОВ УЧЕБНОЙ ДЕЯТЕЛЬНОСТИ</w:t>
            </w:r>
          </w:p>
          <w:p w:rsidR="00C97D1B" w:rsidRPr="00361F38" w:rsidRDefault="00C97D1B" w:rsidP="00C97D1B">
            <w:pPr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Биология. Введение в общую биологию</w:t>
            </w:r>
          </w:p>
          <w:p w:rsidR="00C97D1B" w:rsidRPr="00361F38" w:rsidRDefault="00C97D1B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 xml:space="preserve">9 класс </w:t>
            </w:r>
            <w:r w:rsidRPr="00361F38">
              <w:rPr>
                <w:bCs/>
                <w:sz w:val="24"/>
                <w:szCs w:val="24"/>
              </w:rPr>
              <w:t>(68 часов)</w:t>
            </w:r>
          </w:p>
        </w:tc>
        <w:tc>
          <w:tcPr>
            <w:tcW w:w="3810" w:type="dxa"/>
            <w:gridSpan w:val="3"/>
          </w:tcPr>
          <w:p w:rsidR="00C97D1B" w:rsidRDefault="00C97D1B" w:rsidP="00C97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4" w:type="dxa"/>
            <w:gridSpan w:val="3"/>
          </w:tcPr>
          <w:p w:rsidR="00C97D1B" w:rsidRDefault="00C97D1B" w:rsidP="00C97D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1B" w:rsidRPr="00361F38" w:rsidTr="009D2E01">
        <w:trPr>
          <w:trHeight w:val="2494"/>
        </w:trPr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lastRenderedPageBreak/>
              <w:t>Введение</w:t>
            </w:r>
          </w:p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9D2E01" w:rsidRDefault="009D2E0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5C3444" w:rsidRDefault="005C3444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5C3444" w:rsidRDefault="005C3444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C97D1B" w:rsidRPr="00361F38" w:rsidRDefault="00C97D1B" w:rsidP="00C97D1B">
            <w:pPr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Молекулярный уровень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97D1B" w:rsidRPr="00361F38" w:rsidRDefault="00C97D1B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3</w:t>
            </w:r>
          </w:p>
          <w:p w:rsidR="009D2E01" w:rsidRDefault="009D2E0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9D2E01" w:rsidRDefault="009D2E0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5C3444" w:rsidRDefault="005C3444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5C3444" w:rsidRDefault="005C3444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C97D1B" w:rsidRPr="00361F38" w:rsidRDefault="00C97D1B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864" w:type="dxa"/>
            <w:tcBorders>
              <w:bottom w:val="single" w:sz="4" w:space="0" w:color="auto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биологии в практической деятельности людей.</w:t>
            </w:r>
          </w:p>
          <w:p w:rsidR="005C3444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Овладевают методами биологической науки: постановка биологических экспериментов и объяснение их результатов.</w:t>
            </w:r>
          </w:p>
          <w:p w:rsidR="00C97D1B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отличительные признаки живых организмов.</w:t>
            </w:r>
          </w:p>
          <w:p w:rsidR="005C3444" w:rsidRPr="00361F38" w:rsidRDefault="005C3444" w:rsidP="00C97D1B">
            <w:pPr>
              <w:rPr>
                <w:sz w:val="24"/>
                <w:szCs w:val="24"/>
              </w:rPr>
            </w:pP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вирусов.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химический состав живых организмов и тел неживой природы, делают выводы на основе сравнения.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Классифицируют органические соединения по группам.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органических соединений в жизнедеятельности организмов.</w:t>
            </w: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74" w:type="dxa"/>
            <w:gridSpan w:val="3"/>
            <w:tcBorders>
              <w:top w:val="nil"/>
              <w:bottom w:val="nil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9D2E01">
        <w:tc>
          <w:tcPr>
            <w:tcW w:w="2165" w:type="dxa"/>
            <w:gridSpan w:val="2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Клеточный уровень</w:t>
            </w:r>
          </w:p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864" w:type="dxa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клетки и  процессов обмена веществ и превращения энергии, питания, дыхания, выделения, транспорта веществ, деления клетки.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основные части и органоиды клетки.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взаимосвязи между строением и функциями клеток.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Наблюдают и описывают клетки на готовых микропрепаратах.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 w:val="restart"/>
            <w:tcBorders>
              <w:top w:val="nil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9D2E01">
        <w:tc>
          <w:tcPr>
            <w:tcW w:w="2165" w:type="dxa"/>
            <w:gridSpan w:val="2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Организменный уровень</w:t>
            </w:r>
          </w:p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1</w:t>
            </w:r>
            <w:r w:rsidR="00DD06D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процессов роста, развития, размножения.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механизмы мейоза, наследственности и изменчивости.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митоз и мейоз, изменчивость и наследственность, половое и бесполое размножение, женские и мужские половые клетки, рост и развитие организмов, делают выводы на основе сравнения.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/>
            <w:tcBorders>
              <w:top w:val="nil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9D2E01">
        <w:tc>
          <w:tcPr>
            <w:tcW w:w="2165" w:type="dxa"/>
            <w:gridSpan w:val="2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Популяционно-видовой уровень</w:t>
            </w:r>
          </w:p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64" w:type="dxa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вида.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формирование приспособленности организмов к среде обитания (на конкретных примерах) и причины многообразия видов.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приспособления у организмов к среде обитания (на конкретных примерах), изменчивость у организмов одного вида.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/>
            <w:tcBorders>
              <w:top w:val="nil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9D2E01">
        <w:tc>
          <w:tcPr>
            <w:tcW w:w="2165" w:type="dxa"/>
            <w:gridSpan w:val="2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61F38">
              <w:rPr>
                <w:bCs/>
                <w:sz w:val="24"/>
                <w:szCs w:val="24"/>
              </w:rPr>
              <w:lastRenderedPageBreak/>
              <w:t>Экосистемный</w:t>
            </w:r>
            <w:proofErr w:type="spellEnd"/>
            <w:r w:rsidRPr="00361F38">
              <w:rPr>
                <w:bCs/>
                <w:sz w:val="24"/>
                <w:szCs w:val="24"/>
              </w:rPr>
              <w:t xml:space="preserve"> уровень</w:t>
            </w:r>
          </w:p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864" w:type="dxa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экосистемы, процессов потока веществ и пре</w:t>
            </w:r>
            <w:r>
              <w:rPr>
                <w:sz w:val="24"/>
                <w:szCs w:val="24"/>
              </w:rPr>
              <w:t xml:space="preserve">вращений энергии в экосистемах. </w:t>
            </w:r>
            <w:r w:rsidRPr="00361F38">
              <w:rPr>
                <w:sz w:val="24"/>
                <w:szCs w:val="24"/>
              </w:rPr>
              <w:t>Объясняют значение биологического разнообразия для сохранения экосистемы.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типы взаимодействия разных видов в экосистеме.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Наблюдают и описывают экосистемы своей местности.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/>
            <w:tcBorders>
              <w:top w:val="nil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9D2E01">
        <w:tc>
          <w:tcPr>
            <w:tcW w:w="2165" w:type="dxa"/>
            <w:gridSpan w:val="2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Биосферный уровень</w:t>
            </w:r>
          </w:p>
          <w:p w:rsidR="00C97D1B" w:rsidRDefault="00C97D1B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Pr="00361F38" w:rsidRDefault="00DD06D1" w:rsidP="00DD06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Обобщение </w:t>
            </w:r>
          </w:p>
        </w:tc>
        <w:tc>
          <w:tcPr>
            <w:tcW w:w="561" w:type="dxa"/>
          </w:tcPr>
          <w:p w:rsidR="00C97D1B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1</w:t>
            </w:r>
            <w:r w:rsidR="00DD06D1">
              <w:rPr>
                <w:bCs/>
                <w:sz w:val="24"/>
                <w:szCs w:val="24"/>
              </w:rPr>
              <w:t>1</w:t>
            </w: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Pr="00361F38" w:rsidRDefault="00DD06D1" w:rsidP="00C97D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круговорота веществ в биосфере.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значение биологического разнообразия для сохранения биосферы.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защиты окружающей среды, соблюдения пр</w:t>
            </w:r>
            <w:r>
              <w:rPr>
                <w:sz w:val="24"/>
                <w:szCs w:val="24"/>
              </w:rPr>
              <w:t xml:space="preserve">авил отношения к живой природе. </w:t>
            </w:r>
            <w:r w:rsidRPr="00361F38">
              <w:rPr>
                <w:sz w:val="24"/>
                <w:szCs w:val="24"/>
              </w:rPr>
              <w:t>Анализируют и оценивают последствия деятельности человека в природе.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Выдвигают гипотезы о возможных последствиях деятельности человека в экосистемах и биосфере.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Овладевают умением аргументировать свою точку зрения в ходе дискуссии по обсуждению глобальных экологических проблем.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/>
            <w:tcBorders>
              <w:top w:val="nil"/>
              <w:bottom w:val="nil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</w:tbl>
    <w:p w:rsidR="000D7888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D7888" w:rsidRPr="00A00CC5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D7888" w:rsidRPr="00A00CC5" w:rsidRDefault="000D7888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D2E01" w:rsidRDefault="009D2E01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</w:p>
    <w:p w:rsidR="009D2E01" w:rsidRDefault="009D2E01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</w:p>
    <w:p w:rsidR="009D2E01" w:rsidRDefault="009D2E01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</w:p>
    <w:p w:rsidR="009D2E01" w:rsidRPr="00A00CC5" w:rsidRDefault="009D2E01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</w:p>
    <w:p w:rsidR="000D7888" w:rsidRPr="00A00CC5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C97D1B" w:rsidRDefault="00C97D1B" w:rsidP="009D2E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C97D1B" w:rsidRDefault="00C97D1B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D7888" w:rsidRPr="00A00CC5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D7888" w:rsidRPr="00A00CC5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D7888" w:rsidRPr="00A00CC5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D7888" w:rsidRPr="00A00CC5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D7888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D7888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D7888" w:rsidRDefault="000D7888" w:rsidP="000D788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  <w:sectPr w:rsidR="000D7888" w:rsidSect="009D2E0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D7888" w:rsidRPr="006A7230" w:rsidRDefault="000D7888" w:rsidP="00330BC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sectPr w:rsidR="000D7888" w:rsidRPr="006A7230" w:rsidSect="00FA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i/>
      </w:rPr>
    </w:lvl>
  </w:abstractNum>
  <w:abstractNum w:abstractNumId="1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54A079C"/>
    <w:multiLevelType w:val="hybridMultilevel"/>
    <w:tmpl w:val="55E25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52D6C"/>
    <w:multiLevelType w:val="multilevel"/>
    <w:tmpl w:val="86A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2A3032"/>
    <w:multiLevelType w:val="hybridMultilevel"/>
    <w:tmpl w:val="6304E972"/>
    <w:lvl w:ilvl="0" w:tplc="B964E5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98731F9"/>
    <w:multiLevelType w:val="hybridMultilevel"/>
    <w:tmpl w:val="619E8232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C90C8A"/>
    <w:multiLevelType w:val="multilevel"/>
    <w:tmpl w:val="9E1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4E001B"/>
    <w:multiLevelType w:val="hybridMultilevel"/>
    <w:tmpl w:val="995010A8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D06A0"/>
    <w:multiLevelType w:val="hybridMultilevel"/>
    <w:tmpl w:val="C06C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C2783"/>
    <w:multiLevelType w:val="hybridMultilevel"/>
    <w:tmpl w:val="24F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B5378"/>
    <w:multiLevelType w:val="hybridMultilevel"/>
    <w:tmpl w:val="FF04D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7F64F8"/>
    <w:multiLevelType w:val="multilevel"/>
    <w:tmpl w:val="94E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8B7FBB"/>
    <w:multiLevelType w:val="multilevel"/>
    <w:tmpl w:val="F9D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C3688"/>
    <w:multiLevelType w:val="hybridMultilevel"/>
    <w:tmpl w:val="96060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8290D"/>
    <w:multiLevelType w:val="multilevel"/>
    <w:tmpl w:val="07E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CF5137"/>
    <w:multiLevelType w:val="hybridMultilevel"/>
    <w:tmpl w:val="ED2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A31D7"/>
    <w:multiLevelType w:val="multilevel"/>
    <w:tmpl w:val="8E6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A434D9"/>
    <w:multiLevelType w:val="hybridMultilevel"/>
    <w:tmpl w:val="494C5B16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FD076D"/>
    <w:multiLevelType w:val="hybridMultilevel"/>
    <w:tmpl w:val="9A3EEB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AE057C4"/>
    <w:multiLevelType w:val="hybridMultilevel"/>
    <w:tmpl w:val="6AC6CE5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0252E4"/>
    <w:multiLevelType w:val="hybridMultilevel"/>
    <w:tmpl w:val="0EFA11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992EC9"/>
    <w:multiLevelType w:val="multilevel"/>
    <w:tmpl w:val="1E3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8B2EF3"/>
    <w:multiLevelType w:val="hybridMultilevel"/>
    <w:tmpl w:val="2C1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D6995"/>
    <w:multiLevelType w:val="multilevel"/>
    <w:tmpl w:val="D30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971457"/>
    <w:multiLevelType w:val="hybridMultilevel"/>
    <w:tmpl w:val="DDF6C27A"/>
    <w:lvl w:ilvl="0" w:tplc="3FE6A868">
      <w:numFmt w:val="bullet"/>
      <w:lvlText w:val="–"/>
      <w:lvlJc w:val="left"/>
      <w:pPr>
        <w:ind w:left="110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EA9E44">
      <w:start w:val="1"/>
      <w:numFmt w:val="decimal"/>
      <w:lvlText w:val="%2."/>
      <w:lvlJc w:val="left"/>
      <w:pPr>
        <w:ind w:left="118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3863BAA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3" w:tplc="531829E4">
      <w:numFmt w:val="bullet"/>
      <w:lvlText w:val="•"/>
      <w:lvlJc w:val="left"/>
      <w:pPr>
        <w:ind w:left="3456" w:hanging="240"/>
      </w:pPr>
      <w:rPr>
        <w:rFonts w:hint="default"/>
        <w:lang w:val="ru-RU" w:eastAsia="en-US" w:bidi="ar-SA"/>
      </w:rPr>
    </w:lvl>
    <w:lvl w:ilvl="4" w:tplc="5442E3A2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46405638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085294FE">
      <w:numFmt w:val="bullet"/>
      <w:lvlText w:val="•"/>
      <w:lvlJc w:val="left"/>
      <w:pPr>
        <w:ind w:left="6872" w:hanging="240"/>
      </w:pPr>
      <w:rPr>
        <w:rFonts w:hint="default"/>
        <w:lang w:val="ru-RU" w:eastAsia="en-US" w:bidi="ar-SA"/>
      </w:rPr>
    </w:lvl>
    <w:lvl w:ilvl="7" w:tplc="5CC20818">
      <w:numFmt w:val="bullet"/>
      <w:lvlText w:val="•"/>
      <w:lvlJc w:val="left"/>
      <w:pPr>
        <w:ind w:left="8010" w:hanging="240"/>
      </w:pPr>
      <w:rPr>
        <w:rFonts w:hint="default"/>
        <w:lang w:val="ru-RU" w:eastAsia="en-US" w:bidi="ar-SA"/>
      </w:rPr>
    </w:lvl>
    <w:lvl w:ilvl="8" w:tplc="C91CE50E">
      <w:numFmt w:val="bullet"/>
      <w:lvlText w:val="•"/>
      <w:lvlJc w:val="left"/>
      <w:pPr>
        <w:ind w:left="9149" w:hanging="240"/>
      </w:pPr>
      <w:rPr>
        <w:rFonts w:hint="default"/>
        <w:lang w:val="ru-RU" w:eastAsia="en-US" w:bidi="ar-SA"/>
      </w:rPr>
    </w:lvl>
  </w:abstractNum>
  <w:abstractNum w:abstractNumId="33">
    <w:nsid w:val="52287DA8"/>
    <w:multiLevelType w:val="hybridMultilevel"/>
    <w:tmpl w:val="EA403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1C1C6C"/>
    <w:multiLevelType w:val="hybridMultilevel"/>
    <w:tmpl w:val="0ACEDA98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96230B"/>
    <w:multiLevelType w:val="multilevel"/>
    <w:tmpl w:val="192CEE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E31BE9"/>
    <w:multiLevelType w:val="hybridMultilevel"/>
    <w:tmpl w:val="D78CCAD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015939"/>
    <w:multiLevelType w:val="hybridMultilevel"/>
    <w:tmpl w:val="6AA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31E2F9E"/>
    <w:multiLevelType w:val="multilevel"/>
    <w:tmpl w:val="1F8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AE14D5"/>
    <w:multiLevelType w:val="multilevel"/>
    <w:tmpl w:val="BEF8B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6B0DB9"/>
    <w:multiLevelType w:val="hybridMultilevel"/>
    <w:tmpl w:val="445E30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A261AC"/>
    <w:multiLevelType w:val="hybridMultilevel"/>
    <w:tmpl w:val="B600CF66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6F18CF"/>
    <w:multiLevelType w:val="hybridMultilevel"/>
    <w:tmpl w:val="3CDE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97568"/>
    <w:multiLevelType w:val="hybridMultilevel"/>
    <w:tmpl w:val="3E42B80C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0F4CA2"/>
    <w:multiLevelType w:val="hybridMultilevel"/>
    <w:tmpl w:val="A6A47032"/>
    <w:lvl w:ilvl="0" w:tplc="4FFE57E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40"/>
  </w:num>
  <w:num w:numId="4">
    <w:abstractNumId w:val="42"/>
  </w:num>
  <w:num w:numId="5">
    <w:abstractNumId w:val="27"/>
  </w:num>
  <w:num w:numId="6">
    <w:abstractNumId w:val="14"/>
  </w:num>
  <w:num w:numId="7">
    <w:abstractNumId w:val="12"/>
  </w:num>
  <w:num w:numId="8">
    <w:abstractNumId w:val="26"/>
  </w:num>
  <w:num w:numId="9">
    <w:abstractNumId w:val="1"/>
  </w:num>
  <w:num w:numId="10">
    <w:abstractNumId w:val="2"/>
  </w:num>
  <w:num w:numId="11">
    <w:abstractNumId w:val="47"/>
  </w:num>
  <w:num w:numId="12">
    <w:abstractNumId w:val="34"/>
  </w:num>
  <w:num w:numId="13">
    <w:abstractNumId w:val="24"/>
  </w:num>
  <w:num w:numId="14">
    <w:abstractNumId w:val="22"/>
  </w:num>
  <w:num w:numId="15">
    <w:abstractNumId w:val="6"/>
  </w:num>
  <w:num w:numId="16">
    <w:abstractNumId w:val="43"/>
  </w:num>
  <w:num w:numId="17">
    <w:abstractNumId w:val="36"/>
  </w:num>
  <w:num w:numId="18">
    <w:abstractNumId w:val="3"/>
  </w:num>
  <w:num w:numId="19">
    <w:abstractNumId w:val="30"/>
  </w:num>
  <w:num w:numId="20">
    <w:abstractNumId w:val="15"/>
  </w:num>
  <w:num w:numId="21">
    <w:abstractNumId w:val="38"/>
  </w:num>
  <w:num w:numId="22">
    <w:abstractNumId w:val="7"/>
  </w:num>
  <w:num w:numId="23">
    <w:abstractNumId w:val="19"/>
  </w:num>
  <w:num w:numId="24">
    <w:abstractNumId w:val="16"/>
  </w:num>
  <w:num w:numId="25">
    <w:abstractNumId w:val="4"/>
  </w:num>
  <w:num w:numId="26">
    <w:abstractNumId w:val="21"/>
  </w:num>
  <w:num w:numId="27">
    <w:abstractNumId w:val="8"/>
  </w:num>
  <w:num w:numId="28">
    <w:abstractNumId w:val="18"/>
  </w:num>
  <w:num w:numId="29">
    <w:abstractNumId w:val="20"/>
  </w:num>
  <w:num w:numId="30">
    <w:abstractNumId w:val="25"/>
  </w:num>
  <w:num w:numId="31">
    <w:abstractNumId w:val="33"/>
  </w:num>
  <w:num w:numId="32">
    <w:abstractNumId w:val="37"/>
  </w:num>
  <w:num w:numId="33">
    <w:abstractNumId w:val="46"/>
  </w:num>
  <w:num w:numId="34">
    <w:abstractNumId w:val="29"/>
  </w:num>
  <w:num w:numId="35">
    <w:abstractNumId w:val="28"/>
  </w:num>
  <w:num w:numId="36">
    <w:abstractNumId w:val="44"/>
  </w:num>
  <w:num w:numId="37">
    <w:abstractNumId w:val="13"/>
  </w:num>
  <w:num w:numId="38">
    <w:abstractNumId w:val="23"/>
  </w:num>
  <w:num w:numId="39">
    <w:abstractNumId w:val="10"/>
  </w:num>
  <w:num w:numId="40">
    <w:abstractNumId w:val="0"/>
    <w:lvlOverride w:ilvl="0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1"/>
  </w:num>
  <w:num w:numId="44">
    <w:abstractNumId w:val="41"/>
  </w:num>
  <w:num w:numId="45">
    <w:abstractNumId w:val="35"/>
  </w:num>
  <w:num w:numId="46">
    <w:abstractNumId w:val="9"/>
  </w:num>
  <w:num w:numId="47">
    <w:abstractNumId w:val="4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8"/>
    <w:rsid w:val="000A37FD"/>
    <w:rsid w:val="000C006F"/>
    <w:rsid w:val="000D7888"/>
    <w:rsid w:val="00184C09"/>
    <w:rsid w:val="001B2B29"/>
    <w:rsid w:val="001C52AF"/>
    <w:rsid w:val="002C6A16"/>
    <w:rsid w:val="002E6190"/>
    <w:rsid w:val="00330BC6"/>
    <w:rsid w:val="003C10F3"/>
    <w:rsid w:val="004A679E"/>
    <w:rsid w:val="005C3444"/>
    <w:rsid w:val="005C53B0"/>
    <w:rsid w:val="0072386C"/>
    <w:rsid w:val="007267F5"/>
    <w:rsid w:val="007E2343"/>
    <w:rsid w:val="00842CDB"/>
    <w:rsid w:val="009311C0"/>
    <w:rsid w:val="009D2E01"/>
    <w:rsid w:val="00A44019"/>
    <w:rsid w:val="00A7799F"/>
    <w:rsid w:val="00BD182C"/>
    <w:rsid w:val="00C8007D"/>
    <w:rsid w:val="00C97D1B"/>
    <w:rsid w:val="00D10E21"/>
    <w:rsid w:val="00D9243F"/>
    <w:rsid w:val="00DD06D1"/>
    <w:rsid w:val="00E051DA"/>
    <w:rsid w:val="00E807F9"/>
    <w:rsid w:val="00F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8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78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0D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D78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D788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8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788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78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0D78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0D78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7888"/>
  </w:style>
  <w:style w:type="paragraph" w:styleId="a3">
    <w:name w:val="Normal (Web)"/>
    <w:basedOn w:val="a"/>
    <w:uiPriority w:val="99"/>
    <w:rsid w:val="000D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D7888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0D7888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D788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6">
    <w:name w:val="List Paragraph"/>
    <w:basedOn w:val="a"/>
    <w:uiPriority w:val="1"/>
    <w:qFormat/>
    <w:rsid w:val="000D788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D78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locked/>
    <w:rsid w:val="000D7888"/>
    <w:rPr>
      <w:shd w:val="clear" w:color="auto" w:fill="FFFFFF"/>
    </w:rPr>
  </w:style>
  <w:style w:type="paragraph" w:styleId="a9">
    <w:name w:val="Body Text"/>
    <w:basedOn w:val="a"/>
    <w:link w:val="a8"/>
    <w:rsid w:val="000D7888"/>
    <w:pPr>
      <w:shd w:val="clear" w:color="auto" w:fill="FFFFFF"/>
      <w:spacing w:after="60" w:line="211" w:lineRule="exact"/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0D7888"/>
  </w:style>
  <w:style w:type="character" w:customStyle="1" w:styleId="BodyTextChar1">
    <w:name w:val="Body Text Char1"/>
    <w:uiPriority w:val="99"/>
    <w:semiHidden/>
    <w:locked/>
    <w:rsid w:val="000D7888"/>
    <w:rPr>
      <w:rFonts w:cs="Times New Roman"/>
      <w:lang w:eastAsia="en-US"/>
    </w:rPr>
  </w:style>
  <w:style w:type="paragraph" w:customStyle="1" w:styleId="aa">
    <w:name w:val="А_основной"/>
    <w:basedOn w:val="a"/>
    <w:link w:val="ab"/>
    <w:uiPriority w:val="99"/>
    <w:rsid w:val="000D788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b">
    <w:name w:val="А_основной Знак"/>
    <w:link w:val="aa"/>
    <w:uiPriority w:val="99"/>
    <w:locked/>
    <w:rsid w:val="000D7888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0D7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line number"/>
    <w:uiPriority w:val="99"/>
    <w:rsid w:val="000D7888"/>
    <w:rPr>
      <w:rFonts w:cs="Times New Roman"/>
    </w:rPr>
  </w:style>
  <w:style w:type="paragraph" w:styleId="ad">
    <w:name w:val="footer"/>
    <w:basedOn w:val="a"/>
    <w:link w:val="ae"/>
    <w:rsid w:val="000D788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0D7888"/>
    <w:rPr>
      <w:rFonts w:ascii="Calibri" w:eastAsia="Calibri" w:hAnsi="Calibri" w:cs="Times New Roman"/>
    </w:rPr>
  </w:style>
  <w:style w:type="character" w:styleId="af">
    <w:name w:val="page number"/>
    <w:rsid w:val="000D7888"/>
    <w:rPr>
      <w:rFonts w:cs="Times New Roman"/>
    </w:rPr>
  </w:style>
  <w:style w:type="paragraph" w:styleId="af0">
    <w:name w:val="Balloon Text"/>
    <w:basedOn w:val="a"/>
    <w:link w:val="af1"/>
    <w:semiHidden/>
    <w:unhideWhenUsed/>
    <w:rsid w:val="000D78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D7888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0D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0D7888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0D788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0D7888"/>
    <w:rPr>
      <w:rFonts w:ascii="Calibri" w:eastAsia="Calibri" w:hAnsi="Calibri" w:cs="Times New Roman"/>
    </w:rPr>
  </w:style>
  <w:style w:type="paragraph" w:styleId="af3">
    <w:name w:val="header"/>
    <w:basedOn w:val="a"/>
    <w:link w:val="af4"/>
    <w:unhideWhenUsed/>
    <w:rsid w:val="000D788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rsid w:val="000D7888"/>
    <w:rPr>
      <w:rFonts w:ascii="Calibri" w:eastAsia="Calibri" w:hAnsi="Calibri"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0D788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0D7888"/>
  </w:style>
  <w:style w:type="paragraph" w:styleId="af5">
    <w:name w:val="Body Text Indent"/>
    <w:basedOn w:val="a"/>
    <w:link w:val="af6"/>
    <w:rsid w:val="000D7888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6">
    <w:name w:val="Основной текст с отступом Знак"/>
    <w:basedOn w:val="a0"/>
    <w:link w:val="af5"/>
    <w:rsid w:val="000D788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0D788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0D788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7">
    <w:name w:val="Strong"/>
    <w:qFormat/>
    <w:rsid w:val="000D7888"/>
    <w:rPr>
      <w:b/>
      <w:bCs/>
    </w:rPr>
  </w:style>
  <w:style w:type="character" w:styleId="af8">
    <w:name w:val="Hyperlink"/>
    <w:rsid w:val="000D7888"/>
    <w:rPr>
      <w:strike w:val="0"/>
      <w:dstrike w:val="0"/>
      <w:color w:val="0000FF"/>
      <w:u w:val="none"/>
      <w:effect w:val="none"/>
    </w:rPr>
  </w:style>
  <w:style w:type="table" w:customStyle="1" w:styleId="13">
    <w:name w:val="Сетка таблицы1"/>
    <w:basedOn w:val="a1"/>
    <w:next w:val="a7"/>
    <w:rsid w:val="000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rsid w:val="000D7888"/>
    <w:rPr>
      <w:b/>
      <w:bCs/>
    </w:rPr>
  </w:style>
  <w:style w:type="character" w:styleId="af9">
    <w:name w:val="FollowedHyperlink"/>
    <w:rsid w:val="000D7888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0D788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4">
    <w:name w:val="Без интервала1"/>
    <w:rsid w:val="000D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link w:val="afb"/>
    <w:qFormat/>
    <w:rsid w:val="000D7888"/>
    <w:pPr>
      <w:spacing w:after="0" w:line="240" w:lineRule="auto"/>
      <w:jc w:val="center"/>
    </w:pPr>
    <w:rPr>
      <w:rFonts w:ascii="Courier New" w:eastAsia="Calibri" w:hAnsi="Courier New" w:cs="Courier New"/>
      <w:color w:val="000000"/>
      <w:kern w:val="28"/>
      <w:sz w:val="144"/>
      <w:szCs w:val="144"/>
    </w:rPr>
  </w:style>
  <w:style w:type="character" w:customStyle="1" w:styleId="afb">
    <w:name w:val="Название Знак"/>
    <w:basedOn w:val="a0"/>
    <w:link w:val="afa"/>
    <w:rsid w:val="000D7888"/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paragraph" w:styleId="23">
    <w:name w:val="Body Text 2"/>
    <w:basedOn w:val="a"/>
    <w:link w:val="24"/>
    <w:rsid w:val="000D78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D78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D788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0D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rsid w:val="000D7888"/>
  </w:style>
  <w:style w:type="character" w:customStyle="1" w:styleId="c4">
    <w:name w:val="c4"/>
    <w:rsid w:val="000D7888"/>
  </w:style>
  <w:style w:type="character" w:customStyle="1" w:styleId="c32">
    <w:name w:val="c32"/>
    <w:rsid w:val="000D7888"/>
  </w:style>
  <w:style w:type="character" w:customStyle="1" w:styleId="c3">
    <w:name w:val="c3"/>
    <w:rsid w:val="000D7888"/>
  </w:style>
  <w:style w:type="character" w:styleId="afc">
    <w:name w:val="Emphasis"/>
    <w:uiPriority w:val="20"/>
    <w:qFormat/>
    <w:rsid w:val="000D7888"/>
    <w:rPr>
      <w:i/>
      <w:iCs/>
    </w:rPr>
  </w:style>
  <w:style w:type="table" w:customStyle="1" w:styleId="25">
    <w:name w:val="Сетка таблицы2"/>
    <w:basedOn w:val="a1"/>
    <w:next w:val="a7"/>
    <w:rsid w:val="000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0D7888"/>
  </w:style>
  <w:style w:type="character" w:customStyle="1" w:styleId="27">
    <w:name w:val="Основной текст2"/>
    <w:rsid w:val="000D788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d">
    <w:name w:val="Основной текст_"/>
    <w:link w:val="41"/>
    <w:rsid w:val="000D7888"/>
    <w:rPr>
      <w:shd w:val="clear" w:color="auto" w:fill="FFFFFF"/>
    </w:rPr>
  </w:style>
  <w:style w:type="paragraph" w:customStyle="1" w:styleId="41">
    <w:name w:val="Основной текст4"/>
    <w:basedOn w:val="a"/>
    <w:link w:val="afd"/>
    <w:rsid w:val="000D7888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5">
    <w:name w:val="Абзац списка1"/>
    <w:basedOn w:val="a"/>
    <w:uiPriority w:val="99"/>
    <w:rsid w:val="000D788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0D7888"/>
    <w:rPr>
      <w:sz w:val="22"/>
      <w:szCs w:val="22"/>
    </w:rPr>
  </w:style>
  <w:style w:type="paragraph" w:customStyle="1" w:styleId="Style5">
    <w:name w:val="Style5"/>
    <w:basedOn w:val="a"/>
    <w:rsid w:val="000D788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0D7888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0D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0D788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0D788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0D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D7888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0D7888"/>
  </w:style>
  <w:style w:type="paragraph" w:styleId="afe">
    <w:name w:val="Subtitle"/>
    <w:basedOn w:val="a"/>
    <w:next w:val="a"/>
    <w:link w:val="aff"/>
    <w:uiPriority w:val="11"/>
    <w:qFormat/>
    <w:rsid w:val="000D78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0D78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0D7888"/>
  </w:style>
  <w:style w:type="paragraph" w:customStyle="1" w:styleId="pboth">
    <w:name w:val="pboth"/>
    <w:basedOn w:val="a"/>
    <w:rsid w:val="000D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Date"/>
    <w:basedOn w:val="a"/>
    <w:next w:val="a"/>
    <w:link w:val="aff1"/>
    <w:semiHidden/>
    <w:unhideWhenUsed/>
    <w:rsid w:val="000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Дата Знак"/>
    <w:basedOn w:val="a0"/>
    <w:link w:val="aff0"/>
    <w:semiHidden/>
    <w:rsid w:val="000D7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0D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нак1"/>
    <w:basedOn w:val="a"/>
    <w:rsid w:val="000D78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0D7888"/>
  </w:style>
  <w:style w:type="character" w:customStyle="1" w:styleId="c5">
    <w:name w:val="c5"/>
    <w:basedOn w:val="a0"/>
    <w:rsid w:val="000D7888"/>
  </w:style>
  <w:style w:type="table" w:customStyle="1" w:styleId="34">
    <w:name w:val="Сетка таблицы3"/>
    <w:basedOn w:val="a1"/>
    <w:next w:val="a7"/>
    <w:rsid w:val="000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0D7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Подпись к таблице_"/>
    <w:basedOn w:val="a0"/>
    <w:link w:val="aff3"/>
    <w:rsid w:val="00C97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одпись к таблице"/>
    <w:basedOn w:val="a"/>
    <w:link w:val="aff2"/>
    <w:rsid w:val="00C97D1B"/>
    <w:pPr>
      <w:widowControl w:val="0"/>
      <w:spacing w:after="0" w:line="259" w:lineRule="auto"/>
      <w:ind w:firstLine="5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Заголовок №3_"/>
    <w:basedOn w:val="a0"/>
    <w:link w:val="36"/>
    <w:rsid w:val="007267F5"/>
    <w:rPr>
      <w:b/>
      <w:bCs/>
      <w:sz w:val="28"/>
      <w:szCs w:val="28"/>
    </w:rPr>
  </w:style>
  <w:style w:type="paragraph" w:customStyle="1" w:styleId="36">
    <w:name w:val="Заголовок №3"/>
    <w:basedOn w:val="a"/>
    <w:link w:val="35"/>
    <w:rsid w:val="007267F5"/>
    <w:pPr>
      <w:widowControl w:val="0"/>
      <w:spacing w:after="0"/>
      <w:ind w:firstLine="340"/>
      <w:outlineLvl w:val="2"/>
    </w:pPr>
    <w:rPr>
      <w:b/>
      <w:bCs/>
      <w:sz w:val="28"/>
      <w:szCs w:val="28"/>
    </w:rPr>
  </w:style>
  <w:style w:type="paragraph" w:customStyle="1" w:styleId="17">
    <w:name w:val="Основной текст1"/>
    <w:basedOn w:val="a"/>
    <w:rsid w:val="007267F5"/>
    <w:pPr>
      <w:widowControl w:val="0"/>
      <w:spacing w:after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8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78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0D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D78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D788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8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788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78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0D78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0D78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7888"/>
  </w:style>
  <w:style w:type="paragraph" w:styleId="a3">
    <w:name w:val="Normal (Web)"/>
    <w:basedOn w:val="a"/>
    <w:uiPriority w:val="99"/>
    <w:rsid w:val="000D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D7888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0D7888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D788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6">
    <w:name w:val="List Paragraph"/>
    <w:basedOn w:val="a"/>
    <w:uiPriority w:val="1"/>
    <w:qFormat/>
    <w:rsid w:val="000D788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D78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locked/>
    <w:rsid w:val="000D7888"/>
    <w:rPr>
      <w:shd w:val="clear" w:color="auto" w:fill="FFFFFF"/>
    </w:rPr>
  </w:style>
  <w:style w:type="paragraph" w:styleId="a9">
    <w:name w:val="Body Text"/>
    <w:basedOn w:val="a"/>
    <w:link w:val="a8"/>
    <w:rsid w:val="000D7888"/>
    <w:pPr>
      <w:shd w:val="clear" w:color="auto" w:fill="FFFFFF"/>
      <w:spacing w:after="60" w:line="211" w:lineRule="exact"/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0D7888"/>
  </w:style>
  <w:style w:type="character" w:customStyle="1" w:styleId="BodyTextChar1">
    <w:name w:val="Body Text Char1"/>
    <w:uiPriority w:val="99"/>
    <w:semiHidden/>
    <w:locked/>
    <w:rsid w:val="000D7888"/>
    <w:rPr>
      <w:rFonts w:cs="Times New Roman"/>
      <w:lang w:eastAsia="en-US"/>
    </w:rPr>
  </w:style>
  <w:style w:type="paragraph" w:customStyle="1" w:styleId="aa">
    <w:name w:val="А_основной"/>
    <w:basedOn w:val="a"/>
    <w:link w:val="ab"/>
    <w:uiPriority w:val="99"/>
    <w:rsid w:val="000D788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b">
    <w:name w:val="А_основной Знак"/>
    <w:link w:val="aa"/>
    <w:uiPriority w:val="99"/>
    <w:locked/>
    <w:rsid w:val="000D7888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0D7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line number"/>
    <w:uiPriority w:val="99"/>
    <w:rsid w:val="000D7888"/>
    <w:rPr>
      <w:rFonts w:cs="Times New Roman"/>
    </w:rPr>
  </w:style>
  <w:style w:type="paragraph" w:styleId="ad">
    <w:name w:val="footer"/>
    <w:basedOn w:val="a"/>
    <w:link w:val="ae"/>
    <w:rsid w:val="000D788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0D7888"/>
    <w:rPr>
      <w:rFonts w:ascii="Calibri" w:eastAsia="Calibri" w:hAnsi="Calibri" w:cs="Times New Roman"/>
    </w:rPr>
  </w:style>
  <w:style w:type="character" w:styleId="af">
    <w:name w:val="page number"/>
    <w:rsid w:val="000D7888"/>
    <w:rPr>
      <w:rFonts w:cs="Times New Roman"/>
    </w:rPr>
  </w:style>
  <w:style w:type="paragraph" w:styleId="af0">
    <w:name w:val="Balloon Text"/>
    <w:basedOn w:val="a"/>
    <w:link w:val="af1"/>
    <w:semiHidden/>
    <w:unhideWhenUsed/>
    <w:rsid w:val="000D78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D7888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0D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0D7888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0D788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0D7888"/>
    <w:rPr>
      <w:rFonts w:ascii="Calibri" w:eastAsia="Calibri" w:hAnsi="Calibri" w:cs="Times New Roman"/>
    </w:rPr>
  </w:style>
  <w:style w:type="paragraph" w:styleId="af3">
    <w:name w:val="header"/>
    <w:basedOn w:val="a"/>
    <w:link w:val="af4"/>
    <w:unhideWhenUsed/>
    <w:rsid w:val="000D788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rsid w:val="000D7888"/>
    <w:rPr>
      <w:rFonts w:ascii="Calibri" w:eastAsia="Calibri" w:hAnsi="Calibri"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0D788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0D7888"/>
  </w:style>
  <w:style w:type="paragraph" w:styleId="af5">
    <w:name w:val="Body Text Indent"/>
    <w:basedOn w:val="a"/>
    <w:link w:val="af6"/>
    <w:rsid w:val="000D7888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6">
    <w:name w:val="Основной текст с отступом Знак"/>
    <w:basedOn w:val="a0"/>
    <w:link w:val="af5"/>
    <w:rsid w:val="000D788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0D788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0D788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7">
    <w:name w:val="Strong"/>
    <w:qFormat/>
    <w:rsid w:val="000D7888"/>
    <w:rPr>
      <w:b/>
      <w:bCs/>
    </w:rPr>
  </w:style>
  <w:style w:type="character" w:styleId="af8">
    <w:name w:val="Hyperlink"/>
    <w:rsid w:val="000D7888"/>
    <w:rPr>
      <w:strike w:val="0"/>
      <w:dstrike w:val="0"/>
      <w:color w:val="0000FF"/>
      <w:u w:val="none"/>
      <w:effect w:val="none"/>
    </w:rPr>
  </w:style>
  <w:style w:type="table" w:customStyle="1" w:styleId="13">
    <w:name w:val="Сетка таблицы1"/>
    <w:basedOn w:val="a1"/>
    <w:next w:val="a7"/>
    <w:rsid w:val="000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rsid w:val="000D7888"/>
    <w:rPr>
      <w:b/>
      <w:bCs/>
    </w:rPr>
  </w:style>
  <w:style w:type="character" w:styleId="af9">
    <w:name w:val="FollowedHyperlink"/>
    <w:rsid w:val="000D7888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0D788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4">
    <w:name w:val="Без интервала1"/>
    <w:rsid w:val="000D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link w:val="afb"/>
    <w:qFormat/>
    <w:rsid w:val="000D7888"/>
    <w:pPr>
      <w:spacing w:after="0" w:line="240" w:lineRule="auto"/>
      <w:jc w:val="center"/>
    </w:pPr>
    <w:rPr>
      <w:rFonts w:ascii="Courier New" w:eastAsia="Calibri" w:hAnsi="Courier New" w:cs="Courier New"/>
      <w:color w:val="000000"/>
      <w:kern w:val="28"/>
      <w:sz w:val="144"/>
      <w:szCs w:val="144"/>
    </w:rPr>
  </w:style>
  <w:style w:type="character" w:customStyle="1" w:styleId="afb">
    <w:name w:val="Название Знак"/>
    <w:basedOn w:val="a0"/>
    <w:link w:val="afa"/>
    <w:rsid w:val="000D7888"/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paragraph" w:styleId="23">
    <w:name w:val="Body Text 2"/>
    <w:basedOn w:val="a"/>
    <w:link w:val="24"/>
    <w:rsid w:val="000D78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D78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D788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0D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rsid w:val="000D7888"/>
  </w:style>
  <w:style w:type="character" w:customStyle="1" w:styleId="c4">
    <w:name w:val="c4"/>
    <w:rsid w:val="000D7888"/>
  </w:style>
  <w:style w:type="character" w:customStyle="1" w:styleId="c32">
    <w:name w:val="c32"/>
    <w:rsid w:val="000D7888"/>
  </w:style>
  <w:style w:type="character" w:customStyle="1" w:styleId="c3">
    <w:name w:val="c3"/>
    <w:rsid w:val="000D7888"/>
  </w:style>
  <w:style w:type="character" w:styleId="afc">
    <w:name w:val="Emphasis"/>
    <w:uiPriority w:val="20"/>
    <w:qFormat/>
    <w:rsid w:val="000D7888"/>
    <w:rPr>
      <w:i/>
      <w:iCs/>
    </w:rPr>
  </w:style>
  <w:style w:type="table" w:customStyle="1" w:styleId="25">
    <w:name w:val="Сетка таблицы2"/>
    <w:basedOn w:val="a1"/>
    <w:next w:val="a7"/>
    <w:rsid w:val="000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0D7888"/>
  </w:style>
  <w:style w:type="character" w:customStyle="1" w:styleId="27">
    <w:name w:val="Основной текст2"/>
    <w:rsid w:val="000D788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d">
    <w:name w:val="Основной текст_"/>
    <w:link w:val="41"/>
    <w:rsid w:val="000D7888"/>
    <w:rPr>
      <w:shd w:val="clear" w:color="auto" w:fill="FFFFFF"/>
    </w:rPr>
  </w:style>
  <w:style w:type="paragraph" w:customStyle="1" w:styleId="41">
    <w:name w:val="Основной текст4"/>
    <w:basedOn w:val="a"/>
    <w:link w:val="afd"/>
    <w:rsid w:val="000D7888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5">
    <w:name w:val="Абзац списка1"/>
    <w:basedOn w:val="a"/>
    <w:uiPriority w:val="99"/>
    <w:rsid w:val="000D788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0D7888"/>
    <w:rPr>
      <w:sz w:val="22"/>
      <w:szCs w:val="22"/>
    </w:rPr>
  </w:style>
  <w:style w:type="paragraph" w:customStyle="1" w:styleId="Style5">
    <w:name w:val="Style5"/>
    <w:basedOn w:val="a"/>
    <w:rsid w:val="000D788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0D7888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0D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0D788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0D788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0D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D7888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0D7888"/>
  </w:style>
  <w:style w:type="paragraph" w:styleId="afe">
    <w:name w:val="Subtitle"/>
    <w:basedOn w:val="a"/>
    <w:next w:val="a"/>
    <w:link w:val="aff"/>
    <w:uiPriority w:val="11"/>
    <w:qFormat/>
    <w:rsid w:val="000D78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0D78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0D7888"/>
  </w:style>
  <w:style w:type="paragraph" w:customStyle="1" w:styleId="pboth">
    <w:name w:val="pboth"/>
    <w:basedOn w:val="a"/>
    <w:rsid w:val="000D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Date"/>
    <w:basedOn w:val="a"/>
    <w:next w:val="a"/>
    <w:link w:val="aff1"/>
    <w:semiHidden/>
    <w:unhideWhenUsed/>
    <w:rsid w:val="000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Дата Знак"/>
    <w:basedOn w:val="a0"/>
    <w:link w:val="aff0"/>
    <w:semiHidden/>
    <w:rsid w:val="000D7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0D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нак1"/>
    <w:basedOn w:val="a"/>
    <w:rsid w:val="000D78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0D7888"/>
  </w:style>
  <w:style w:type="character" w:customStyle="1" w:styleId="c5">
    <w:name w:val="c5"/>
    <w:basedOn w:val="a0"/>
    <w:rsid w:val="000D7888"/>
  </w:style>
  <w:style w:type="table" w:customStyle="1" w:styleId="34">
    <w:name w:val="Сетка таблицы3"/>
    <w:basedOn w:val="a1"/>
    <w:next w:val="a7"/>
    <w:rsid w:val="000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0D7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Подпись к таблице_"/>
    <w:basedOn w:val="a0"/>
    <w:link w:val="aff3"/>
    <w:rsid w:val="00C97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одпись к таблице"/>
    <w:basedOn w:val="a"/>
    <w:link w:val="aff2"/>
    <w:rsid w:val="00C97D1B"/>
    <w:pPr>
      <w:widowControl w:val="0"/>
      <w:spacing w:after="0" w:line="259" w:lineRule="auto"/>
      <w:ind w:firstLine="5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Заголовок №3_"/>
    <w:basedOn w:val="a0"/>
    <w:link w:val="36"/>
    <w:rsid w:val="007267F5"/>
    <w:rPr>
      <w:b/>
      <w:bCs/>
      <w:sz w:val="28"/>
      <w:szCs w:val="28"/>
    </w:rPr>
  </w:style>
  <w:style w:type="paragraph" w:customStyle="1" w:styleId="36">
    <w:name w:val="Заголовок №3"/>
    <w:basedOn w:val="a"/>
    <w:link w:val="35"/>
    <w:rsid w:val="007267F5"/>
    <w:pPr>
      <w:widowControl w:val="0"/>
      <w:spacing w:after="0"/>
      <w:ind w:firstLine="340"/>
      <w:outlineLvl w:val="2"/>
    </w:pPr>
    <w:rPr>
      <w:b/>
      <w:bCs/>
      <w:sz w:val="28"/>
      <w:szCs w:val="28"/>
    </w:rPr>
  </w:style>
  <w:style w:type="paragraph" w:customStyle="1" w:styleId="17">
    <w:name w:val="Основной текст1"/>
    <w:basedOn w:val="a"/>
    <w:rsid w:val="007267F5"/>
    <w:pPr>
      <w:widowControl w:val="0"/>
      <w:spacing w:after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1E5DE-EE3D-4382-ADC1-CA8B08C8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11099</Words>
  <Characters>63269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XTreme.ws</cp:lastModifiedBy>
  <cp:revision>2</cp:revision>
  <dcterms:created xsi:type="dcterms:W3CDTF">2021-11-10T07:41:00Z</dcterms:created>
  <dcterms:modified xsi:type="dcterms:W3CDTF">2021-11-10T07:41:00Z</dcterms:modified>
</cp:coreProperties>
</file>