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Аннотация </w:t>
      </w:r>
      <w:r/>
    </w:p>
    <w:p>
      <w:pPr>
        <w:ind w:left="0" w:right="0" w:firstLine="709"/>
        <w:jc w:val="center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 рабочей программе по учебному предмету</w:t>
      </w:r>
      <w:r/>
    </w:p>
    <w:p>
      <w:pPr>
        <w:ind w:left="0" w:right="0" w:firstLine="709"/>
        <w:jc w:val="center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«Русский язык» </w:t>
      </w:r>
      <w:r/>
    </w:p>
    <w:p>
      <w:pPr>
        <w:ind w:left="0" w:right="0" w:firstLine="709"/>
        <w:jc w:val="center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уровня основного общего образования</w:t>
      </w:r>
      <w:r/>
    </w:p>
    <w:p>
      <w:pPr>
        <w:ind w:left="0" w:right="0" w:firstLine="709"/>
        <w:jc w:val="center"/>
        <w:spacing w:lineRule="auto" w:line="240" w:after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(базовый уровень)</w:t>
      </w:r>
      <w:r/>
    </w:p>
    <w:p>
      <w:pPr>
        <w:ind w:left="0" w:right="0" w:firstLine="709"/>
        <w:jc w:val="center"/>
        <w:spacing w:lineRule="auto" w:line="240"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2"/>
        </w:rPr>
      </w:r>
      <w:r>
        <w:rPr>
          <w:sz w:val="22"/>
        </w:rPr>
      </w:r>
    </w:p>
    <w:p>
      <w:pPr>
        <w:ind w:left="0" w:right="0" w:firstLine="360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Рабочая программа по русскому языку для 5-9 классов составлена в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соответствии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 Федеральным государственным образовательным стандартом основного общего образования, </w:t>
      </w:r>
      <w:r/>
    </w:p>
    <w:p>
      <w:pPr>
        <w:ind w:left="0" w:right="0" w:firstLine="567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 учётом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примерной программы основного общего образования, основной образовательной программы школы, </w:t>
      </w:r>
      <w:r/>
    </w:p>
    <w:p>
      <w:pPr>
        <w:ind w:left="0" w:right="0" w:firstLine="567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авторской программы «Русский язык. Рабочие программы». Предметная линия учебников Т.А. Ладыженской, М.Т. Баранова, Л.А. Тростенцовой и других. 5-9-х классы: пособие для учителей общеобразоват. учреждений/ М.Т. Баранов, Т.А. Ладыженская, Н.М. Шанский и др.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13-е изд., перераб. – М.: Просвещение, 2016 год;</w:t>
      </w:r>
      <w:r/>
    </w:p>
    <w:p>
      <w:pPr>
        <w:ind w:left="0" w:right="20" w:firstLine="360"/>
        <w:jc w:val="both"/>
        <w:keepLines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основной образовательной программы основного общего образования МБОУ «Айдарская СОШ им. Б.Г. Кандыбина».</w:t>
      </w:r>
      <w:r/>
    </w:p>
    <w:p>
      <w:pPr>
        <w:ind w:left="0" w:right="0" w:firstLine="360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 «Программе общеобразовательных учреждений. Русский язык 5-9 классы под редакцией М.Т. Баранова, Т.А, Ладыженской, Н.М. Шанского» для изучения русского языка в 5-9 классах отведено: </w:t>
      </w:r>
      <w:r/>
    </w:p>
    <w:p>
      <w:pPr>
        <w:numPr>
          <w:ilvl w:val="0"/>
          <w:numId w:val="1"/>
        </w:numPr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 класс – 175 часа (5 часов в неделю);</w:t>
      </w:r>
      <w:r/>
    </w:p>
    <w:p>
      <w:pPr>
        <w:numPr>
          <w:ilvl w:val="0"/>
          <w:numId w:val="1"/>
        </w:numPr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 класс – 210 часов (6 часов в неделю);</w:t>
      </w:r>
      <w:r/>
    </w:p>
    <w:p>
      <w:pPr>
        <w:numPr>
          <w:ilvl w:val="0"/>
          <w:numId w:val="1"/>
        </w:numPr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 класс – 175 часов в год  (5 часов в неделю);</w:t>
      </w:r>
      <w:r/>
    </w:p>
    <w:p>
      <w:pPr>
        <w:numPr>
          <w:ilvl w:val="0"/>
          <w:numId w:val="1"/>
        </w:numPr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 класс – 105 часа в год (3 часа в неделю);</w:t>
      </w:r>
      <w:r/>
    </w:p>
    <w:p>
      <w:pPr>
        <w:numPr>
          <w:ilvl w:val="0"/>
          <w:numId w:val="1"/>
        </w:numPr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 класс – 105 часов в год (3 часа в неделю).</w:t>
      </w:r>
      <w:r/>
    </w:p>
    <w:p>
      <w:pPr>
        <w:ind w:left="0" w:right="0" w:firstLine="567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  для 5-9 классов ориентирован на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5-летний нормативный срок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освоения государственных образовательных программ основного общего образования. </w:t>
      </w:r>
      <w:r/>
    </w:p>
    <w:p>
      <w:pPr>
        <w:ind w:left="0" w:right="0" w:firstLine="709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часов.</w:t>
      </w:r>
      <w:r/>
    </w:p>
    <w:p>
      <w:pPr>
        <w:ind w:left="0" w:right="0" w:firstLine="567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Планирование Рабочей программы включает проведение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контрольных письменных работ:</w:t>
      </w:r>
      <w:r/>
    </w:p>
    <w:p>
      <w:pPr>
        <w:ind w:left="0" w:right="0" w:firstLine="709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42"/>
        <w:gridCol w:w="1312"/>
        <w:gridCol w:w="1321"/>
        <w:gridCol w:w="1312"/>
        <w:gridCol w:w="1312"/>
        <w:gridCol w:w="2355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Количество контрольных работ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Класс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8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9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Диктант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Контрольное тестирование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Изложение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Сочинение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uto" w:line="240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</w:tr>
    </w:tbl>
    <w:p>
      <w:pPr>
        <w:ind w:left="0" w:right="0" w:firstLine="708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реализации Рабочей программы по русскому языку в 5-9 классах 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 Преподавание осуществляется по учеб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но-методическому комплекту под редакцией Т.А.Ладыженской, М.Т.Баранова и др.:</w:t>
      </w:r>
      <w:r/>
    </w:p>
    <w:p>
      <w:pPr>
        <w:numPr>
          <w:ilvl w:val="0"/>
          <w:numId w:val="2"/>
        </w:numPr>
        <w:jc w:val="both"/>
        <w:spacing w:lineRule="auto" w:line="240" w:after="0" w:before="0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Русский язык. 5 класс. Учеб. для общеобразоват. организаций. В 2 ч. Т.А. Ладыженская , М.Т. Баранов, Л.А . Тростенцова и др. - М.: Просвещение, 2015</w:t>
      </w:r>
      <w:r/>
    </w:p>
    <w:p>
      <w:pPr>
        <w:numPr>
          <w:ilvl w:val="0"/>
          <w:numId w:val="2"/>
        </w:numPr>
        <w:jc w:val="both"/>
        <w:spacing w:lineRule="auto" w:line="240" w:after="200" w:before="0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Русский язык. 6 класс. Учеб. для общеобразоват. организаций. В 2 ч.  М.Т. Баранов, Т.А. Ладыженская Л.А., Тростенцова и др. - М.: Просвещение, 2016</w:t>
      </w:r>
      <w:r/>
    </w:p>
    <w:p>
      <w:pPr>
        <w:numPr>
          <w:ilvl w:val="0"/>
          <w:numId w:val="2"/>
        </w:numPr>
        <w:jc w:val="both"/>
        <w:spacing w:lineRule="auto" w:line="240" w:after="200" w:before="0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Русский язык. 7 класс. Учеб. для общеобразоват. организаций. В 2 ч. М.Т. Баранов, Т.А. Ладыженская, Л.А . Тростенцова и др. - М.: Просвещение, 2017</w:t>
      </w:r>
      <w:r/>
    </w:p>
    <w:p>
      <w:pPr>
        <w:numPr>
          <w:ilvl w:val="0"/>
          <w:numId w:val="2"/>
        </w:numPr>
        <w:jc w:val="both"/>
        <w:spacing w:lineRule="auto" w:line="240" w:after="200" w:before="0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Русский язык. 8 класс. Учеб. для общеобразоват. организаций. С.Г. Бархударов  и др. - М.: Просвещение, 2019</w:t>
      </w:r>
      <w:r/>
    </w:p>
    <w:p>
      <w:pPr>
        <w:numPr>
          <w:ilvl w:val="0"/>
          <w:numId w:val="2"/>
        </w:numPr>
        <w:jc w:val="both"/>
        <w:spacing w:lineRule="auto" w:line="240" w:after="0" w:before="0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Русский язык. 8 класс. Учеб. для общеобразоват. организаций. С.Г. Бархударов  и др. - М.: Просвещение, 2019</w:t>
      </w:r>
      <w:r/>
    </w:p>
    <w:p>
      <w:pPr>
        <w:ind w:left="720" w:right="0" w:firstLine="0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left"/>
        <w:spacing w:lineRule="auto" w:line="240"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spacing w:lineRule="auto" w:line="24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2021-09-20T19:13:30Z</dcterms:modified>
</cp:coreProperties>
</file>