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84" w:rsidRDefault="00DA6D84" w:rsidP="00D85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A60" w:rsidRDefault="00E65A60" w:rsidP="00D85FA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E65A60" w:rsidRDefault="00E65A60" w:rsidP="00D85FA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E65A60" w:rsidRDefault="00E65A60" w:rsidP="00D85FA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 w:rsidR="00D85FA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E65A60" w:rsidRDefault="00E65A60" w:rsidP="00D85FA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3"/>
        <w:gridCol w:w="3030"/>
        <w:gridCol w:w="3030"/>
      </w:tblGrid>
      <w:tr w:rsidR="00E65A60" w:rsidTr="00D85FA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60" w:rsidRDefault="00D85FA9" w:rsidP="00D85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E65A60" w:rsidRDefault="00E65A60" w:rsidP="00D85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E65A60" w:rsidRDefault="00E65A60" w:rsidP="00D85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E65A60" w:rsidRDefault="006C231F" w:rsidP="00D85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«21» июня 2018</w:t>
            </w:r>
            <w:r w:rsidR="00E65A60">
              <w:rPr>
                <w:rFonts w:ascii="Times New Roman" w:hAnsi="Times New Roman"/>
                <w:sz w:val="24"/>
                <w:szCs w:val="24"/>
              </w:rPr>
              <w:t>г. №5</w:t>
            </w:r>
          </w:p>
          <w:p w:rsidR="00E65A60" w:rsidRDefault="00E65A6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A60" w:rsidRDefault="00E65A60" w:rsidP="00D85FA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A60" w:rsidRDefault="00D85FA9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E65A60" w:rsidRDefault="00E65A6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E65A60" w:rsidRDefault="00B26AD3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AD3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65A60"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 w:rsidR="00E65A6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65A60" w:rsidRDefault="00966933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«21</w:t>
            </w:r>
            <w:r w:rsidR="006C231F">
              <w:rPr>
                <w:rFonts w:ascii="Times New Roman" w:hAnsi="Times New Roman"/>
                <w:sz w:val="24"/>
                <w:szCs w:val="24"/>
              </w:rPr>
              <w:t>» июня 2018</w:t>
            </w:r>
            <w:r w:rsidR="00E65A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A60" w:rsidRDefault="00D85FA9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  <w:r w:rsidR="00E65A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5A60" w:rsidRDefault="00E65A6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5A60" w:rsidRDefault="006C231F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2018</w:t>
            </w:r>
            <w:r w:rsidR="00E65A60">
              <w:rPr>
                <w:rFonts w:ascii="Times New Roman" w:hAnsi="Times New Roman"/>
                <w:sz w:val="24"/>
                <w:szCs w:val="24"/>
              </w:rPr>
              <w:t xml:space="preserve"> г. №27</w:t>
            </w:r>
            <w:r w:rsidR="009669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65A60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85FA9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</w:t>
      </w:r>
      <w:r w:rsidR="00D85FA9">
        <w:rPr>
          <w:rFonts w:ascii="Times New Roman" w:hAnsi="Times New Roman"/>
          <w:b/>
          <w:sz w:val="32"/>
          <w:szCs w:val="32"/>
        </w:rPr>
        <w:t>ному предмету «Русский язык»</w:t>
      </w:r>
    </w:p>
    <w:p w:rsidR="00D85FA9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уровня основного общего образования</w:t>
      </w:r>
    </w:p>
    <w:p w:rsidR="00E65A60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D85FA9">
        <w:rPr>
          <w:rFonts w:ascii="Times New Roman" w:hAnsi="Times New Roman"/>
          <w:b/>
          <w:sz w:val="32"/>
          <w:szCs w:val="32"/>
        </w:rPr>
        <w:t>базовый уровень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D85FA9" w:rsidRDefault="00D85FA9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5-9 классы</w:t>
      </w:r>
    </w:p>
    <w:p w:rsidR="00E65A60" w:rsidRDefault="00D85FA9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реализации:</w:t>
      </w:r>
      <w:r w:rsidR="00E65A60">
        <w:rPr>
          <w:rFonts w:ascii="Times New Roman" w:hAnsi="Times New Roman"/>
          <w:b/>
          <w:sz w:val="32"/>
          <w:szCs w:val="32"/>
        </w:rPr>
        <w:t xml:space="preserve"> 5 лет</w:t>
      </w: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B26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5A60" w:rsidRPr="00D85FA9" w:rsidRDefault="00D85FA9" w:rsidP="00A155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5FA9">
        <w:rPr>
          <w:rFonts w:ascii="Times New Roman" w:hAnsi="Times New Roman"/>
          <w:sz w:val="28"/>
          <w:szCs w:val="28"/>
        </w:rPr>
        <w:t>201</w:t>
      </w:r>
      <w:r w:rsidR="006C231F">
        <w:rPr>
          <w:rFonts w:ascii="Times New Roman" w:hAnsi="Times New Roman"/>
          <w:sz w:val="28"/>
          <w:szCs w:val="28"/>
        </w:rPr>
        <w:t>8</w:t>
      </w:r>
    </w:p>
    <w:p w:rsidR="004F660B" w:rsidRPr="00A155D9" w:rsidRDefault="004F660B" w:rsidP="00A15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E72C93" w:rsidRDefault="004F660B" w:rsidP="00A155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по русскому языку для 5-9 классов составлена </w:t>
      </w:r>
      <w:r w:rsidR="005244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на основе </w:t>
      </w:r>
      <w:r w:rsidR="00524432" w:rsidRPr="0052443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требований</w:t>
      </w:r>
      <w:r w:rsidR="00524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государственного образовательного стандарта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основного общего образования</w:t>
      </w:r>
      <w:r w:rsidR="00E72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русскому языку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E72C93" w:rsidRDefault="00E72C93" w:rsidP="00A155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C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учётом</w:t>
      </w:r>
      <w:r w:rsidR="002664DF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примерной программы основного общего образования, основной образовательной программы школы, </w:t>
      </w:r>
    </w:p>
    <w:p w:rsidR="004F660B" w:rsidRPr="00A155D9" w:rsidRDefault="00E72C93" w:rsidP="00A155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="004F660B" w:rsidRPr="00A155D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авторской программой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«Русский язык. Рабочие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ограммы». Предметная линия учебн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иков Т.А.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Ладыженской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М.Т. Баранова, Л.А.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Тростенцовой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других. 5-9-х классы: пособие для учителей общеобразоват. учреждений/ М.Т. Баранов, Т.А.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Ладыженская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Н.М.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Шанский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 – 13-е изд.,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М.: Просвещение, 2016 год.</w:t>
      </w:r>
    </w:p>
    <w:p w:rsidR="004F660B" w:rsidRPr="00A155D9" w:rsidRDefault="004F660B" w:rsidP="00E72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«Программе общеобразовательных учреждений. Русский язык 5-9 классы под редакцией М.Т. Баранова, Т.А, </w:t>
      </w:r>
      <w:proofErr w:type="spellStart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Ладыженской</w:t>
      </w:r>
      <w:proofErr w:type="spellEnd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Н.М. </w:t>
      </w:r>
      <w:proofErr w:type="spellStart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Шанского</w:t>
      </w:r>
      <w:proofErr w:type="spellEnd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изучения русского языка в 5-9 классах отведено: 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5 класс – 175 часа (5 часов в неделю);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6 класс – 210 часов (6 часов в неделю);</w:t>
      </w:r>
    </w:p>
    <w:p w:rsidR="004F660B" w:rsidRPr="00A155D9" w:rsidRDefault="00E72C93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класс – 175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в год  (5 часов в неделю);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8 класс – 105 часа в год (3 часа в неделю);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9 класс – 105 часов в год (3 часа в неделю).</w:t>
      </w:r>
    </w:p>
    <w:p w:rsidR="004F660B" w:rsidRPr="00A155D9" w:rsidRDefault="004F660B" w:rsidP="00E72C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учебному плану для образовательных организаций Российской Федерации, реализующих ФГОС, предмет «Русский язык» является обязательным базовым общеобразовательным учебным предметом. Учебный план  для 5-9 классов ориентирован на </w:t>
      </w: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5-летний нормативный срок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освоения государственных образовательных программ основного общего образования. </w:t>
      </w:r>
    </w:p>
    <w:p w:rsidR="004F660B" w:rsidRPr="00A155D9" w:rsidRDefault="004F660B" w:rsidP="00D85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Учебным календарным графиком общеобразовательным учреждением установлено в 5-9 классах 34 учебные недели, поэтому изучение учебного предмета «Русский язык» осуществляется за 748 учебных часов</w:t>
      </w:r>
      <w:r w:rsidR="00E72C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660B" w:rsidRPr="00A155D9" w:rsidRDefault="00E72C93" w:rsidP="00D85F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Р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абочей программы включает проведение </w:t>
      </w:r>
      <w:r w:rsidR="004F660B"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контрольных письменных работ:</w:t>
      </w:r>
    </w:p>
    <w:p w:rsidR="004F660B" w:rsidRPr="00A155D9" w:rsidRDefault="004F660B" w:rsidP="00D85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1468"/>
        <w:gridCol w:w="1468"/>
        <w:gridCol w:w="1458"/>
        <w:gridCol w:w="1458"/>
        <w:gridCol w:w="1672"/>
      </w:tblGrid>
      <w:tr w:rsidR="004F660B" w:rsidRPr="00A155D9" w:rsidTr="004F660B">
        <w:tc>
          <w:tcPr>
            <w:tcW w:w="1938" w:type="dxa"/>
            <w:vMerge w:val="restart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контрольных работ</w:t>
            </w:r>
          </w:p>
        </w:tc>
        <w:tc>
          <w:tcPr>
            <w:tcW w:w="7524" w:type="dxa"/>
            <w:gridSpan w:val="5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Класс</w:t>
            </w:r>
          </w:p>
        </w:tc>
      </w:tr>
      <w:tr w:rsidR="004F660B" w:rsidRPr="00A155D9" w:rsidTr="004F660B">
        <w:tc>
          <w:tcPr>
            <w:tcW w:w="1938" w:type="dxa"/>
            <w:vMerge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Диктант 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Контрольное тестирование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Изложение 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Сочинение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4F660B" w:rsidRPr="00A155D9" w:rsidRDefault="004F660B" w:rsidP="00D85F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60B" w:rsidRPr="00CC2C52" w:rsidRDefault="00CC2C52" w:rsidP="00D85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C52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русскому языку в 5-9 классах 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  </w:t>
      </w:r>
      <w:r w:rsidRPr="00CC2C52">
        <w:rPr>
          <w:rFonts w:ascii="Times New Roman" w:eastAsia="Calibri" w:hAnsi="Times New Roman"/>
          <w:sz w:val="28"/>
          <w:szCs w:val="28"/>
        </w:rPr>
        <w:t>Преподавание осуществляется по учебно-</w:t>
      </w:r>
      <w:r w:rsidRPr="00CC2C52">
        <w:rPr>
          <w:rFonts w:ascii="Times New Roman" w:eastAsia="Calibri" w:hAnsi="Times New Roman"/>
          <w:sz w:val="28"/>
          <w:szCs w:val="28"/>
        </w:rPr>
        <w:lastRenderedPageBreak/>
        <w:t xml:space="preserve">методическому комплекту под редакцией </w:t>
      </w:r>
      <w:proofErr w:type="spellStart"/>
      <w:r w:rsidRPr="00CC2C52">
        <w:rPr>
          <w:rFonts w:ascii="Times New Roman" w:eastAsia="Calibri" w:hAnsi="Times New Roman"/>
          <w:sz w:val="28"/>
          <w:szCs w:val="28"/>
        </w:rPr>
        <w:t>Т.А.Ладыженской</w:t>
      </w:r>
      <w:proofErr w:type="spellEnd"/>
      <w:r w:rsidRPr="00CC2C52">
        <w:rPr>
          <w:rFonts w:ascii="Times New Roman" w:eastAsia="Calibri" w:hAnsi="Times New Roman"/>
          <w:sz w:val="28"/>
          <w:szCs w:val="28"/>
        </w:rPr>
        <w:t>, М.Т.Баранова и др.</w:t>
      </w:r>
      <w:r w:rsidR="004F660B" w:rsidRPr="00CC2C5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F660B" w:rsidRPr="00A155D9" w:rsidRDefault="004F660B" w:rsidP="00E72C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5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общеобразоват. организаций. В 2 ч. Т.А.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Баранов, Л.А 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Просвещение, 2015</w:t>
      </w:r>
    </w:p>
    <w:p w:rsidR="004F660B" w:rsidRPr="00A155D9" w:rsidRDefault="004F660B" w:rsidP="00D85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6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общеобразоват. органи</w:t>
      </w:r>
      <w:r w:rsid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заций. В 2 ч.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Баранов,</w:t>
      </w:r>
      <w:r w:rsidR="00CC2C52" w:rsidRP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Просвещение, 2016</w:t>
      </w:r>
    </w:p>
    <w:p w:rsidR="004F660B" w:rsidRPr="00A155D9" w:rsidRDefault="004F660B" w:rsidP="00D85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7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общеобразоват. организаций. В 2 ч. М.Т. Баранов,</w:t>
      </w:r>
      <w:r w:rsidR="00CC2C52" w:rsidRP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Просвещение, 2017</w:t>
      </w:r>
    </w:p>
    <w:p w:rsidR="004F660B" w:rsidRPr="00A155D9" w:rsidRDefault="004F660B" w:rsidP="00D85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8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общеобразоват. организаций. С.Г.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Бархударов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 - М.: Просвещение, 2019</w:t>
      </w:r>
    </w:p>
    <w:p w:rsidR="00A155D9" w:rsidRPr="00A155D9" w:rsidRDefault="004F660B" w:rsidP="00A15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8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общеобразоват. организаций. С.Г.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Бархударов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 - М.: Просвещение, 2019</w:t>
      </w:r>
    </w:p>
    <w:p w:rsidR="00A155D9" w:rsidRPr="00A155D9" w:rsidRDefault="00A155D9" w:rsidP="00A155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5D9" w:rsidRPr="00A155D9" w:rsidRDefault="00A155D9" w:rsidP="00A155D9">
      <w:pPr>
        <w:pStyle w:val="a7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A155D9">
        <w:rPr>
          <w:b/>
          <w:sz w:val="28"/>
          <w:szCs w:val="28"/>
        </w:rPr>
        <w:t>Планируемые результаты освоения учебного предмета</w:t>
      </w:r>
    </w:p>
    <w:p w:rsidR="00524432" w:rsidRDefault="00524432" w:rsidP="00A15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432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524432">
        <w:rPr>
          <w:rFonts w:ascii="Times New Roman" w:hAnsi="Times New Roman" w:cs="Times New Roman"/>
          <w:sz w:val="28"/>
          <w:szCs w:val="28"/>
        </w:rPr>
        <w:t>», прописанные в Рабочей программе, соответствуют требованиям федерального</w:t>
      </w:r>
      <w:r w:rsidRPr="004B1357">
        <w:rPr>
          <w:rFonts w:ascii="Times New Roman" w:hAnsi="Times New Roman" w:cs="Times New Roman"/>
          <w:sz w:val="24"/>
          <w:szCs w:val="24"/>
        </w:rPr>
        <w:t xml:space="preserve"> </w:t>
      </w:r>
      <w:r w:rsidRPr="00524432">
        <w:rPr>
          <w:rFonts w:ascii="Times New Roman" w:hAnsi="Times New Roman" w:cs="Times New Roman"/>
          <w:sz w:val="28"/>
          <w:szCs w:val="28"/>
        </w:rPr>
        <w:t>государственного обр</w:t>
      </w:r>
      <w:r>
        <w:rPr>
          <w:rFonts w:ascii="Times New Roman" w:hAnsi="Times New Roman" w:cs="Times New Roman"/>
          <w:sz w:val="28"/>
          <w:szCs w:val="28"/>
        </w:rPr>
        <w:t>азовательного стандарта основного</w:t>
      </w:r>
      <w:r w:rsidRPr="00524432">
        <w:rPr>
          <w:rFonts w:ascii="Times New Roman" w:hAnsi="Times New Roman" w:cs="Times New Roman"/>
          <w:sz w:val="28"/>
          <w:szCs w:val="28"/>
        </w:rPr>
        <w:t xml:space="preserve"> 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5D9" w:rsidRPr="00A155D9" w:rsidRDefault="00A155D9" w:rsidP="00A1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 вести диалог с другими людьми и достигать в нем взаимопонимания;</w:t>
      </w:r>
      <w:proofErr w:type="gramEnd"/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155D9" w:rsidRPr="00A155D9" w:rsidRDefault="00A155D9" w:rsidP="00A1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смысловое чтение;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155D9" w:rsidRPr="00A155D9" w:rsidRDefault="00A155D9" w:rsidP="00A1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изучения предметной области "Русский язык и литература" должны отражать: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 и письма, общения при помощи современных средств устной и письменной коммуникации):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полилогическую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участие в диалоге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различными видами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основных особенностей устной и письменной речи, разговорной и книжной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использование речевых сре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основных языковых норм в устной и письменной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коммуникативно-эстетических возможностей русского языка: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уместное использование фразеологических оборотов в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корректное и оправданное употребление междометий для выражения эмоций, этикетных формул;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речи синонимичных имен прилагательных в роли эпитетов;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распознавание глаголов, причастий, деепричастий и их морфологических признаков;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предлогов, частиц и союзов разных разрядов, определение смысловых оттенков частиц;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междометий разных разрядов, определение грамматических особенностей междометий;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многоаспектного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текста: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разбивать текст на абзацы, знать композиционные элементы текста;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слова на морфемы на основе смыслового, грамматического и словообразовательного анализа слова;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морфологического разбора самостоятельных и служебных частей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основных единиц синтаксиса (словосочетание, предложение, текст);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вида предложения по цели высказывания и эмоциональной окраске;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грамматической основы предложения;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распознавание распространённых и нераспространённых предложений, предложений осложнённой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неосложнённой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структуры, полных и неполных;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видов связи, смысловых, лексических и грамматических сре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предложений в тексте, а также уместность и целесообразность их использования;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свободного выражения мыслей и чувств в соответствии с ситуацией и стилем общения: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словари (в том числе -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словарей для подбора к словам синонимов, антонимов;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орфограммы и применение правил написания слов с орфограммами;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правил правописания служебных частей речи и умения применять их на письме;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правильного переноса слов;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изменение форм существительных, прилагательных, местоимений, числительных, глаголов;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ответственности за языковую культуру как общечеловеческую ценность.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5D9" w:rsidRPr="00A155D9" w:rsidRDefault="00A155D9" w:rsidP="00611A4F">
      <w:pPr>
        <w:pStyle w:val="a7"/>
        <w:numPr>
          <w:ilvl w:val="0"/>
          <w:numId w:val="3"/>
        </w:numPr>
        <w:jc w:val="center"/>
        <w:rPr>
          <w:rFonts w:eastAsia="Arial Unicode MS"/>
          <w:b/>
          <w:sz w:val="28"/>
          <w:szCs w:val="28"/>
        </w:rPr>
      </w:pPr>
      <w:r w:rsidRPr="00A155D9">
        <w:rPr>
          <w:rFonts w:eastAsia="Arial Unicode MS"/>
          <w:b/>
          <w:sz w:val="28"/>
          <w:szCs w:val="28"/>
        </w:rPr>
        <w:t>Содержание учебного предмета</w:t>
      </w:r>
    </w:p>
    <w:p w:rsidR="00A155D9" w:rsidRDefault="00A155D9" w:rsidP="00611A4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15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A155D9" w:rsidRPr="00A155D9" w:rsidRDefault="00A155D9" w:rsidP="00611A4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 и общение </w:t>
      </w:r>
    </w:p>
    <w:p w:rsidR="00A155D9" w:rsidRPr="00A155D9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человек. Общение устное и письменное. Читаем учебник. Слушаем на уроке. Стили речи.</w:t>
      </w:r>
    </w:p>
    <w:p w:rsidR="00A155D9" w:rsidRPr="00A155D9" w:rsidRDefault="00A155D9" w:rsidP="0061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Вспоминаем, повторяем, изучаем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и буквы. Произношение и правописание.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Орфограмма.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проверяемых безударных гласных в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проверяемых согласных в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непроизносимых согласных в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и, у, а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Разделительные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написание предлогов с другими словами.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знаем о тексте.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Глагол.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ться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глаголах. Тема текста. Личные окончания глаголов. Имя существительное. Имя прилагательное. Местоимение. Основная мысль текста.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Синтаксис. Пунктуация. Культура речи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Синтаксис. Пунктуация.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Словосочетание. Разбор словосочетаний.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Предложение. Виды предложений по цели высказывания. Восклицательные предложения. Члены предложения. Главные члены предложения. Подлежащее. Сказуемое. Тире между подлежащим и сказуемым. Нераспространенные и распространенные предложения. Второстепенные члены предложения. Дополнение. Определение. Обстоятельство. Предложения с однородными членами. Знаки препинания в предложениях с однородными членами. Предложения с обращениями. Письмо. Синтаксический разбор простого предложения. Пунктуационный разбор простого предложения. Простые и сложные предложения. Синтаксический разбор сложного предложения.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Прямая речь. Диалог. Этикетные диалоги.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Фонетика. Орфоэпия. Графика. Орфография. Культура речи.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Фонетика. Гласные звуки. Согласные звуки. Изменение звуков в потоке речи. Согласные твердые и мягкие. Согласные звонкие и глухие. Повествование. Изложение по повествованию. Графика. Алфавит. Обозначение мягкости согласных с помощью мягкого знака. Описание предмета. Двойная роль букв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е, ё,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я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Орфоэпия. Фонетический разбор слова.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Лексика. Культура речи.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 его лексическое значение. Однозначные и многозначные слова. Прямое и переносное значение слов. Омонимы. Синонимы. Антонимы.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Орфография. Культура речи.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Морфема - наименьшая значимая часть слова. Изменение и образование слов. Окончание. Основа слова. Корень слова. Суффикс. Рассуждение. Приставка.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Чередование звуков. Беглые гласные. Варианты морфем. Морфемный разбор слова. Правописание гласных и согласных в приставках. Буквы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приставок.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- 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корне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-л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аг- - -лож-.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 - 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корне. Буквы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и-ы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 как часть речи. Доказательства в рассуждении. Имена существительные одушевлённые и неодушевлённые. Имена существительные собственные и нарицательные. Род имен существительных. Имена существительные, которые имеют форму только множественного числа. Имена существительные, которые имеют форму только единственного числа. Три склонения имен существительных. Падеж имен существительных. Правописание гласных в падежных окончаниях существительных в единственном числе. Множественное число имен существительных. Правописание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– 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окончаниях существительных. Морфологический разбор имени существительного.</w:t>
      </w:r>
    </w:p>
    <w:p w:rsidR="00543F78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 как часть речи. Правописание гласных в падежных окончаниях прилагательных. Прилагательные полные и краткие. Описание животного. Морфологический разбор имени прилагательного. Комплексный анализ текста.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как часть речи.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глаголами. Рассказ. Неопределённая форма глагола. Правописание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ться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глаголах. Виды глагола.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- 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корнях с чередованием. Время глагола. Прошедшее время. Настоящее время. Будущее время. Спряжение глаголов. Как определить спряжение глагола с безударным личным окончанием. Морфологический разбор глагола. Мягкий знак после шипящих в глаголах во 2-м лице единственного числа. Урок практикум по теме «Мягкий знак после шипящих в глаголах 2-го лица единственного числа». Употребление времен.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D489D" w:rsidRDefault="00A155D9" w:rsidP="000D48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Разделы науки о языке. Орфограммы в приставках и корнях слов. Орфограммы в окончаниях слов. Употребление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Знаки препинания в простом и сложном предложении и в предложениях с прямой речью. </w:t>
      </w:r>
    </w:p>
    <w:p w:rsidR="00A155D9" w:rsidRPr="00A155D9" w:rsidRDefault="00A155D9" w:rsidP="000D48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Язык, речь, общение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– один из развитых языков мира. Язык, речь, общение. Ситуация общения. 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 классе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Фонетика, орфоэпия. Морфемы в слове. Орфограммы в приставках и в корнях слов. Части речи. Орфограммы в окончаниях слов. Словосочетание.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Лексика. Культура речи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 его лексическое значение. Общеупотребительные слова, профессионализмы. Диалектизмы. Исконно-русские и заимствованные слова. Устаревшие слова, неологизмы. Словари.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Фразеология. Культура речи.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Фразеологизмы. Источники фразеологизмов.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Словообразование и орфография. Культура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словообразование. Описание помещения. Основные способы образования слов в русском языке. Этимология слов.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корне -кос- - -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корне -гор - - -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–. Буквы а и о в корне –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Буквы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приставок на согласные. Правописание приставок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Соединительные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словах Сложносокращенные слова. Морфемный и словообразовательный разбор слова.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 как часть речи. Разносклоняемые имена существительные. Буква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суффиксе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существительных на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–мя.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Слитное и раздельное написание НЕ с существительными.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суффиксе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–ч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ик-/-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щик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в суффиксах существительных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шипящих в суффиксах существительных. Определение значения суффиксов имён существительных.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прилагательное. Степени сравнения имен прилагательных. Сравнительная и превосходная степени прилагательных. Простая и составная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превосходной степени прилагательных. Описание природы. Разряды имен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Правописание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прилагательными. Буквы О и Е после шипящих и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суффиксах прилагательных. Одна и две буквы Н в суффиксах прилагательных. Различение на письме суффиксов прилагательных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–к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Дефисное и слитное написание сложных прилагательных.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числительное как часть речи. Простые и составные числительные. Мягкий знак на конце и в середине числительных. Порядковые числительные. Особенности их склонения. Правописание гласных в падежных окончаниях порядковых числительных.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Местоимение как часть речи. Разряды местоимений. Личные местоимения. В Неопределенные местоимения. Возвратное местоимение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себя.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Вопросительные местоимения. Относительные местоимения. Отрицательные местоимения. Слитное и раздельное написание НЕ и НИ в отрицательных местоимениях. Притяжательные местоимения. Склонение притяжательных местоимений. Рассуждение как тип речи. Указательные местоимения. Определительные местоимения. Местоимения и другие части речи. Морфологический разбор местоимения.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как часть речи. Морфологические признаки глагола. Синтаксическая роль глагола. Буквы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Е-И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личных окончаниях глаголов. Разноспрягаемые глаголы. Глаголы переходные и непереходные. Определение переходности глаголов. Возвратные глаголы. Наклонение глагола. Изъявительное наклонение. Повествование. Условное наклонение. Повелительное наклонение. Употребление наклонений. Рассказ на основе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Безличные глаголы. Морфологический разбор глагола. Правописание гласных в суффиксах глаголов.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 и 6 классах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науки о языке. Орфография. Пунктуация в простом предложении. Пунктуационный разбор. Пунктуация в сложном предложении. Лексика и фразеология. Словообразование. Морфемный и словообразовательный разбор. Морфология. Морфологический разбор слова. Синтаксис. Синтаксический разбор.</w:t>
      </w:r>
    </w:p>
    <w:p w:rsidR="00A155D9" w:rsidRPr="00A155D9" w:rsidRDefault="00A155D9" w:rsidP="00A1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</w:p>
    <w:p w:rsidR="00A155D9" w:rsidRPr="00A155D9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 как развивающееся явление.</w:t>
      </w:r>
    </w:p>
    <w:p w:rsidR="00A155D9" w:rsidRPr="00A155D9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5-6 классах.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Синтаксис. Синтаксический разбор. Пунктуация. Пунктуационный разбор. Лексика и фразеология. Фонетика и орфография. Фонетический разбор. Текст. Стили литературного языка. Словообразование и орфография.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Морфемный и словообразовательный разборы. Морфология и орфография. Морфологический разбор.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Тексты и стили текста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Текст. Диалог как текст. Виды диалога. Стили литературного языка. Публицистический стиль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Причастие как часть речи. Публицистический стиль.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Действительные причастия прошедшего времени. Страдательные причастия настоящего времени. Гласные в суффиксах страдательных причастий настоящего времени. Страдательные причастия прошедшего времени. Гласные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полных и кратких страдательных причастиях. Одна и две буквы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суффиксах страдательных причастий прошедшего времени. Одна и две буквы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кратких страдательных причастий. Одна и две буквы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суффиксах кратких отглагольных прилагательных. Морфологический разбор причастия. Слитное и раздельное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причастиями.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суффиксах страдательных причастий прошедшего времени.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Деепричастие как часть речи. Деепричастный оборот. Запятые при деепричастном обороте. Раздельное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деепричастиями. Деепричастия несовершенного вида. Деепричастия совершенного вида. Морфологический разбор деепричастия.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Наречие как часть речи. Смысловые группы наречий. Синтаксическая роль наречий в предложении. Степени сравнения наречий. Умение правильно ставить ударение в наречиях. Способы образования степеней сравнения наречий. Способы образования степеней сравнения наречий.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наречий. Словообразование наречий. Морфологический разбор наречия. Слитное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наречиями на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-е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Раздельное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наречиями на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е, и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приставках отрицательных наречий. Одна и две буквы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наречиях на -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о, -е.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действий как вид текста.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шипящих на конце наречий. Буквы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 наречий. Дефис между частями слова в наречиях. Слитное и раздельное написание приставок в наречиях.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состояния как часть речи. Отличие категории состояния от наречия. Синтаксическая роль слов категории состояния. Описание состояния природы и человека.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и служебные части речи. Предлог как служебная часть речи. Употребление предлогов. Непроизводные и производные предлоги. Простые и составные предлоги. Морфологический разбор предлога. Слитное и раздельное написание производных предлогов. Союз как часть речи. Союзы простые и составные. Союзы сочинительные и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союза. Слитное написание союзов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также, тоже, чтобы.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 как часть речи. Разряды частиц. Формообразующие частицы. Смысловые частицы.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частиц. Раздельное написание частиц. Дефисное написание частиц. Морфологический разбор частиц. Отрицательная частица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Отрицательная частица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Различение частицы и приставки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е-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Частица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Приставка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.Союз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ни-ни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Междометие как часть речи. Звукоподражательные слова и их отличие от междометий. Дефис в междометиях. Знаки препинания при междометиях.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5-7 классах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науки о русском языке. Текст. Стили речи. Фонетика. Графика. Лексика и фразеология.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Словообразование. Морфология. Орфография. Синтаксис. Пунктуация.</w:t>
      </w:r>
    </w:p>
    <w:p w:rsidR="00A155D9" w:rsidRPr="00A155D9" w:rsidRDefault="00A155D9" w:rsidP="00A1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Функции русского языка в современном мире.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Повторение </w:t>
      </w:r>
      <w:proofErr w:type="gramStart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изученного</w:t>
      </w:r>
      <w:proofErr w:type="gramEnd"/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Фонетика. </w:t>
      </w:r>
      <w:proofErr w:type="spellStart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Морфемика</w:t>
      </w:r>
      <w:proofErr w:type="spellEnd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словообразование. Лексика и фразеология. Морфология. Строение текста. Стили речи.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Синтаксис. Пунктуация.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Словосочетание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Строение словосочетаний. Виды связи в словосочетании: согласование, управление, примыкание. Грамматическое значение словосочетаний.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Строение и грамматическое значение предложений. Интонация предложения.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Простое предложение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Порядок слов в предложении. Логическое ударение.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Двусоставные предложения. Главные члены предложения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Подлежащее</w:t>
      </w:r>
      <w:proofErr w:type="gramStart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Сказуемое.  Простое глагольное сказуемое. Составное глагольное сказуемое. Составное именное сказуемое. Способы выражения именной части сказуемого. Тире между подлежащим и сказуемым.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Второстепенные члены предложения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Дополнение. Трудные случаи выражения дополнений. Определение.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Приложение. Обстоятельство. Основные виды обстоятельств. Обстоятельства, выраженные сравнительными оборотами.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Односоставные предложения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группы односоставных предложений. Предложения определенно-личные. Предложения неопределенно-личные. Предложения неопределенно-личные. Безличные предложения. Назывные предложения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Неполные</w:t>
      </w:r>
      <w:proofErr w:type="gramEnd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предложении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 неполных предложениях.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однородными членами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Понятие об однородных членах. Однородные и неоднородные определения.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Однородные члены, связанные сочинительными и союзами, и пунктуация при них. Однородные члены, связанные сочинительными и союзами, и пунктуация при них. Обобщающие слова при однородных членах и знаки препинания при них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обособленными членами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Обособленные определения и приложения. Обособление несогласованных определений. Обособление согласованных приложений. Обособленные обстоятельства.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уточняющими обособленными членами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Обособление уточняющих членов предложения.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обращениями, вводными словами и междометиями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Обращение и знаки препинания при нём. Вводные слова и вводные предложения. Знаки препинания при них. Междометия. Вставные конструкции.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Способы передачи чужой речи. Прямая и косвенная речь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Способы передачи чужой речи. Предложения с прямой речью. Знаки препинания в них. Предложения с косвенной речью.  Цитаты и знаки препинания при них.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Повторение </w:t>
      </w:r>
      <w:proofErr w:type="gramStart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изученного</w:t>
      </w:r>
      <w:proofErr w:type="gramEnd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8 классе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Словосочетание  и простое предложение. Односоставные предложения.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 с однородными и обособленными членами. Предложения с обращениями и вводными словами. Способы передачи чужой речи.</w:t>
      </w:r>
    </w:p>
    <w:p w:rsidR="000D489D" w:rsidRDefault="000D489D" w:rsidP="00A155D9">
      <w:pPr>
        <w:keepNext/>
        <w:keepLines/>
        <w:autoSpaceDE w:val="0"/>
        <w:autoSpaceDN w:val="0"/>
        <w:adjustRightInd w:val="0"/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5D9" w:rsidRPr="00A155D9" w:rsidRDefault="00A155D9" w:rsidP="00A155D9">
      <w:pPr>
        <w:keepNext/>
        <w:keepLines/>
        <w:autoSpaceDE w:val="0"/>
        <w:autoSpaceDN w:val="0"/>
        <w:adjustRightInd w:val="0"/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Международное значение русского языка.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русского языка в современном мире, причины его авторитета. Понятие о богатстве, образности русского языка как языка художественной литературы.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  <w:proofErr w:type="gramStart"/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пройденного</w:t>
      </w:r>
      <w:proofErr w:type="gramEnd"/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5-8 классах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Фонетика. Лексикология и фразеология.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Словообразование. Морфология Синтаксис словосочетания и простого предложения. Текст.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Синтаксис и пунктуация. Сложное предложение.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сложных предложений.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Союзные сложные предложения. Сложносочиненное предложение</w:t>
      </w:r>
      <w:r w:rsidRPr="00A155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Знаки препинания в сложносочинённом предложении.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Сложноподчиненные предложения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сложноподчинённого предложения. Знаки препинания в сложноподчинённом предложении. Основные группы сложноподчинённых предложений по их значению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Сложноподчиненные предложения с несколькими придаточными.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сложноподчинённых предложений с двумя или несколькими придаточными и пунктуация в них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Бессоюзные сложные предложения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Запятая и точка с запятой в бессоюзном сложном предложении. Двоеточие в бессоюзном сложном предложении. Тире в бессоюзном сложном предложении.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Сложные предложения с различными видами связи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сложных предложений с союзной и бессоюзной связью. Знаки препинания в сложных предложениях с разными видами союзной и бессоюзной связи.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языке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языка в жизни общества.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как исторически развивающееся явление.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литературный язык и его стили.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</w:p>
    <w:p w:rsid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Фонетика. Графика. Орфография. Лексикология. Фразеология. Орфография.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Словообразование. Орфография. Морфология. Орфография. Синтаксис. Пунктуация.</w:t>
      </w:r>
    </w:p>
    <w:p w:rsidR="000D489D" w:rsidRDefault="000D489D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9D" w:rsidRPr="000D489D" w:rsidRDefault="000D489D" w:rsidP="000D489D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D489D">
        <w:rPr>
          <w:b/>
          <w:sz w:val="28"/>
          <w:szCs w:val="28"/>
        </w:rPr>
        <w:t>Тематическое планирование с указанием количества часов,</w:t>
      </w:r>
    </w:p>
    <w:p w:rsidR="000D489D" w:rsidRDefault="000D489D" w:rsidP="000D48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отводимых</w:t>
      </w:r>
      <w:proofErr w:type="gramEnd"/>
      <w:r w:rsidRPr="000D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освоение каждой  темы</w:t>
      </w:r>
    </w:p>
    <w:p w:rsidR="007456D7" w:rsidRDefault="007456D7" w:rsidP="000D48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(175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7456D7" w:rsidRPr="007456D7" w:rsidTr="007456D7">
        <w:tc>
          <w:tcPr>
            <w:tcW w:w="1242" w:type="dxa"/>
          </w:tcPr>
          <w:p w:rsidR="007456D7" w:rsidRPr="007456D7" w:rsidRDefault="007456D7" w:rsidP="000D489D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7456D7" w:rsidRPr="007456D7" w:rsidRDefault="007456D7" w:rsidP="000D4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7456D7" w:rsidRPr="007456D7" w:rsidRDefault="007456D7" w:rsidP="000D4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7456D7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7456D7" w:rsidRPr="007456D7" w:rsidRDefault="007456D7" w:rsidP="007456D7">
            <w:pPr>
              <w:rPr>
                <w:sz w:val="24"/>
                <w:szCs w:val="24"/>
              </w:rPr>
            </w:pPr>
            <w:r w:rsidRPr="007456D7">
              <w:rPr>
                <w:sz w:val="24"/>
                <w:szCs w:val="24"/>
              </w:rPr>
              <w:t>Язык и общение</w:t>
            </w:r>
          </w:p>
        </w:tc>
        <w:tc>
          <w:tcPr>
            <w:tcW w:w="3191" w:type="dxa"/>
          </w:tcPr>
          <w:p w:rsidR="007456D7" w:rsidRPr="007456D7" w:rsidRDefault="007456D7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7456D7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Вспоминаем, повторяем, изучаем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Орфоэпия. Графика.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Орфография.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Имя существительное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7456D7" w:rsidRPr="007456D7" w:rsidRDefault="007456D7" w:rsidP="007456D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</w:tbl>
    <w:p w:rsidR="00D00D0F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EFE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класс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210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EC1EFE" w:rsidRPr="007456D7" w:rsidTr="00524432">
        <w:tc>
          <w:tcPr>
            <w:tcW w:w="1242" w:type="dxa"/>
          </w:tcPr>
          <w:p w:rsidR="00EC1EFE" w:rsidRPr="007456D7" w:rsidRDefault="00EC1EFE" w:rsidP="00D00D0F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EC1EFE" w:rsidRPr="007456D7" w:rsidRDefault="00EC1EFE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EC1EFE" w:rsidRPr="007456D7" w:rsidRDefault="00EC1EFE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D00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Язык. Речь. Общение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Культура речи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Морфология. Орфография. Культура речи. Имя </w:t>
            </w:r>
            <w:r>
              <w:rPr>
                <w:sz w:val="24"/>
                <w:szCs w:val="24"/>
              </w:rPr>
              <w:lastRenderedPageBreak/>
              <w:t>существительное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Местоимение 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D00D0F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3191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D00D0F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и 6 классах</w:t>
            </w:r>
          </w:p>
        </w:tc>
        <w:tc>
          <w:tcPr>
            <w:tcW w:w="3191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EC1EFE" w:rsidRPr="007456D7" w:rsidRDefault="00EC1EFE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</w:tbl>
    <w:p w:rsidR="00D00D0F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D0F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 (175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D00D0F" w:rsidRPr="007456D7" w:rsidTr="00524432">
        <w:tc>
          <w:tcPr>
            <w:tcW w:w="1242" w:type="dxa"/>
          </w:tcPr>
          <w:p w:rsidR="00D00D0F" w:rsidRPr="007456D7" w:rsidRDefault="00D00D0F" w:rsidP="00D00D0F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D00D0F" w:rsidRPr="007456D7" w:rsidRDefault="00D00D0F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D00D0F" w:rsidRPr="007456D7" w:rsidRDefault="00D00D0F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D00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D00D0F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3191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5-6 классах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C80955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3191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Орфография. Культура речи. Причастие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Деепричастие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Наречие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Предлог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Союз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00D0F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D00D0F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Частица </w:t>
            </w:r>
          </w:p>
        </w:tc>
        <w:tc>
          <w:tcPr>
            <w:tcW w:w="3191" w:type="dxa"/>
          </w:tcPr>
          <w:p w:rsidR="00D00D0F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00D0F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D00D0F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Междометие </w:t>
            </w:r>
          </w:p>
        </w:tc>
        <w:tc>
          <w:tcPr>
            <w:tcW w:w="3191" w:type="dxa"/>
          </w:tcPr>
          <w:p w:rsidR="00D00D0F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38" w:type="dxa"/>
          </w:tcPr>
          <w:p w:rsidR="00C80955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5-7 классах</w:t>
            </w:r>
          </w:p>
        </w:tc>
        <w:tc>
          <w:tcPr>
            <w:tcW w:w="3191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D00D0F" w:rsidRPr="007456D7" w:rsidRDefault="00D00D0F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</w:tbl>
    <w:p w:rsidR="00C80955" w:rsidRDefault="00C80955" w:rsidP="00C809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D0F" w:rsidRDefault="00C80955" w:rsidP="00C809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  (105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C80955" w:rsidRPr="007456D7" w:rsidTr="00524432">
        <w:tc>
          <w:tcPr>
            <w:tcW w:w="1242" w:type="dxa"/>
          </w:tcPr>
          <w:p w:rsidR="00C80955" w:rsidRPr="007456D7" w:rsidRDefault="00C80955" w:rsidP="00C80955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C80955" w:rsidRPr="007456D7" w:rsidRDefault="00C80955" w:rsidP="00C80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C80955" w:rsidRPr="007456D7" w:rsidRDefault="00C80955" w:rsidP="00C80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C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C80955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3191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C80955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5-7 классах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Пунктуация. Словосочетание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предложения. Односоставные предложения с главным членом - сказуемым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 с главным членом - подлежащим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предложения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38" w:type="dxa"/>
          </w:tcPr>
          <w:p w:rsidR="00DB09ED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3191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38" w:type="dxa"/>
          </w:tcPr>
          <w:p w:rsidR="00DB09ED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8 классе</w:t>
            </w:r>
          </w:p>
        </w:tc>
        <w:tc>
          <w:tcPr>
            <w:tcW w:w="3191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5138" w:type="dxa"/>
          </w:tcPr>
          <w:p w:rsidR="00C80955" w:rsidRPr="007456D7" w:rsidRDefault="00C80955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0955">
              <w:rPr>
                <w:sz w:val="24"/>
                <w:szCs w:val="24"/>
              </w:rPr>
              <w:t>5</w:t>
            </w:r>
          </w:p>
        </w:tc>
      </w:tr>
    </w:tbl>
    <w:p w:rsidR="00007B1D" w:rsidRDefault="00007B1D" w:rsidP="00DB09E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955" w:rsidRDefault="00DB09ED" w:rsidP="00DB09E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 (105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DB09ED" w:rsidRPr="007456D7" w:rsidTr="00524432">
        <w:tc>
          <w:tcPr>
            <w:tcW w:w="1242" w:type="dxa"/>
          </w:tcPr>
          <w:p w:rsidR="00DB09ED" w:rsidRPr="007456D7" w:rsidRDefault="00DB09ED" w:rsidP="00DB09ED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DB09ED" w:rsidRPr="007456D7" w:rsidRDefault="00DB09ED" w:rsidP="00DB0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DB09ED" w:rsidRPr="007456D7" w:rsidRDefault="00DB09ED" w:rsidP="00DB0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DB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5-8 классах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DB09ED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пунктуация. Сложное предложение</w:t>
            </w:r>
          </w:p>
        </w:tc>
        <w:tc>
          <w:tcPr>
            <w:tcW w:w="3191" w:type="dxa"/>
          </w:tcPr>
          <w:p w:rsidR="00DB09ED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Союзные сложные предложения. Сложносочиненные предложения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группы сложноподчиненных предложений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Сложноподчиненные предложения с несколькими придаточными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языке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DB09ED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191" w:type="dxa"/>
          </w:tcPr>
          <w:p w:rsidR="00DB09ED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DB09ED" w:rsidRPr="007456D7" w:rsidRDefault="00DB09ED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DB09ED" w:rsidRDefault="00DB09ED" w:rsidP="00EC1E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D0F" w:rsidRPr="00EC1EFE" w:rsidRDefault="00D00D0F" w:rsidP="00EC1E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00D0F" w:rsidRPr="00EC1EFE" w:rsidSect="0083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261D68CE"/>
    <w:multiLevelType w:val="hybridMultilevel"/>
    <w:tmpl w:val="AF7EE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003AC"/>
    <w:multiLevelType w:val="hybridMultilevel"/>
    <w:tmpl w:val="02085B98"/>
    <w:lvl w:ilvl="0" w:tplc="5E601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671F3"/>
    <w:multiLevelType w:val="multilevel"/>
    <w:tmpl w:val="D0C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F660B"/>
    <w:rsid w:val="00007B1D"/>
    <w:rsid w:val="000D489D"/>
    <w:rsid w:val="002664DF"/>
    <w:rsid w:val="003420FD"/>
    <w:rsid w:val="003634D9"/>
    <w:rsid w:val="00422365"/>
    <w:rsid w:val="004F660B"/>
    <w:rsid w:val="00524432"/>
    <w:rsid w:val="00535297"/>
    <w:rsid w:val="00543F78"/>
    <w:rsid w:val="00611A4F"/>
    <w:rsid w:val="006B52BA"/>
    <w:rsid w:val="006C231F"/>
    <w:rsid w:val="007456D7"/>
    <w:rsid w:val="00760A0D"/>
    <w:rsid w:val="0076510D"/>
    <w:rsid w:val="00836D69"/>
    <w:rsid w:val="008D7174"/>
    <w:rsid w:val="00901972"/>
    <w:rsid w:val="00966933"/>
    <w:rsid w:val="009D2E87"/>
    <w:rsid w:val="00A155D9"/>
    <w:rsid w:val="00A254ED"/>
    <w:rsid w:val="00AF730B"/>
    <w:rsid w:val="00B26AD3"/>
    <w:rsid w:val="00C80955"/>
    <w:rsid w:val="00CA3A72"/>
    <w:rsid w:val="00CC2C52"/>
    <w:rsid w:val="00D00D0F"/>
    <w:rsid w:val="00D85FA9"/>
    <w:rsid w:val="00DA6D84"/>
    <w:rsid w:val="00DB09ED"/>
    <w:rsid w:val="00E65A60"/>
    <w:rsid w:val="00E72C93"/>
    <w:rsid w:val="00EA3BFE"/>
    <w:rsid w:val="00EC1EFE"/>
    <w:rsid w:val="00F2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69"/>
  </w:style>
  <w:style w:type="paragraph" w:styleId="1">
    <w:name w:val="heading 1"/>
    <w:basedOn w:val="a"/>
    <w:link w:val="10"/>
    <w:qFormat/>
    <w:rsid w:val="004F6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60B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660B"/>
  </w:style>
  <w:style w:type="paragraph" w:styleId="a3">
    <w:name w:val="No Spacing"/>
    <w:link w:val="a4"/>
    <w:uiPriority w:val="1"/>
    <w:qFormat/>
    <w:rsid w:val="004F6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660B"/>
    <w:rPr>
      <w:rFonts w:ascii="Calibri" w:eastAsia="Times New Roman" w:hAnsi="Calibri" w:cs="Times New Roman"/>
      <w:lang w:eastAsia="ru-RU"/>
    </w:rPr>
  </w:style>
  <w:style w:type="character" w:styleId="a5">
    <w:name w:val="annotation reference"/>
    <w:rsid w:val="004F660B"/>
    <w:rPr>
      <w:sz w:val="16"/>
      <w:szCs w:val="16"/>
    </w:rPr>
  </w:style>
  <w:style w:type="paragraph" w:styleId="a6">
    <w:name w:val="Normal (Web)"/>
    <w:basedOn w:val="a"/>
    <w:uiPriority w:val="99"/>
    <w:unhideWhenUsed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660B"/>
  </w:style>
  <w:style w:type="character" w:customStyle="1" w:styleId="c29">
    <w:name w:val="c29"/>
    <w:basedOn w:val="a0"/>
    <w:rsid w:val="004F660B"/>
  </w:style>
  <w:style w:type="paragraph" w:styleId="a7">
    <w:name w:val="List Paragraph"/>
    <w:basedOn w:val="a"/>
    <w:uiPriority w:val="34"/>
    <w:qFormat/>
    <w:rsid w:val="004F6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F660B"/>
  </w:style>
  <w:style w:type="character" w:customStyle="1" w:styleId="FontStyle20">
    <w:name w:val="Font Style20"/>
    <w:basedOn w:val="a0"/>
    <w:rsid w:val="004F660B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4F660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F660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character" w:styleId="aa">
    <w:name w:val="page number"/>
    <w:basedOn w:val="a0"/>
    <w:rsid w:val="004F660B"/>
  </w:style>
  <w:style w:type="paragraph" w:customStyle="1" w:styleId="Style6">
    <w:name w:val="Style6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660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F660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F660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F660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F660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4F660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4F660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4F660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4F660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4F660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4F660B"/>
    <w:rPr>
      <w:rFonts w:ascii="Cambria" w:hAnsi="Cambria" w:cs="Cambria"/>
      <w:sz w:val="18"/>
      <w:szCs w:val="18"/>
    </w:rPr>
  </w:style>
  <w:style w:type="paragraph" w:styleId="ab">
    <w:name w:val="footnote text"/>
    <w:basedOn w:val="a"/>
    <w:link w:val="ac"/>
    <w:semiHidden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F660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F660B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4F660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660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F660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F660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F660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4F660B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4F660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4F660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4F660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4F660B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4F660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4F660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4F660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4F660B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d">
    <w:name w:val="endnote text"/>
    <w:basedOn w:val="a"/>
    <w:link w:val="ae"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character" w:styleId="af">
    <w:name w:val="endnote reference"/>
    <w:basedOn w:val="a0"/>
    <w:rsid w:val="004F660B"/>
    <w:rPr>
      <w:vertAlign w:val="superscript"/>
    </w:rPr>
  </w:style>
  <w:style w:type="paragraph" w:styleId="af0">
    <w:name w:val="header"/>
    <w:basedOn w:val="a"/>
    <w:link w:val="af1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af2">
    <w:name w:val="Знак"/>
    <w:basedOn w:val="a"/>
    <w:rsid w:val="004F66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nhideWhenUsed/>
    <w:rsid w:val="004F66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4F66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Hyperlink"/>
    <w:basedOn w:val="a0"/>
    <w:uiPriority w:val="99"/>
    <w:rsid w:val="004F660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4F660B"/>
  </w:style>
  <w:style w:type="character" w:styleId="af4">
    <w:name w:val="Strong"/>
    <w:basedOn w:val="a0"/>
    <w:qFormat/>
    <w:rsid w:val="004F660B"/>
    <w:rPr>
      <w:b/>
      <w:bCs/>
    </w:rPr>
  </w:style>
  <w:style w:type="character" w:customStyle="1" w:styleId="extraname">
    <w:name w:val="extraname"/>
    <w:basedOn w:val="a0"/>
    <w:rsid w:val="004F660B"/>
  </w:style>
  <w:style w:type="paragraph" w:customStyle="1" w:styleId="c1c6">
    <w:name w:val="c1 c6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4F660B"/>
  </w:style>
  <w:style w:type="paragraph" w:customStyle="1" w:styleId="c5">
    <w:name w:val="c5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c8">
    <w:name w:val="c0 c4 c8"/>
    <w:basedOn w:val="a0"/>
    <w:rsid w:val="004F660B"/>
  </w:style>
  <w:style w:type="paragraph" w:customStyle="1" w:styleId="c1">
    <w:name w:val="c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4F660B"/>
  </w:style>
  <w:style w:type="character" w:customStyle="1" w:styleId="c0c4c9">
    <w:name w:val="c0 c4 c9"/>
    <w:basedOn w:val="a0"/>
    <w:rsid w:val="004F660B"/>
  </w:style>
  <w:style w:type="character" w:customStyle="1" w:styleId="c0c9c14">
    <w:name w:val="c0 c9 c14"/>
    <w:basedOn w:val="a0"/>
    <w:rsid w:val="004F660B"/>
  </w:style>
  <w:style w:type="paragraph" w:customStyle="1" w:styleId="c5c7">
    <w:name w:val="c5 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60B"/>
  </w:style>
  <w:style w:type="paragraph" w:customStyle="1" w:styleId="c11">
    <w:name w:val="c1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4F660B"/>
    <w:rPr>
      <w:color w:val="800080"/>
      <w:u w:val="single"/>
    </w:rPr>
  </w:style>
  <w:style w:type="character" w:customStyle="1" w:styleId="af6">
    <w:name w:val="Текст выноски Знак"/>
    <w:basedOn w:val="a0"/>
    <w:link w:val="af7"/>
    <w:uiPriority w:val="99"/>
    <w:semiHidden/>
    <w:rsid w:val="004F660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4F66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F660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F660B"/>
  </w:style>
  <w:style w:type="character" w:customStyle="1" w:styleId="c9">
    <w:name w:val="c9"/>
    <w:basedOn w:val="a0"/>
    <w:rsid w:val="004F660B"/>
  </w:style>
  <w:style w:type="paragraph" w:customStyle="1" w:styleId="c18">
    <w:name w:val="c1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F660B"/>
  </w:style>
  <w:style w:type="numbering" w:customStyle="1" w:styleId="2">
    <w:name w:val="Нет списка2"/>
    <w:next w:val="a2"/>
    <w:uiPriority w:val="99"/>
    <w:semiHidden/>
    <w:unhideWhenUsed/>
    <w:rsid w:val="004F660B"/>
  </w:style>
  <w:style w:type="character" w:styleId="af8">
    <w:name w:val="footnote reference"/>
    <w:basedOn w:val="a0"/>
    <w:semiHidden/>
    <w:rsid w:val="004F660B"/>
    <w:rPr>
      <w:rFonts w:ascii="Times New Roman" w:hAnsi="Times New Roman"/>
      <w:sz w:val="20"/>
      <w:vertAlign w:val="superscript"/>
    </w:rPr>
  </w:style>
  <w:style w:type="table" w:styleId="af9">
    <w:name w:val="Table Grid"/>
    <w:basedOn w:val="a1"/>
    <w:uiPriority w:val="59"/>
    <w:rsid w:val="004F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F660B"/>
  </w:style>
  <w:style w:type="character" w:styleId="afa">
    <w:name w:val="Emphasis"/>
    <w:basedOn w:val="a0"/>
    <w:qFormat/>
    <w:rsid w:val="004F660B"/>
    <w:rPr>
      <w:rFonts w:cs="Times New Roman"/>
      <w:i/>
      <w:iCs/>
    </w:rPr>
  </w:style>
  <w:style w:type="paragraph" w:customStyle="1" w:styleId="13">
    <w:name w:val="Абзац списка1"/>
    <w:basedOn w:val="a"/>
    <w:rsid w:val="004F660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F660B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rsid w:val="004F660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4F6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F6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60B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660B"/>
  </w:style>
  <w:style w:type="paragraph" w:styleId="a3">
    <w:name w:val="No Spacing"/>
    <w:link w:val="a4"/>
    <w:uiPriority w:val="1"/>
    <w:qFormat/>
    <w:rsid w:val="004F6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660B"/>
    <w:rPr>
      <w:rFonts w:ascii="Calibri" w:eastAsia="Times New Roman" w:hAnsi="Calibri" w:cs="Times New Roman"/>
      <w:lang w:eastAsia="ru-RU"/>
    </w:rPr>
  </w:style>
  <w:style w:type="character" w:styleId="a5">
    <w:name w:val="annotation reference"/>
    <w:rsid w:val="004F660B"/>
    <w:rPr>
      <w:sz w:val="16"/>
      <w:szCs w:val="16"/>
    </w:rPr>
  </w:style>
  <w:style w:type="paragraph" w:styleId="a6">
    <w:name w:val="Normal (Web)"/>
    <w:basedOn w:val="a"/>
    <w:uiPriority w:val="99"/>
    <w:unhideWhenUsed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660B"/>
  </w:style>
  <w:style w:type="character" w:customStyle="1" w:styleId="c29">
    <w:name w:val="c29"/>
    <w:basedOn w:val="a0"/>
    <w:rsid w:val="004F660B"/>
  </w:style>
  <w:style w:type="paragraph" w:styleId="a7">
    <w:name w:val="List Paragraph"/>
    <w:basedOn w:val="a"/>
    <w:uiPriority w:val="34"/>
    <w:qFormat/>
    <w:rsid w:val="004F6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F660B"/>
  </w:style>
  <w:style w:type="character" w:customStyle="1" w:styleId="FontStyle20">
    <w:name w:val="Font Style20"/>
    <w:basedOn w:val="a0"/>
    <w:rsid w:val="004F660B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4F660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F660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character" w:styleId="aa">
    <w:name w:val="page number"/>
    <w:basedOn w:val="a0"/>
    <w:rsid w:val="004F660B"/>
  </w:style>
  <w:style w:type="paragraph" w:customStyle="1" w:styleId="Style6">
    <w:name w:val="Style6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660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F660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F660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F660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F660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4F660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4F660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4F660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4F660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4F660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4F660B"/>
    <w:rPr>
      <w:rFonts w:ascii="Cambria" w:hAnsi="Cambria" w:cs="Cambria"/>
      <w:sz w:val="18"/>
      <w:szCs w:val="18"/>
    </w:rPr>
  </w:style>
  <w:style w:type="paragraph" w:styleId="ab">
    <w:name w:val="footnote text"/>
    <w:basedOn w:val="a"/>
    <w:link w:val="ac"/>
    <w:semiHidden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F660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F660B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4F660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660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F660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F660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F660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4F660B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4F660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4F660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4F660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4F660B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4F660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4F660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4F660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4F660B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d">
    <w:name w:val="endnote text"/>
    <w:basedOn w:val="a"/>
    <w:link w:val="ae"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character" w:styleId="af">
    <w:name w:val="endnote reference"/>
    <w:basedOn w:val="a0"/>
    <w:rsid w:val="004F660B"/>
    <w:rPr>
      <w:vertAlign w:val="superscript"/>
    </w:rPr>
  </w:style>
  <w:style w:type="paragraph" w:styleId="af0">
    <w:name w:val="header"/>
    <w:basedOn w:val="a"/>
    <w:link w:val="af1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af2">
    <w:name w:val="Знак"/>
    <w:basedOn w:val="a"/>
    <w:rsid w:val="004F66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nhideWhenUsed/>
    <w:rsid w:val="004F66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4F66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Hyperlink"/>
    <w:basedOn w:val="a0"/>
    <w:uiPriority w:val="99"/>
    <w:rsid w:val="004F660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4F660B"/>
  </w:style>
  <w:style w:type="character" w:styleId="af4">
    <w:name w:val="Strong"/>
    <w:basedOn w:val="a0"/>
    <w:qFormat/>
    <w:rsid w:val="004F660B"/>
    <w:rPr>
      <w:b/>
      <w:bCs/>
    </w:rPr>
  </w:style>
  <w:style w:type="character" w:customStyle="1" w:styleId="extraname">
    <w:name w:val="extraname"/>
    <w:basedOn w:val="a0"/>
    <w:rsid w:val="004F660B"/>
  </w:style>
  <w:style w:type="paragraph" w:customStyle="1" w:styleId="c1c6">
    <w:name w:val="c1 c6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4F660B"/>
  </w:style>
  <w:style w:type="paragraph" w:customStyle="1" w:styleId="c5">
    <w:name w:val="c5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c8">
    <w:name w:val="c0 c4 c8"/>
    <w:basedOn w:val="a0"/>
    <w:rsid w:val="004F660B"/>
  </w:style>
  <w:style w:type="paragraph" w:customStyle="1" w:styleId="c1">
    <w:name w:val="c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4F660B"/>
  </w:style>
  <w:style w:type="character" w:customStyle="1" w:styleId="c0c4c9">
    <w:name w:val="c0 c4 c9"/>
    <w:basedOn w:val="a0"/>
    <w:rsid w:val="004F660B"/>
  </w:style>
  <w:style w:type="character" w:customStyle="1" w:styleId="c0c9c14">
    <w:name w:val="c0 c9 c14"/>
    <w:basedOn w:val="a0"/>
    <w:rsid w:val="004F660B"/>
  </w:style>
  <w:style w:type="paragraph" w:customStyle="1" w:styleId="c5c7">
    <w:name w:val="c5 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60B"/>
  </w:style>
  <w:style w:type="paragraph" w:customStyle="1" w:styleId="c11">
    <w:name w:val="c1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4F660B"/>
    <w:rPr>
      <w:color w:val="800080"/>
      <w:u w:val="single"/>
    </w:rPr>
  </w:style>
  <w:style w:type="character" w:customStyle="1" w:styleId="af6">
    <w:name w:val="Текст выноски Знак"/>
    <w:basedOn w:val="a0"/>
    <w:link w:val="af7"/>
    <w:uiPriority w:val="99"/>
    <w:semiHidden/>
    <w:rsid w:val="004F660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4F66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F660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F660B"/>
  </w:style>
  <w:style w:type="character" w:customStyle="1" w:styleId="c9">
    <w:name w:val="c9"/>
    <w:basedOn w:val="a0"/>
    <w:rsid w:val="004F660B"/>
  </w:style>
  <w:style w:type="paragraph" w:customStyle="1" w:styleId="c18">
    <w:name w:val="c1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F660B"/>
  </w:style>
  <w:style w:type="numbering" w:customStyle="1" w:styleId="2">
    <w:name w:val="Нет списка2"/>
    <w:next w:val="a2"/>
    <w:uiPriority w:val="99"/>
    <w:semiHidden/>
    <w:unhideWhenUsed/>
    <w:rsid w:val="004F660B"/>
  </w:style>
  <w:style w:type="character" w:styleId="af8">
    <w:name w:val="footnote reference"/>
    <w:basedOn w:val="a0"/>
    <w:semiHidden/>
    <w:rsid w:val="004F660B"/>
    <w:rPr>
      <w:rFonts w:ascii="Times New Roman" w:hAnsi="Times New Roman"/>
      <w:sz w:val="20"/>
      <w:vertAlign w:val="superscript"/>
    </w:rPr>
  </w:style>
  <w:style w:type="table" w:styleId="af9">
    <w:name w:val="Table Grid"/>
    <w:basedOn w:val="a1"/>
    <w:rsid w:val="004F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F660B"/>
  </w:style>
  <w:style w:type="character" w:styleId="afa">
    <w:name w:val="Emphasis"/>
    <w:basedOn w:val="a0"/>
    <w:qFormat/>
    <w:rsid w:val="004F660B"/>
    <w:rPr>
      <w:rFonts w:cs="Times New Roman"/>
      <w:i/>
      <w:iCs/>
    </w:rPr>
  </w:style>
  <w:style w:type="paragraph" w:customStyle="1" w:styleId="13">
    <w:name w:val="Абзац списка1"/>
    <w:basedOn w:val="a"/>
    <w:rsid w:val="004F660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F660B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rsid w:val="004F660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4F6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DE925-8641-485D-B3EC-E5F55DEC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5620</Words>
  <Characters>32039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Оксана</cp:lastModifiedBy>
  <cp:revision>15</cp:revision>
  <cp:lastPrinted>2019-12-23T06:46:00Z</cp:lastPrinted>
  <dcterms:created xsi:type="dcterms:W3CDTF">2019-12-22T09:39:00Z</dcterms:created>
  <dcterms:modified xsi:type="dcterms:W3CDTF">2020-10-18T10:34:00Z</dcterms:modified>
</cp:coreProperties>
</file>