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8B" w:rsidRDefault="004F258B" w:rsidP="004F258B">
      <w:pPr>
        <w:rPr>
          <w:b/>
        </w:rPr>
      </w:pPr>
    </w:p>
    <w:p w:rsidR="004F258B" w:rsidRDefault="004F258B" w:rsidP="004F258B">
      <w:pPr>
        <w:suppressAutoHyphens/>
        <w:jc w:val="center"/>
      </w:pPr>
      <w:r>
        <w:rPr>
          <w:b/>
        </w:rPr>
        <w:tab/>
      </w:r>
      <w:r>
        <w:t xml:space="preserve">Муниципальное бюджетное общеобразовательное учреждение </w:t>
      </w:r>
    </w:p>
    <w:p w:rsidR="004F258B" w:rsidRDefault="004F258B" w:rsidP="004F258B">
      <w:pPr>
        <w:suppressAutoHyphens/>
        <w:jc w:val="center"/>
      </w:pPr>
      <w:r>
        <w:t>«</w:t>
      </w:r>
      <w:proofErr w:type="spellStart"/>
      <w:r>
        <w:t>Айдарская</w:t>
      </w:r>
      <w:proofErr w:type="spellEnd"/>
      <w:r>
        <w:t xml:space="preserve"> средняя общеобразовательная школа </w:t>
      </w:r>
      <w:proofErr w:type="gramStart"/>
      <w:r>
        <w:t>имени Героя Советского Союза Бориса Григорьевича</w:t>
      </w:r>
      <w:proofErr w:type="gramEnd"/>
      <w:r>
        <w:t xml:space="preserve"> </w:t>
      </w:r>
      <w:proofErr w:type="spellStart"/>
      <w:r>
        <w:t>Кандыбина</w:t>
      </w:r>
      <w:proofErr w:type="spellEnd"/>
    </w:p>
    <w:p w:rsidR="004F258B" w:rsidRDefault="004F258B" w:rsidP="004F258B">
      <w:pPr>
        <w:jc w:val="center"/>
      </w:pPr>
      <w:proofErr w:type="spellStart"/>
      <w:r>
        <w:t>Ровеньского</w:t>
      </w:r>
      <w:proofErr w:type="spellEnd"/>
      <w:r>
        <w:t xml:space="preserve"> района Белгородской области»</w:t>
      </w:r>
    </w:p>
    <w:p w:rsidR="004F258B" w:rsidRDefault="004F258B" w:rsidP="004F258B">
      <w:pPr>
        <w:suppressAutoHyphens/>
        <w:jc w:val="center"/>
      </w:pPr>
    </w:p>
    <w:p w:rsidR="004F258B" w:rsidRDefault="004F258B" w:rsidP="004F258B">
      <w:pPr>
        <w:jc w:val="both"/>
      </w:pPr>
    </w:p>
    <w:p w:rsidR="004F258B" w:rsidRDefault="004F258B" w:rsidP="004F258B">
      <w:pPr>
        <w:suppressAutoHyphens/>
        <w:jc w:val="center"/>
        <w:rPr>
          <w:i/>
          <w:lang w:eastAsia="ar-SA"/>
        </w:rPr>
      </w:pPr>
    </w:p>
    <w:p w:rsidR="004F258B" w:rsidRDefault="004F258B" w:rsidP="004F258B">
      <w:pPr>
        <w:suppressAutoHyphens/>
        <w:jc w:val="center"/>
        <w:rPr>
          <w:i/>
          <w:lang w:eastAsia="ar-SA"/>
        </w:rPr>
      </w:pPr>
    </w:p>
    <w:tbl>
      <w:tblPr>
        <w:tblpPr w:leftFromText="180" w:rightFromText="180" w:vertAnchor="text" w:horzAnchor="page" w:tblpX="1546" w:tblpY="59"/>
        <w:tblW w:w="9889" w:type="dxa"/>
        <w:tblLayout w:type="fixed"/>
        <w:tblLook w:val="04A0" w:firstRow="1" w:lastRow="0" w:firstColumn="1" w:lastColumn="0" w:noHBand="0" w:noVBand="1"/>
      </w:tblPr>
      <w:tblGrid>
        <w:gridCol w:w="3686"/>
        <w:gridCol w:w="3543"/>
        <w:gridCol w:w="2660"/>
      </w:tblGrid>
      <w:tr w:rsidR="00506EE1" w:rsidRPr="009528C9" w:rsidTr="00704DE9">
        <w:trPr>
          <w:trHeight w:val="1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EE1" w:rsidRPr="009528C9" w:rsidRDefault="00506EE1" w:rsidP="00D10800">
            <w:pPr>
              <w:tabs>
                <w:tab w:val="left" w:pos="9288"/>
              </w:tabs>
              <w:snapToGrid w:val="0"/>
              <w:spacing w:line="276" w:lineRule="auto"/>
              <w:jc w:val="center"/>
            </w:pPr>
            <w:r>
              <w:rPr>
                <w:b/>
              </w:rPr>
              <w:t>Рассмотрена</w:t>
            </w:r>
          </w:p>
          <w:p w:rsidR="00506EE1" w:rsidRPr="009528C9" w:rsidRDefault="00506EE1" w:rsidP="00D10800">
            <w:pPr>
              <w:tabs>
                <w:tab w:val="left" w:pos="9288"/>
              </w:tabs>
              <w:snapToGrid w:val="0"/>
              <w:spacing w:line="276" w:lineRule="auto"/>
              <w:jc w:val="both"/>
              <w:rPr>
                <w:b/>
              </w:rPr>
            </w:pPr>
            <w:r w:rsidRPr="009528C9">
              <w:t>На заседании МО</w:t>
            </w:r>
          </w:p>
          <w:p w:rsidR="00506EE1" w:rsidRPr="009528C9" w:rsidRDefault="00506EE1" w:rsidP="00D10800">
            <w:pPr>
              <w:tabs>
                <w:tab w:val="left" w:pos="9288"/>
              </w:tabs>
              <w:spacing w:line="276" w:lineRule="auto"/>
              <w:jc w:val="both"/>
            </w:pPr>
            <w:r w:rsidRPr="009528C9">
              <w:t xml:space="preserve">учителей-предметников, </w:t>
            </w:r>
            <w:r>
              <w:t xml:space="preserve">реализующих программы среднего </w:t>
            </w:r>
            <w:r w:rsidRPr="009528C9">
              <w:t xml:space="preserve"> общего образования МБОУ «</w:t>
            </w:r>
            <w:proofErr w:type="spellStart"/>
            <w:r w:rsidRPr="009528C9">
              <w:t>Айдарская</w:t>
            </w:r>
            <w:proofErr w:type="spellEnd"/>
            <w:r w:rsidRPr="009528C9">
              <w:t xml:space="preserve"> средняя общеобразовательная школа им. Б.Г. </w:t>
            </w:r>
            <w:proofErr w:type="spellStart"/>
            <w:r w:rsidRPr="009528C9">
              <w:t>Кандыбина</w:t>
            </w:r>
            <w:proofErr w:type="spellEnd"/>
            <w:r w:rsidRPr="009528C9">
              <w:t xml:space="preserve">»          </w:t>
            </w:r>
          </w:p>
          <w:p w:rsidR="00506EE1" w:rsidRPr="009528C9" w:rsidRDefault="00506EE1" w:rsidP="00D10800">
            <w:pPr>
              <w:tabs>
                <w:tab w:val="left" w:pos="9288"/>
              </w:tabs>
              <w:spacing w:line="276" w:lineRule="auto"/>
              <w:jc w:val="both"/>
            </w:pPr>
            <w:r w:rsidRPr="009528C9">
              <w:t>Протокол от «05»  июня 2020 г. №5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EE1" w:rsidRPr="009528C9" w:rsidRDefault="00506EE1" w:rsidP="00D10800">
            <w:pPr>
              <w:tabs>
                <w:tab w:val="left" w:pos="9288"/>
              </w:tabs>
              <w:snapToGrid w:val="0"/>
              <w:spacing w:line="276" w:lineRule="auto"/>
              <w:rPr>
                <w:b/>
              </w:rPr>
            </w:pPr>
            <w:r w:rsidRPr="009528C9">
              <w:rPr>
                <w:b/>
              </w:rPr>
              <w:t xml:space="preserve">         Согласован</w:t>
            </w:r>
            <w:r>
              <w:rPr>
                <w:b/>
              </w:rPr>
              <w:t>а</w:t>
            </w:r>
          </w:p>
          <w:p w:rsidR="00506EE1" w:rsidRPr="009528C9" w:rsidRDefault="00506EE1" w:rsidP="00D10800">
            <w:pPr>
              <w:tabs>
                <w:tab w:val="left" w:pos="9288"/>
              </w:tabs>
              <w:spacing w:line="276" w:lineRule="auto"/>
            </w:pPr>
            <w:r w:rsidRPr="009528C9">
              <w:t>Заместитель директора МБОУ «</w:t>
            </w:r>
            <w:proofErr w:type="spellStart"/>
            <w:r w:rsidRPr="009528C9">
              <w:t>Айдарская</w:t>
            </w:r>
            <w:proofErr w:type="spellEnd"/>
            <w:r w:rsidRPr="009528C9">
              <w:t xml:space="preserve"> средняя общеобразовательная школ</w:t>
            </w:r>
            <w:r w:rsidR="00D322CA">
              <w:t xml:space="preserve">а им. Б.Г. </w:t>
            </w:r>
            <w:proofErr w:type="spellStart"/>
            <w:r w:rsidR="00D322CA">
              <w:t>Кандыбина</w:t>
            </w:r>
            <w:proofErr w:type="spellEnd"/>
            <w:r w:rsidR="00D322CA">
              <w:t xml:space="preserve">»          </w:t>
            </w:r>
            <w:r w:rsidR="00C35DF1" w:rsidRPr="005E1094">
              <w:rPr>
                <w:noProof/>
                <w:color w:val="000000"/>
              </w:rPr>
              <w:drawing>
                <wp:inline distT="0" distB="0" distL="0" distR="0" wp14:anchorId="15B57DF8" wp14:editId="6EAE4DFC">
                  <wp:extent cx="798897" cy="269507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97" cy="26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8C9">
              <w:t>/Брежнева Е.В../</w:t>
            </w:r>
          </w:p>
          <w:p w:rsidR="00506EE1" w:rsidRPr="009528C9" w:rsidRDefault="00506EE1" w:rsidP="00D10800">
            <w:pPr>
              <w:tabs>
                <w:tab w:val="left" w:pos="9288"/>
              </w:tabs>
              <w:spacing w:line="276" w:lineRule="auto"/>
            </w:pPr>
            <w:r w:rsidRPr="009528C9">
              <w:t>«10» июня 2020 г.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E1" w:rsidRPr="009528C9" w:rsidRDefault="00506EE1" w:rsidP="00D10800">
            <w:pPr>
              <w:tabs>
                <w:tab w:val="left" w:pos="9288"/>
              </w:tabs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Утверждена</w:t>
            </w:r>
          </w:p>
          <w:p w:rsidR="00506EE1" w:rsidRPr="009528C9" w:rsidRDefault="00506EE1" w:rsidP="00D10800">
            <w:pPr>
              <w:tabs>
                <w:tab w:val="left" w:pos="9288"/>
              </w:tabs>
              <w:spacing w:line="276" w:lineRule="auto"/>
            </w:pPr>
            <w:r w:rsidRPr="009528C9">
              <w:t>Приказ по МБОУ «</w:t>
            </w:r>
            <w:proofErr w:type="spellStart"/>
            <w:r w:rsidRPr="009528C9">
              <w:t>Айдарская</w:t>
            </w:r>
            <w:proofErr w:type="spellEnd"/>
            <w:r w:rsidRPr="009528C9">
              <w:t xml:space="preserve"> средняя общеобразовательная школа им. Б.Г. </w:t>
            </w:r>
            <w:proofErr w:type="spellStart"/>
            <w:r w:rsidRPr="009528C9">
              <w:t>Кандыбина</w:t>
            </w:r>
            <w:proofErr w:type="spellEnd"/>
            <w:r w:rsidRPr="009528C9">
              <w:t>»</w:t>
            </w:r>
          </w:p>
          <w:p w:rsidR="00506EE1" w:rsidRPr="009528C9" w:rsidRDefault="00506EE1" w:rsidP="00D10800">
            <w:pPr>
              <w:tabs>
                <w:tab w:val="left" w:pos="9288"/>
              </w:tabs>
              <w:spacing w:line="276" w:lineRule="auto"/>
              <w:rPr>
                <w:rFonts w:eastAsia="Calibri"/>
              </w:rPr>
            </w:pPr>
            <w:r w:rsidRPr="009528C9">
              <w:t xml:space="preserve">от </w:t>
            </w:r>
            <w:r w:rsidRPr="009528C9">
              <w:rPr>
                <w:rFonts w:eastAsia="Calibri"/>
              </w:rPr>
              <w:t>«28» августа  2020 г.</w:t>
            </w:r>
          </w:p>
          <w:p w:rsidR="00506EE1" w:rsidRPr="009528C9" w:rsidRDefault="00506EE1" w:rsidP="00D10800">
            <w:pPr>
              <w:tabs>
                <w:tab w:val="left" w:pos="9288"/>
              </w:tabs>
              <w:spacing w:line="276" w:lineRule="auto"/>
            </w:pPr>
            <w:r w:rsidRPr="009528C9">
              <w:t>№ 226</w:t>
            </w:r>
          </w:p>
        </w:tc>
        <w:bookmarkStart w:id="0" w:name="_GoBack"/>
        <w:bookmarkEnd w:id="0"/>
      </w:tr>
    </w:tbl>
    <w:p w:rsidR="004F258B" w:rsidRDefault="004F258B" w:rsidP="004F258B">
      <w:pPr>
        <w:suppressAutoHyphens/>
        <w:jc w:val="center"/>
        <w:rPr>
          <w:i/>
          <w:lang w:eastAsia="ar-SA"/>
        </w:rPr>
      </w:pPr>
    </w:p>
    <w:p w:rsidR="004F258B" w:rsidRDefault="004F258B" w:rsidP="004F258B">
      <w:pPr>
        <w:suppressAutoHyphens/>
        <w:jc w:val="center"/>
        <w:rPr>
          <w:i/>
          <w:lang w:eastAsia="ar-SA"/>
        </w:rPr>
      </w:pPr>
    </w:p>
    <w:p w:rsidR="004F258B" w:rsidRDefault="004F258B" w:rsidP="004F258B">
      <w:pPr>
        <w:suppressAutoHyphens/>
        <w:jc w:val="center"/>
        <w:rPr>
          <w:b/>
          <w:bCs/>
        </w:rPr>
      </w:pPr>
    </w:p>
    <w:p w:rsidR="004F258B" w:rsidRDefault="004F258B" w:rsidP="004F258B">
      <w:pPr>
        <w:suppressAutoHyphens/>
        <w:rPr>
          <w:b/>
          <w:bCs/>
        </w:rPr>
      </w:pPr>
    </w:p>
    <w:p w:rsidR="004F258B" w:rsidRDefault="004F258B" w:rsidP="004F258B">
      <w:pPr>
        <w:suppressAutoHyphens/>
        <w:jc w:val="center"/>
        <w:rPr>
          <w:b/>
          <w:bCs/>
          <w:sz w:val="28"/>
          <w:szCs w:val="28"/>
        </w:rPr>
      </w:pPr>
    </w:p>
    <w:p w:rsidR="004F258B" w:rsidRPr="00506EE1" w:rsidRDefault="004F258B" w:rsidP="004F258B">
      <w:pPr>
        <w:suppressAutoHyphens/>
        <w:jc w:val="center"/>
        <w:rPr>
          <w:b/>
          <w:sz w:val="28"/>
          <w:szCs w:val="28"/>
        </w:rPr>
      </w:pPr>
      <w:r w:rsidRPr="00506EE1">
        <w:rPr>
          <w:b/>
          <w:bCs/>
          <w:sz w:val="28"/>
          <w:szCs w:val="28"/>
        </w:rPr>
        <w:t>Рабочая программа</w:t>
      </w:r>
    </w:p>
    <w:p w:rsidR="004F258B" w:rsidRPr="00506EE1" w:rsidRDefault="004F258B" w:rsidP="004F258B">
      <w:pPr>
        <w:suppressAutoHyphens/>
        <w:jc w:val="center"/>
        <w:rPr>
          <w:b/>
          <w:sz w:val="28"/>
          <w:szCs w:val="28"/>
        </w:rPr>
      </w:pPr>
      <w:r w:rsidRPr="00506EE1">
        <w:rPr>
          <w:b/>
          <w:bCs/>
          <w:sz w:val="28"/>
          <w:szCs w:val="28"/>
        </w:rPr>
        <w:t>по учебному предмету «История»</w:t>
      </w:r>
    </w:p>
    <w:p w:rsidR="004F258B" w:rsidRPr="00506EE1" w:rsidRDefault="004F258B" w:rsidP="004F258B">
      <w:pPr>
        <w:suppressAutoHyphens/>
        <w:jc w:val="center"/>
        <w:rPr>
          <w:b/>
          <w:bCs/>
          <w:sz w:val="28"/>
          <w:szCs w:val="28"/>
        </w:rPr>
      </w:pPr>
      <w:r w:rsidRPr="00506EE1">
        <w:rPr>
          <w:b/>
          <w:bCs/>
          <w:sz w:val="28"/>
          <w:szCs w:val="28"/>
        </w:rPr>
        <w:t>уровня среднего общего образования</w:t>
      </w:r>
    </w:p>
    <w:p w:rsidR="004F258B" w:rsidRPr="00506EE1" w:rsidRDefault="00367581" w:rsidP="004F258B">
      <w:pPr>
        <w:suppressAutoHyphens/>
        <w:jc w:val="center"/>
        <w:rPr>
          <w:b/>
          <w:bCs/>
          <w:sz w:val="28"/>
          <w:szCs w:val="28"/>
        </w:rPr>
      </w:pPr>
      <w:r w:rsidRPr="00506EE1">
        <w:rPr>
          <w:b/>
          <w:bCs/>
          <w:sz w:val="28"/>
          <w:szCs w:val="28"/>
        </w:rPr>
        <w:t>(базовый уровень)</w:t>
      </w:r>
    </w:p>
    <w:p w:rsidR="004F258B" w:rsidRPr="00506EE1" w:rsidRDefault="004F258B" w:rsidP="004F258B">
      <w:pPr>
        <w:suppressAutoHyphens/>
        <w:jc w:val="center"/>
        <w:rPr>
          <w:b/>
          <w:bCs/>
          <w:sz w:val="28"/>
          <w:szCs w:val="28"/>
        </w:rPr>
      </w:pPr>
      <w:r w:rsidRPr="00506EE1">
        <w:rPr>
          <w:b/>
          <w:bCs/>
          <w:sz w:val="28"/>
          <w:szCs w:val="28"/>
        </w:rPr>
        <w:t>10 - 11 класс</w:t>
      </w:r>
    </w:p>
    <w:p w:rsidR="004F258B" w:rsidRPr="00506EE1" w:rsidRDefault="004F258B" w:rsidP="004F258B">
      <w:pPr>
        <w:suppressAutoHyphens/>
        <w:jc w:val="center"/>
        <w:rPr>
          <w:b/>
          <w:bCs/>
          <w:sz w:val="28"/>
          <w:szCs w:val="28"/>
        </w:rPr>
      </w:pPr>
      <w:r w:rsidRPr="00506EE1">
        <w:rPr>
          <w:b/>
          <w:bCs/>
          <w:sz w:val="28"/>
          <w:szCs w:val="28"/>
        </w:rPr>
        <w:t>Срок реализации: 2 года</w:t>
      </w:r>
    </w:p>
    <w:p w:rsidR="004F258B" w:rsidRPr="004F258B" w:rsidRDefault="004F258B" w:rsidP="004F258B">
      <w:pPr>
        <w:suppressAutoHyphens/>
        <w:jc w:val="center"/>
        <w:rPr>
          <w:bCs/>
          <w:sz w:val="28"/>
          <w:szCs w:val="28"/>
        </w:rPr>
      </w:pPr>
    </w:p>
    <w:p w:rsidR="004F258B" w:rsidRDefault="004F258B" w:rsidP="004F258B">
      <w:pPr>
        <w:suppressAutoHyphens/>
        <w:jc w:val="center"/>
        <w:rPr>
          <w:b/>
          <w:bCs/>
        </w:rPr>
      </w:pPr>
    </w:p>
    <w:p w:rsidR="004F258B" w:rsidRDefault="004F258B" w:rsidP="004F258B">
      <w:pPr>
        <w:suppressAutoHyphens/>
        <w:jc w:val="center"/>
        <w:rPr>
          <w:b/>
          <w:bCs/>
        </w:rPr>
      </w:pPr>
    </w:p>
    <w:p w:rsidR="004F258B" w:rsidRDefault="004F258B" w:rsidP="004F258B">
      <w:pPr>
        <w:suppressAutoHyphens/>
        <w:jc w:val="center"/>
      </w:pPr>
    </w:p>
    <w:p w:rsidR="004F258B" w:rsidRDefault="004F258B" w:rsidP="004F258B">
      <w:pPr>
        <w:suppressAutoHyphens/>
        <w:jc w:val="center"/>
      </w:pPr>
    </w:p>
    <w:p w:rsidR="004F258B" w:rsidRDefault="004F258B" w:rsidP="004F258B">
      <w:pPr>
        <w:suppressAutoHyphens/>
        <w:jc w:val="center"/>
      </w:pPr>
    </w:p>
    <w:p w:rsidR="004F258B" w:rsidRDefault="004F258B" w:rsidP="004F258B">
      <w:pPr>
        <w:suppressAutoHyphens/>
        <w:jc w:val="center"/>
      </w:pPr>
    </w:p>
    <w:p w:rsidR="004F258B" w:rsidRDefault="004F258B" w:rsidP="004F258B">
      <w:pPr>
        <w:suppressAutoHyphens/>
        <w:jc w:val="right"/>
      </w:pPr>
    </w:p>
    <w:p w:rsidR="004F258B" w:rsidRDefault="004F258B" w:rsidP="00506EE1">
      <w:pPr>
        <w:suppressAutoHyphens/>
        <w:jc w:val="right"/>
      </w:pPr>
      <w:r>
        <w:t xml:space="preserve">                                                                       </w:t>
      </w:r>
    </w:p>
    <w:p w:rsidR="004F258B" w:rsidRDefault="004F258B" w:rsidP="004F258B">
      <w:pPr>
        <w:suppressAutoHyphens/>
        <w:jc w:val="right"/>
      </w:pPr>
    </w:p>
    <w:p w:rsidR="004F258B" w:rsidRDefault="004F258B" w:rsidP="004F258B">
      <w:pPr>
        <w:suppressAutoHyphens/>
        <w:jc w:val="right"/>
      </w:pPr>
    </w:p>
    <w:p w:rsidR="004F258B" w:rsidRDefault="004F258B" w:rsidP="004F258B">
      <w:pPr>
        <w:suppressAutoHyphens/>
        <w:jc w:val="right"/>
      </w:pPr>
    </w:p>
    <w:p w:rsidR="004F258B" w:rsidRDefault="004F258B" w:rsidP="004F258B">
      <w:pPr>
        <w:suppressAutoHyphens/>
        <w:jc w:val="center"/>
      </w:pPr>
    </w:p>
    <w:p w:rsidR="004F258B" w:rsidRDefault="004F258B" w:rsidP="004F258B">
      <w:pPr>
        <w:suppressAutoHyphens/>
        <w:jc w:val="center"/>
      </w:pPr>
    </w:p>
    <w:p w:rsidR="004F258B" w:rsidRDefault="004F258B" w:rsidP="004F258B">
      <w:pPr>
        <w:suppressAutoHyphens/>
        <w:jc w:val="center"/>
      </w:pPr>
    </w:p>
    <w:p w:rsidR="00506EE1" w:rsidRDefault="00506EE1" w:rsidP="004F258B">
      <w:pPr>
        <w:suppressAutoHyphens/>
        <w:jc w:val="center"/>
      </w:pPr>
    </w:p>
    <w:p w:rsidR="004F258B" w:rsidRDefault="004F258B" w:rsidP="004F258B">
      <w:pPr>
        <w:suppressAutoHyphens/>
      </w:pPr>
    </w:p>
    <w:p w:rsidR="00506EE1" w:rsidRDefault="004F258B" w:rsidP="00506EE1">
      <w:pPr>
        <w:suppressAutoHyphens/>
        <w:jc w:val="center"/>
      </w:pPr>
      <w:r>
        <w:t>Айдар</w:t>
      </w:r>
    </w:p>
    <w:p w:rsidR="004F258B" w:rsidRDefault="004F258B" w:rsidP="004F258B">
      <w:pPr>
        <w:suppressAutoHyphens/>
        <w:jc w:val="center"/>
      </w:pPr>
      <w:r>
        <w:t>2020 г.</w:t>
      </w:r>
    </w:p>
    <w:p w:rsidR="00506EE1" w:rsidRPr="004F258B" w:rsidRDefault="00506EE1" w:rsidP="00506EE1">
      <w:pPr>
        <w:suppressAutoHyphens/>
      </w:pPr>
    </w:p>
    <w:p w:rsidR="009E12FE" w:rsidRPr="00506EE1" w:rsidRDefault="009E12FE" w:rsidP="009E12FE">
      <w:pPr>
        <w:jc w:val="center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Пояснительная записка</w:t>
      </w:r>
    </w:p>
    <w:p w:rsidR="009E12FE" w:rsidRPr="00506EE1" w:rsidRDefault="009E12FE" w:rsidP="009E12FE">
      <w:pPr>
        <w:rPr>
          <w:b/>
          <w:sz w:val="28"/>
          <w:szCs w:val="28"/>
          <w:u w:val="single"/>
        </w:rPr>
      </w:pP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rStyle w:val="a4"/>
          <w:rFonts w:eastAsia="Calibri"/>
          <w:b w:val="0"/>
          <w:bCs/>
          <w:sz w:val="28"/>
          <w:szCs w:val="28"/>
        </w:rPr>
        <w:t xml:space="preserve">    </w:t>
      </w:r>
      <w:r w:rsidRPr="00506EE1">
        <w:rPr>
          <w:sz w:val="28"/>
          <w:szCs w:val="28"/>
        </w:rPr>
        <w:t xml:space="preserve">Рабочая программа по учебному предмету «История»  для 10-11 классов разработана:                                                                                                                                                                                                                        </w:t>
      </w:r>
      <w:r w:rsidRPr="00506EE1">
        <w:rPr>
          <w:b/>
          <w:sz w:val="28"/>
          <w:szCs w:val="28"/>
        </w:rPr>
        <w:t xml:space="preserve">на основе </w:t>
      </w:r>
      <w:r w:rsidRPr="00506EE1">
        <w:rPr>
          <w:sz w:val="28"/>
          <w:szCs w:val="28"/>
        </w:rPr>
        <w:t xml:space="preserve">федерального государственного образовательного стандарта среднего (полного) общего образования. </w:t>
      </w:r>
      <w:proofErr w:type="gramStart"/>
      <w:r w:rsidRPr="00506EE1">
        <w:rPr>
          <w:sz w:val="28"/>
          <w:szCs w:val="28"/>
        </w:rPr>
        <w:t>ФГОС (</w:t>
      </w:r>
      <w:r w:rsidRPr="00506EE1">
        <w:rPr>
          <w:rStyle w:val="FontStyle31"/>
          <w:color w:val="000000"/>
        </w:rPr>
        <w:t xml:space="preserve">Федеральный </w:t>
      </w:r>
      <w:r w:rsidRPr="00506EE1">
        <w:rPr>
          <w:sz w:val="28"/>
          <w:szCs w:val="28"/>
        </w:rPr>
        <w:t>государственный образовательный стандарт среднего (полного) общего образования.</w:t>
      </w:r>
      <w:proofErr w:type="gramEnd"/>
      <w:r w:rsidRPr="00506EE1">
        <w:rPr>
          <w:sz w:val="28"/>
          <w:szCs w:val="28"/>
        </w:rPr>
        <w:t xml:space="preserve"> ФГОС</w:t>
      </w:r>
      <w:r w:rsidRPr="00506EE1">
        <w:rPr>
          <w:rStyle w:val="FontStyle31"/>
        </w:rPr>
        <w:t xml:space="preserve"> М: Просвещение 2014г.</w:t>
      </w:r>
      <w:r w:rsidRPr="00506EE1">
        <w:rPr>
          <w:sz w:val="28"/>
          <w:szCs w:val="28"/>
        </w:rPr>
        <w:t>;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b/>
          <w:sz w:val="28"/>
          <w:szCs w:val="28"/>
        </w:rPr>
        <w:t xml:space="preserve">с </w:t>
      </w:r>
      <w:bookmarkStart w:id="1" w:name="OLE_LINK7"/>
      <w:bookmarkStart w:id="2" w:name="OLE_LINK8"/>
      <w:bookmarkStart w:id="3" w:name="OLE_LINK9"/>
      <w:r w:rsidRPr="00506EE1">
        <w:rPr>
          <w:b/>
          <w:bCs/>
          <w:iCs/>
          <w:sz w:val="28"/>
          <w:szCs w:val="28"/>
        </w:rPr>
        <w:t xml:space="preserve"> учётом </w:t>
      </w:r>
      <w:bookmarkEnd w:id="1"/>
      <w:bookmarkEnd w:id="2"/>
      <w:bookmarkEnd w:id="3"/>
      <w:r w:rsidRPr="00506EE1">
        <w:rPr>
          <w:sz w:val="28"/>
          <w:szCs w:val="28"/>
        </w:rPr>
        <w:t>примерной основной образовательной программы среднего общего образования (</w:t>
      </w:r>
      <w:proofErr w:type="gramStart"/>
      <w:r w:rsidRPr="00506EE1">
        <w:rPr>
          <w:sz w:val="28"/>
          <w:szCs w:val="28"/>
        </w:rPr>
        <w:t>одобрена</w:t>
      </w:r>
      <w:proofErr w:type="gramEnd"/>
      <w:r w:rsidRPr="00506EE1">
        <w:rPr>
          <w:sz w:val="28"/>
          <w:szCs w:val="28"/>
        </w:rPr>
        <w:t xml:space="preserve"> Федеральным научно-методическим объединением по общему образованию, протокол заседания от 12 мая 2016 г. № 2/16;</w:t>
      </w:r>
    </w:p>
    <w:p w:rsidR="009E12FE" w:rsidRPr="00506EE1" w:rsidRDefault="009E12FE" w:rsidP="009E12FE">
      <w:pPr>
        <w:jc w:val="both"/>
        <w:rPr>
          <w:bCs/>
          <w:sz w:val="28"/>
          <w:szCs w:val="28"/>
        </w:rPr>
      </w:pPr>
      <w:r w:rsidRPr="00506EE1">
        <w:rPr>
          <w:bCs/>
          <w:sz w:val="28"/>
          <w:szCs w:val="28"/>
        </w:rPr>
        <w:t xml:space="preserve">- рабочей программы и тематического планирования курса «История России». 6-10 классы (основная школа): учебное пособие для общеобразовательных организаций / А.А. Данилов, О.Н. Журавлева, И.Е. Барыкина. – </w:t>
      </w:r>
      <w:proofErr w:type="gramStart"/>
      <w:r w:rsidRPr="00506EE1">
        <w:rPr>
          <w:bCs/>
          <w:sz w:val="28"/>
          <w:szCs w:val="28"/>
        </w:rPr>
        <w:t>Просвещение, 2017. – 77с.);</w:t>
      </w:r>
      <w:proofErr w:type="gramEnd"/>
    </w:p>
    <w:p w:rsidR="009E12FE" w:rsidRPr="00506EE1" w:rsidRDefault="009E12FE" w:rsidP="009E12FE">
      <w:pPr>
        <w:jc w:val="both"/>
        <w:rPr>
          <w:bCs/>
          <w:sz w:val="28"/>
          <w:szCs w:val="28"/>
        </w:rPr>
      </w:pPr>
      <w:r w:rsidRPr="00506EE1">
        <w:rPr>
          <w:bCs/>
          <w:sz w:val="28"/>
          <w:szCs w:val="28"/>
        </w:rPr>
        <w:t xml:space="preserve">- рабочей программы и тематического планирования курса «История Всеобщая история. Новейшая история». 10 класс: учебное пособие для общеобразовательных организаций: базовый и углубленный уровни /М.Л. Несмелова, Е.Г. </w:t>
      </w:r>
      <w:proofErr w:type="spellStart"/>
      <w:r w:rsidRPr="00506EE1">
        <w:rPr>
          <w:bCs/>
          <w:sz w:val="28"/>
          <w:szCs w:val="28"/>
        </w:rPr>
        <w:t>Середнякова</w:t>
      </w:r>
      <w:proofErr w:type="spellEnd"/>
      <w:r w:rsidRPr="00506EE1">
        <w:rPr>
          <w:bCs/>
          <w:sz w:val="28"/>
          <w:szCs w:val="28"/>
        </w:rPr>
        <w:t xml:space="preserve">, А.О. </w:t>
      </w:r>
      <w:proofErr w:type="spellStart"/>
      <w:r w:rsidRPr="00506EE1">
        <w:rPr>
          <w:bCs/>
          <w:sz w:val="28"/>
          <w:szCs w:val="28"/>
        </w:rPr>
        <w:t>Сороко</w:t>
      </w:r>
      <w:proofErr w:type="spellEnd"/>
      <w:r w:rsidRPr="00506EE1">
        <w:rPr>
          <w:bCs/>
          <w:sz w:val="28"/>
          <w:szCs w:val="28"/>
        </w:rPr>
        <w:t xml:space="preserve">-Цюпа. – </w:t>
      </w:r>
      <w:proofErr w:type="gramStart"/>
      <w:r w:rsidRPr="00506EE1">
        <w:rPr>
          <w:bCs/>
          <w:sz w:val="28"/>
          <w:szCs w:val="28"/>
        </w:rPr>
        <w:t>Просвещение, 2020. – 208с.).</w:t>
      </w:r>
      <w:proofErr w:type="gramEnd"/>
    </w:p>
    <w:p w:rsidR="009E12FE" w:rsidRPr="00506EE1" w:rsidRDefault="009E12FE" w:rsidP="009E12FE">
      <w:pPr>
        <w:jc w:val="both"/>
        <w:rPr>
          <w:bCs/>
          <w:sz w:val="28"/>
          <w:szCs w:val="28"/>
        </w:rPr>
      </w:pPr>
      <w:r w:rsidRPr="00506EE1">
        <w:rPr>
          <w:sz w:val="28"/>
          <w:szCs w:val="28"/>
        </w:rPr>
        <w:t xml:space="preserve">- примерной рабочей программы к учебному изданию В.В. Кириллова, М.А. </w:t>
      </w:r>
      <w:proofErr w:type="spellStart"/>
      <w:r w:rsidRPr="00506EE1">
        <w:rPr>
          <w:sz w:val="28"/>
          <w:szCs w:val="28"/>
        </w:rPr>
        <w:t>Бравиной</w:t>
      </w:r>
      <w:proofErr w:type="spellEnd"/>
      <w:r w:rsidRPr="00506EE1">
        <w:rPr>
          <w:sz w:val="28"/>
          <w:szCs w:val="28"/>
        </w:rPr>
        <w:t xml:space="preserve"> «История. История России до 1914 года. Повторительно-обобщающий курс» для 11 класса общеобразовательных организаций: базовый и углублённый уровни/ </w:t>
      </w:r>
      <w:proofErr w:type="spellStart"/>
      <w:r w:rsidRPr="00506EE1">
        <w:rPr>
          <w:sz w:val="28"/>
          <w:szCs w:val="28"/>
        </w:rPr>
        <w:t>Десятникова</w:t>
      </w:r>
      <w:proofErr w:type="spellEnd"/>
      <w:r w:rsidRPr="00506EE1">
        <w:rPr>
          <w:sz w:val="28"/>
          <w:szCs w:val="28"/>
        </w:rPr>
        <w:t xml:space="preserve"> М.А.- М. Русское слово, 2018.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Рабочая программа ориентирована на базовый уровень изучения предмета история. </w:t>
      </w:r>
      <w:r w:rsidRPr="00506EE1">
        <w:rPr>
          <w:bCs/>
          <w:sz w:val="28"/>
          <w:szCs w:val="28"/>
        </w:rPr>
        <w:t>Рабочая программа</w:t>
      </w:r>
      <w:r w:rsidRPr="00506EE1">
        <w:rPr>
          <w:rStyle w:val="a4"/>
          <w:rFonts w:eastAsia="Calibri"/>
          <w:b w:val="0"/>
          <w:bCs/>
          <w:sz w:val="28"/>
          <w:szCs w:val="28"/>
        </w:rPr>
        <w:t xml:space="preserve"> </w:t>
      </w:r>
      <w:r w:rsidRPr="00506EE1">
        <w:rPr>
          <w:sz w:val="28"/>
          <w:szCs w:val="28"/>
        </w:rPr>
        <w:t xml:space="preserve">ориентирована на предметную линию учебников под редакцией А.В. </w:t>
      </w:r>
      <w:proofErr w:type="spellStart"/>
      <w:r w:rsidRPr="00506EE1">
        <w:rPr>
          <w:sz w:val="28"/>
          <w:szCs w:val="28"/>
        </w:rPr>
        <w:t>Торкунова</w:t>
      </w:r>
      <w:proofErr w:type="spellEnd"/>
      <w:r w:rsidRPr="00506EE1">
        <w:rPr>
          <w:sz w:val="28"/>
          <w:szCs w:val="28"/>
        </w:rPr>
        <w:t xml:space="preserve"> и предметную линию учебников А.А. </w:t>
      </w:r>
      <w:proofErr w:type="spellStart"/>
      <w:r w:rsidRPr="00506EE1">
        <w:rPr>
          <w:sz w:val="28"/>
          <w:szCs w:val="28"/>
        </w:rPr>
        <w:t>Вигасина</w:t>
      </w:r>
      <w:proofErr w:type="spellEnd"/>
      <w:r w:rsidRPr="00506EE1">
        <w:rPr>
          <w:sz w:val="28"/>
          <w:szCs w:val="28"/>
        </w:rPr>
        <w:t xml:space="preserve"> - О.С. </w:t>
      </w:r>
      <w:proofErr w:type="spellStart"/>
      <w:r w:rsidRPr="00506EE1">
        <w:rPr>
          <w:sz w:val="28"/>
          <w:szCs w:val="28"/>
        </w:rPr>
        <w:t>Сороко</w:t>
      </w:r>
      <w:proofErr w:type="spellEnd"/>
      <w:r w:rsidRPr="00506EE1">
        <w:rPr>
          <w:sz w:val="28"/>
          <w:szCs w:val="28"/>
        </w:rPr>
        <w:t xml:space="preserve">-Цюпы. Данные линии учебников соответствуют Федеральному государственному образовательному стандарту среднего общего образования и включены в Федеральный перечень. </w:t>
      </w:r>
    </w:p>
    <w:p w:rsidR="009E12FE" w:rsidRPr="00506EE1" w:rsidRDefault="009E12FE" w:rsidP="009E12FE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6EE1">
        <w:rPr>
          <w:sz w:val="28"/>
          <w:szCs w:val="28"/>
        </w:rPr>
        <w:t>-</w:t>
      </w:r>
      <w:proofErr w:type="spellStart"/>
      <w:r w:rsidRPr="00506EE1">
        <w:rPr>
          <w:sz w:val="28"/>
          <w:szCs w:val="28"/>
        </w:rPr>
        <w:t>Горинов</w:t>
      </w:r>
      <w:proofErr w:type="spellEnd"/>
      <w:r w:rsidRPr="00506EE1">
        <w:rPr>
          <w:sz w:val="28"/>
          <w:szCs w:val="28"/>
        </w:rPr>
        <w:t xml:space="preserve"> М.М., Данилов А.А., </w:t>
      </w:r>
      <w:proofErr w:type="spellStart"/>
      <w:r w:rsidRPr="00506EE1">
        <w:rPr>
          <w:sz w:val="28"/>
          <w:szCs w:val="28"/>
        </w:rPr>
        <w:t>Моруков</w:t>
      </w:r>
      <w:proofErr w:type="spellEnd"/>
      <w:r w:rsidRPr="00506EE1">
        <w:rPr>
          <w:sz w:val="28"/>
          <w:szCs w:val="28"/>
        </w:rPr>
        <w:t xml:space="preserve"> М.Ю. и др.</w:t>
      </w:r>
      <w:proofErr w:type="gramStart"/>
      <w:r w:rsidRPr="00506EE1">
        <w:rPr>
          <w:sz w:val="28"/>
          <w:szCs w:val="28"/>
        </w:rPr>
        <w:t xml:space="preserve"> .</w:t>
      </w:r>
      <w:proofErr w:type="gramEnd"/>
      <w:r w:rsidRPr="00506EE1">
        <w:rPr>
          <w:sz w:val="28"/>
          <w:szCs w:val="28"/>
        </w:rPr>
        <w:t xml:space="preserve">/Под ред. </w:t>
      </w:r>
      <w:proofErr w:type="spellStart"/>
      <w:r w:rsidRPr="00506EE1">
        <w:rPr>
          <w:sz w:val="28"/>
          <w:szCs w:val="28"/>
        </w:rPr>
        <w:t>Торкунова</w:t>
      </w:r>
      <w:proofErr w:type="spellEnd"/>
      <w:r w:rsidRPr="00506EE1">
        <w:rPr>
          <w:sz w:val="28"/>
          <w:szCs w:val="28"/>
        </w:rPr>
        <w:t xml:space="preserve"> А.В. История России. 10 класс. В 3-х частях - М. Просвещение,</w:t>
      </w:r>
    </w:p>
    <w:p w:rsidR="009E12FE" w:rsidRPr="00506EE1" w:rsidRDefault="009E12FE" w:rsidP="009E12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- </w:t>
      </w:r>
      <w:proofErr w:type="spellStart"/>
      <w:r w:rsidRPr="00506EE1">
        <w:rPr>
          <w:sz w:val="28"/>
          <w:szCs w:val="28"/>
        </w:rPr>
        <w:t>Сороко</w:t>
      </w:r>
      <w:proofErr w:type="spellEnd"/>
      <w:r w:rsidRPr="00506EE1">
        <w:rPr>
          <w:sz w:val="28"/>
          <w:szCs w:val="28"/>
        </w:rPr>
        <w:t xml:space="preserve">-Цюпа О.С., </w:t>
      </w:r>
      <w:proofErr w:type="spellStart"/>
      <w:r w:rsidRPr="00506EE1">
        <w:rPr>
          <w:sz w:val="28"/>
          <w:szCs w:val="28"/>
        </w:rPr>
        <w:t>Сороко</w:t>
      </w:r>
      <w:proofErr w:type="spellEnd"/>
      <w:r w:rsidRPr="00506EE1">
        <w:rPr>
          <w:sz w:val="28"/>
          <w:szCs w:val="28"/>
        </w:rPr>
        <w:t xml:space="preserve">-Цюпа А.О. История. Всеобщая история. Новейшая история. 10 </w:t>
      </w:r>
      <w:proofErr w:type="spellStart"/>
      <w:r w:rsidRPr="00506EE1">
        <w:rPr>
          <w:sz w:val="28"/>
          <w:szCs w:val="28"/>
        </w:rPr>
        <w:t>кл</w:t>
      </w:r>
      <w:proofErr w:type="spellEnd"/>
      <w:r w:rsidRPr="00506EE1">
        <w:rPr>
          <w:sz w:val="28"/>
          <w:szCs w:val="28"/>
        </w:rPr>
        <w:t>. Базовый и углубленный уровни. – М. Просвещение</w:t>
      </w:r>
    </w:p>
    <w:p w:rsidR="009E12FE" w:rsidRPr="00506EE1" w:rsidRDefault="009E12FE" w:rsidP="009E12FE">
      <w:pPr>
        <w:jc w:val="both"/>
        <w:rPr>
          <w:rFonts w:eastAsiaTheme="minorHAnsi"/>
          <w:sz w:val="28"/>
          <w:szCs w:val="28"/>
        </w:rPr>
      </w:pPr>
      <w:r w:rsidRPr="00506EE1">
        <w:rPr>
          <w:rFonts w:eastAsiaTheme="minorHAnsi"/>
          <w:sz w:val="28"/>
          <w:szCs w:val="28"/>
        </w:rPr>
        <w:t xml:space="preserve">- Кириллов В.В., </w:t>
      </w:r>
      <w:proofErr w:type="spellStart"/>
      <w:r w:rsidRPr="00506EE1">
        <w:rPr>
          <w:rFonts w:eastAsiaTheme="minorHAnsi"/>
          <w:sz w:val="28"/>
          <w:szCs w:val="28"/>
        </w:rPr>
        <w:t>Бравина</w:t>
      </w:r>
      <w:proofErr w:type="spellEnd"/>
      <w:r w:rsidRPr="00506EE1">
        <w:rPr>
          <w:rFonts w:eastAsiaTheme="minorHAnsi"/>
          <w:sz w:val="28"/>
          <w:szCs w:val="28"/>
        </w:rPr>
        <w:t xml:space="preserve"> М.А. </w:t>
      </w:r>
      <w:r w:rsidRPr="00506EE1">
        <w:rPr>
          <w:rFonts w:eastAsia="CharterC"/>
          <w:sz w:val="28"/>
          <w:szCs w:val="28"/>
        </w:rPr>
        <w:t>История. История России до 1914 года. Повторительно-обобщающий</w:t>
      </w:r>
      <w:r w:rsidRPr="00506EE1">
        <w:rPr>
          <w:rFonts w:eastAsiaTheme="minorHAnsi"/>
          <w:sz w:val="28"/>
          <w:szCs w:val="28"/>
        </w:rPr>
        <w:t xml:space="preserve"> </w:t>
      </w:r>
      <w:r w:rsidRPr="00506EE1">
        <w:rPr>
          <w:rFonts w:eastAsia="CharterC"/>
          <w:sz w:val="28"/>
          <w:szCs w:val="28"/>
        </w:rPr>
        <w:t>курс: учебное издание для 11 класса общеобразовательных организаций.</w:t>
      </w:r>
    </w:p>
    <w:p w:rsidR="009E12FE" w:rsidRPr="00506EE1" w:rsidRDefault="009E12FE" w:rsidP="009E12FE">
      <w:pPr>
        <w:jc w:val="both"/>
        <w:rPr>
          <w:rFonts w:eastAsia="CharterC"/>
          <w:sz w:val="28"/>
          <w:szCs w:val="28"/>
        </w:rPr>
      </w:pPr>
      <w:r w:rsidRPr="00506EE1">
        <w:rPr>
          <w:rFonts w:eastAsia="CharterC"/>
          <w:sz w:val="28"/>
          <w:szCs w:val="28"/>
        </w:rPr>
        <w:t xml:space="preserve">Базовый и углублённый уровни / В.В. Кириллов, М.А. </w:t>
      </w:r>
      <w:proofErr w:type="spellStart"/>
      <w:r w:rsidRPr="00506EE1">
        <w:rPr>
          <w:rFonts w:eastAsia="CharterC"/>
          <w:sz w:val="28"/>
          <w:szCs w:val="28"/>
        </w:rPr>
        <w:t>Бравина</w:t>
      </w:r>
      <w:proofErr w:type="spellEnd"/>
      <w:r w:rsidRPr="00506EE1">
        <w:rPr>
          <w:rFonts w:eastAsia="CharterC"/>
          <w:sz w:val="28"/>
          <w:szCs w:val="28"/>
        </w:rPr>
        <w:t>; под ред.</w:t>
      </w:r>
    </w:p>
    <w:p w:rsidR="009E12FE" w:rsidRPr="00506EE1" w:rsidRDefault="009E12FE" w:rsidP="009E12FE">
      <w:pPr>
        <w:jc w:val="both"/>
        <w:rPr>
          <w:rFonts w:eastAsia="CharterC"/>
          <w:sz w:val="28"/>
          <w:szCs w:val="28"/>
        </w:rPr>
      </w:pPr>
      <w:r w:rsidRPr="00506EE1">
        <w:rPr>
          <w:rFonts w:eastAsia="CharterC"/>
          <w:sz w:val="28"/>
          <w:szCs w:val="28"/>
        </w:rPr>
        <w:t>Ю.А. Петрова. — М.: ООО «Русское слово — учебник», 2017. — 336 с. — (Инновационная школа).</w:t>
      </w:r>
    </w:p>
    <w:p w:rsidR="009E12FE" w:rsidRPr="00506EE1" w:rsidRDefault="009E12FE" w:rsidP="009E12FE">
      <w:pPr>
        <w:ind w:firstLine="708"/>
        <w:jc w:val="both"/>
        <w:rPr>
          <w:sz w:val="28"/>
          <w:szCs w:val="28"/>
        </w:rPr>
      </w:pPr>
      <w:r w:rsidRPr="00506EE1">
        <w:rPr>
          <w:sz w:val="28"/>
          <w:szCs w:val="28"/>
        </w:rPr>
        <w:t>Учебный предмет «история» включает в себя два курса: историю России и всеобщую историю. С уч</w:t>
      </w:r>
      <w:r w:rsidRPr="00506EE1">
        <w:rPr>
          <w:bCs/>
          <w:iCs/>
          <w:sz w:val="28"/>
          <w:szCs w:val="28"/>
        </w:rPr>
        <w:t>ётом рекомендаций</w:t>
      </w:r>
      <w:r w:rsidRPr="00506EE1">
        <w:rPr>
          <w:sz w:val="28"/>
          <w:szCs w:val="28"/>
        </w:rPr>
        <w:t xml:space="preserve"> инструктивно-методического письма Департамента образования Белгородской области, ОГАОУ ДПО «Белгородский институт развития образования» «О </w:t>
      </w:r>
      <w:r w:rsidRPr="00506EE1">
        <w:rPr>
          <w:sz w:val="28"/>
          <w:szCs w:val="28"/>
        </w:rPr>
        <w:lastRenderedPageBreak/>
        <w:t>преподавании истории  в образовательных учреждениях Белгородской области в 2020-2021 учебном году»  рекомендовано распределить учебное время между курсами следующим образом: на курс «Всеобщая история» отводится 30-40% объема учебного времени.</w:t>
      </w:r>
    </w:p>
    <w:p w:rsidR="009E12FE" w:rsidRPr="00506EE1" w:rsidRDefault="009E12FE" w:rsidP="009E12FE">
      <w:pPr>
        <w:ind w:firstLine="708"/>
        <w:jc w:val="both"/>
        <w:rPr>
          <w:sz w:val="28"/>
          <w:szCs w:val="28"/>
        </w:rPr>
      </w:pPr>
      <w:r w:rsidRPr="00506EE1">
        <w:rPr>
          <w:sz w:val="28"/>
          <w:szCs w:val="28"/>
        </w:rPr>
        <w:t>Программой по истории  контрольных работ не предусмотрено.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Количество часов на уровень – 136.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Количество часов на учебный год – 68. </w:t>
      </w:r>
    </w:p>
    <w:p w:rsidR="009E12FE" w:rsidRPr="00506EE1" w:rsidRDefault="009E12FE" w:rsidP="009E12FE">
      <w:pPr>
        <w:jc w:val="center"/>
        <w:rPr>
          <w:b/>
          <w:sz w:val="28"/>
          <w:szCs w:val="28"/>
        </w:rPr>
      </w:pPr>
    </w:p>
    <w:p w:rsidR="009E12FE" w:rsidRPr="00506EE1" w:rsidRDefault="009E12FE" w:rsidP="009E12F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Планируемые результаты освоения учебного предмета</w:t>
      </w:r>
    </w:p>
    <w:p w:rsidR="009E12FE" w:rsidRPr="00506EE1" w:rsidRDefault="009E12FE" w:rsidP="009E12FE">
      <w:pPr>
        <w:ind w:firstLine="708"/>
        <w:jc w:val="center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 xml:space="preserve"> «История»</w:t>
      </w:r>
    </w:p>
    <w:p w:rsidR="009E12FE" w:rsidRPr="00506EE1" w:rsidRDefault="009E12FE" w:rsidP="009E12FE">
      <w:pPr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неприятие вредных привычек: курения, употребления алкоголя, наркотиков.</w:t>
      </w:r>
    </w:p>
    <w:p w:rsidR="009E12FE" w:rsidRPr="00506EE1" w:rsidRDefault="009E12FE" w:rsidP="009E12FE">
      <w:pPr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 xml:space="preserve">Личностные результаты в сфере отношений обучающихся к России как к Родине (Отечеству): 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lastRenderedPageBreak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9E12FE" w:rsidRPr="00506EE1" w:rsidRDefault="009E12FE" w:rsidP="009E12FE">
      <w:pPr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proofErr w:type="gramStart"/>
      <w:r w:rsidRPr="00506EE1">
        <w:rPr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proofErr w:type="gramStart"/>
      <w:r w:rsidRPr="00506EE1">
        <w:rPr>
          <w:szCs w:val="28"/>
        </w:rPr>
        <w:t xml:space="preserve">признание </w:t>
      </w:r>
      <w:proofErr w:type="spellStart"/>
      <w:r w:rsidRPr="00506EE1">
        <w:rPr>
          <w:szCs w:val="28"/>
        </w:rPr>
        <w:t>неотчуждаемости</w:t>
      </w:r>
      <w:proofErr w:type="spellEnd"/>
      <w:r w:rsidRPr="00506EE1">
        <w:rPr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proofErr w:type="spellStart"/>
      <w:r w:rsidRPr="00506EE1">
        <w:rPr>
          <w:szCs w:val="28"/>
        </w:rPr>
        <w:t>интериоризация</w:t>
      </w:r>
      <w:proofErr w:type="spellEnd"/>
      <w:r w:rsidRPr="00506EE1">
        <w:rPr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 xml:space="preserve">приверженность идеям интернационализма, дружбы, равенства, взаимопомощи народов; воспитание уважительного отношения к </w:t>
      </w:r>
      <w:proofErr w:type="gramStart"/>
      <w:r w:rsidRPr="00506EE1">
        <w:rPr>
          <w:szCs w:val="28"/>
        </w:rPr>
        <w:t>национальному</w:t>
      </w:r>
      <w:proofErr w:type="gramEnd"/>
      <w:r w:rsidRPr="00506EE1">
        <w:rPr>
          <w:szCs w:val="28"/>
        </w:rPr>
        <w:t xml:space="preserve"> </w:t>
      </w:r>
      <w:proofErr w:type="spellStart"/>
      <w:r w:rsidRPr="00506EE1">
        <w:rPr>
          <w:szCs w:val="28"/>
        </w:rPr>
        <w:t>дост</w:t>
      </w:r>
      <w:proofErr w:type="spellEnd"/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proofErr w:type="spellStart"/>
      <w:r w:rsidRPr="00506EE1">
        <w:rPr>
          <w:szCs w:val="28"/>
        </w:rPr>
        <w:t>оинству</w:t>
      </w:r>
      <w:proofErr w:type="spellEnd"/>
      <w:r w:rsidRPr="00506EE1">
        <w:rPr>
          <w:szCs w:val="28"/>
        </w:rPr>
        <w:t xml:space="preserve"> людей, их чувствам, религиозным убеждениям;  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 xml:space="preserve">готовность </w:t>
      </w:r>
      <w:proofErr w:type="gramStart"/>
      <w:r w:rsidRPr="00506EE1">
        <w:rPr>
          <w:szCs w:val="28"/>
        </w:rPr>
        <w:t>обучающихся</w:t>
      </w:r>
      <w:proofErr w:type="gramEnd"/>
      <w:r w:rsidRPr="00506EE1">
        <w:rPr>
          <w:szCs w:val="28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9E12FE" w:rsidRPr="00506EE1" w:rsidRDefault="009E12FE" w:rsidP="009E12FE">
      <w:pPr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 xml:space="preserve">Личностные результаты в сфере отношений обучающихся с окружающими людьми: 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</w:t>
      </w:r>
      <w:r w:rsidRPr="00506EE1">
        <w:rPr>
          <w:szCs w:val="28"/>
        </w:rPr>
        <w:lastRenderedPageBreak/>
        <w:t xml:space="preserve">людьми, достигать в нем взаимопонимания, находить общие цели и сотрудничать для их достижения; 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9E12FE" w:rsidRPr="00506EE1" w:rsidRDefault="009E12FE" w:rsidP="009E12FE">
      <w:pPr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proofErr w:type="gramStart"/>
      <w:r w:rsidRPr="00506EE1">
        <w:rPr>
          <w:szCs w:val="28"/>
        </w:rPr>
        <w:t>эстетическое</w:t>
      </w:r>
      <w:proofErr w:type="gramEnd"/>
      <w:r w:rsidRPr="00506EE1">
        <w:rPr>
          <w:szCs w:val="28"/>
        </w:rPr>
        <w:t xml:space="preserve"> отношения к миру, готовность к эстетическому обустройству собственного быта. </w:t>
      </w:r>
    </w:p>
    <w:p w:rsidR="009E12FE" w:rsidRPr="00506EE1" w:rsidRDefault="009E12FE" w:rsidP="009E12FE">
      <w:pPr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 xml:space="preserve">положительный образ семьи, </w:t>
      </w:r>
      <w:proofErr w:type="spellStart"/>
      <w:r w:rsidRPr="00506EE1">
        <w:rPr>
          <w:szCs w:val="28"/>
        </w:rPr>
        <w:t>родительства</w:t>
      </w:r>
      <w:proofErr w:type="spellEnd"/>
      <w:r w:rsidRPr="00506EE1">
        <w:rPr>
          <w:szCs w:val="28"/>
        </w:rPr>
        <w:t xml:space="preserve"> (отцовства и материнства), </w:t>
      </w:r>
      <w:proofErr w:type="spellStart"/>
      <w:r w:rsidRPr="00506EE1">
        <w:rPr>
          <w:szCs w:val="28"/>
        </w:rPr>
        <w:t>интериоризация</w:t>
      </w:r>
      <w:proofErr w:type="spellEnd"/>
      <w:r w:rsidRPr="00506EE1">
        <w:rPr>
          <w:szCs w:val="28"/>
        </w:rPr>
        <w:t xml:space="preserve"> традиционных семейных ценностей. </w:t>
      </w:r>
    </w:p>
    <w:p w:rsidR="009E12FE" w:rsidRPr="00506EE1" w:rsidRDefault="009E12FE" w:rsidP="009E12FE">
      <w:pPr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lastRenderedPageBreak/>
        <w:t>Личностные результаты в сфере отношения обучающихся к труду, в сфере социально-экономических отношений: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 xml:space="preserve">уважение ко всем формам собственности, готовность к защите своей собственности, 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готовность к самообслуживанию, включая обучение и выполнение домашних обязанностей.</w:t>
      </w:r>
    </w:p>
    <w:p w:rsidR="009E12FE" w:rsidRPr="00506EE1" w:rsidRDefault="009E12FE" w:rsidP="009E12FE">
      <w:pPr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506EE1">
        <w:rPr>
          <w:b/>
          <w:sz w:val="28"/>
          <w:szCs w:val="28"/>
        </w:rPr>
        <w:t>обучающихся</w:t>
      </w:r>
      <w:proofErr w:type="gramEnd"/>
      <w:r w:rsidRPr="00506EE1">
        <w:rPr>
          <w:b/>
          <w:sz w:val="28"/>
          <w:szCs w:val="28"/>
        </w:rPr>
        <w:t>: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 xml:space="preserve">физическое, эмоционально-психологическое, социальное благополучие </w:t>
      </w:r>
      <w:proofErr w:type="gramStart"/>
      <w:r w:rsidRPr="00506EE1">
        <w:rPr>
          <w:szCs w:val="28"/>
        </w:rPr>
        <w:t>обучающихся</w:t>
      </w:r>
      <w:proofErr w:type="gramEnd"/>
      <w:r w:rsidRPr="00506EE1">
        <w:rPr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9E12FE" w:rsidRPr="00506EE1" w:rsidRDefault="009E12FE" w:rsidP="009E12FE">
      <w:pPr>
        <w:pStyle w:val="3"/>
        <w:spacing w:line="240" w:lineRule="auto"/>
        <w:ind w:firstLine="0"/>
      </w:pPr>
      <w:bookmarkStart w:id="4" w:name="_Toc453968146"/>
      <w:bookmarkStart w:id="5" w:name="_Toc435412673"/>
      <w:bookmarkStart w:id="6" w:name="_Toc434850649"/>
      <w:r w:rsidRPr="00506EE1">
        <w:t xml:space="preserve"> Планируемые </w:t>
      </w:r>
      <w:proofErr w:type="spellStart"/>
      <w:r w:rsidRPr="00506EE1">
        <w:t>метапредметные</w:t>
      </w:r>
      <w:proofErr w:type="spellEnd"/>
      <w:r w:rsidRPr="00506EE1">
        <w:t xml:space="preserve"> результаты </w:t>
      </w:r>
      <w:bookmarkEnd w:id="4"/>
      <w:bookmarkEnd w:id="5"/>
      <w:bookmarkEnd w:id="6"/>
    </w:p>
    <w:p w:rsidR="009E12FE" w:rsidRPr="00506EE1" w:rsidRDefault="009E12FE" w:rsidP="009E12FE">
      <w:pPr>
        <w:suppressAutoHyphens/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Регулятивные универсальные учебные действия</w:t>
      </w:r>
    </w:p>
    <w:p w:rsidR="009E12FE" w:rsidRPr="00506EE1" w:rsidRDefault="009E12FE" w:rsidP="009E12FE">
      <w:pPr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Выпускник научится: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сопоставлять полученный результат деятельности с поставленной заранее целью.</w:t>
      </w:r>
    </w:p>
    <w:p w:rsidR="009E12FE" w:rsidRPr="00506EE1" w:rsidRDefault="009E12FE" w:rsidP="009E12FE">
      <w:pPr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 xml:space="preserve"> Познавательные универсальные учебные действия</w:t>
      </w:r>
    </w:p>
    <w:p w:rsidR="009E12FE" w:rsidRPr="00506EE1" w:rsidRDefault="009E12FE" w:rsidP="009E12FE">
      <w:pPr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 xml:space="preserve">Выпускник научится: 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lastRenderedPageBreak/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менять и удерживать разные позиции в познавательной деятельности.</w:t>
      </w:r>
    </w:p>
    <w:p w:rsidR="009E12FE" w:rsidRPr="00506EE1" w:rsidRDefault="009E12FE" w:rsidP="009E12FE">
      <w:pPr>
        <w:suppressAutoHyphens/>
        <w:ind w:left="993"/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Коммуникативные универсальные учебные действия</w:t>
      </w:r>
    </w:p>
    <w:p w:rsidR="009E12FE" w:rsidRPr="00506EE1" w:rsidRDefault="009E12FE" w:rsidP="009E12FE">
      <w:pPr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Выпускник научится: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506EE1">
        <w:rPr>
          <w:szCs w:val="28"/>
        </w:rPr>
        <w:t>со</w:t>
      </w:r>
      <w:proofErr w:type="gramEnd"/>
      <w:r w:rsidRPr="00506EE1">
        <w:rPr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 xml:space="preserve">распознавать </w:t>
      </w:r>
      <w:proofErr w:type="spellStart"/>
      <w:r w:rsidRPr="00506EE1">
        <w:rPr>
          <w:szCs w:val="28"/>
        </w:rPr>
        <w:t>конфликтогенные</w:t>
      </w:r>
      <w:proofErr w:type="spellEnd"/>
      <w:r w:rsidRPr="00506EE1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E12FE" w:rsidRPr="00506EE1" w:rsidRDefault="009E12FE" w:rsidP="009E12FE">
      <w:pPr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В результате изучения учебного предмета «История» на уровне среднего общего образования:</w:t>
      </w:r>
    </w:p>
    <w:p w:rsidR="009E12FE" w:rsidRPr="00506EE1" w:rsidRDefault="009E12FE" w:rsidP="009E12FE">
      <w:pPr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Выпускник на базовом уровне научится:</w:t>
      </w:r>
    </w:p>
    <w:p w:rsidR="009E12FE" w:rsidRPr="00506EE1" w:rsidRDefault="009E12FE" w:rsidP="009E12FE">
      <w:pPr>
        <w:pStyle w:val="a"/>
        <w:spacing w:line="240" w:lineRule="auto"/>
        <w:rPr>
          <w:rStyle w:val="apple-converted-space"/>
          <w:szCs w:val="28"/>
        </w:rPr>
      </w:pPr>
      <w:r w:rsidRPr="00506EE1">
        <w:rPr>
          <w:szCs w:val="28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506EE1">
        <w:rPr>
          <w:rStyle w:val="apple-converted-space"/>
          <w:szCs w:val="28"/>
        </w:rPr>
        <w:t> </w:t>
      </w:r>
    </w:p>
    <w:p w:rsidR="009E12FE" w:rsidRPr="00506EE1" w:rsidRDefault="009E12FE" w:rsidP="009E12FE">
      <w:pPr>
        <w:pStyle w:val="a"/>
        <w:spacing w:line="240" w:lineRule="auto"/>
        <w:rPr>
          <w:rStyle w:val="apple-converted-space"/>
          <w:szCs w:val="28"/>
        </w:rPr>
      </w:pPr>
      <w:r w:rsidRPr="00506EE1">
        <w:rPr>
          <w:rStyle w:val="apple-converted-space"/>
          <w:szCs w:val="28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определять последовательность и длительность исторических событий, явлений, процессов;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характеризовать место, обстоятельства, участников, результаты важнейших исторических событий;</w:t>
      </w:r>
    </w:p>
    <w:p w:rsidR="009E12FE" w:rsidRPr="00506EE1" w:rsidRDefault="009E12FE" w:rsidP="009E12FE">
      <w:pPr>
        <w:pStyle w:val="a"/>
        <w:spacing w:line="240" w:lineRule="auto"/>
        <w:rPr>
          <w:szCs w:val="28"/>
          <w:shd w:val="clear" w:color="auto" w:fill="FFFFFF"/>
        </w:rPr>
      </w:pPr>
      <w:r w:rsidRPr="00506EE1">
        <w:rPr>
          <w:szCs w:val="28"/>
          <w:shd w:val="clear" w:color="auto" w:fill="FFFFFF"/>
        </w:rPr>
        <w:t xml:space="preserve">представлять культурное наследие России и других стран; </w:t>
      </w:r>
    </w:p>
    <w:p w:rsidR="009E12FE" w:rsidRPr="00506EE1" w:rsidRDefault="009E12FE" w:rsidP="009E12FE">
      <w:pPr>
        <w:pStyle w:val="a"/>
        <w:spacing w:line="240" w:lineRule="auto"/>
        <w:rPr>
          <w:szCs w:val="28"/>
          <w:shd w:val="clear" w:color="auto" w:fill="FFFFFF"/>
        </w:rPr>
      </w:pPr>
      <w:r w:rsidRPr="00506EE1">
        <w:rPr>
          <w:szCs w:val="28"/>
          <w:shd w:val="clear" w:color="auto" w:fill="FFFFFF"/>
        </w:rPr>
        <w:lastRenderedPageBreak/>
        <w:t xml:space="preserve">работать с историческими документами; </w:t>
      </w:r>
    </w:p>
    <w:p w:rsidR="009E12FE" w:rsidRPr="00506EE1" w:rsidRDefault="009E12FE" w:rsidP="009E12FE">
      <w:pPr>
        <w:pStyle w:val="a"/>
        <w:spacing w:line="240" w:lineRule="auto"/>
        <w:rPr>
          <w:rStyle w:val="apple-converted-space"/>
          <w:szCs w:val="28"/>
        </w:rPr>
      </w:pPr>
      <w:r w:rsidRPr="00506EE1">
        <w:rPr>
          <w:szCs w:val="28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506EE1">
        <w:rPr>
          <w:rStyle w:val="apple-converted-space"/>
          <w:szCs w:val="28"/>
        </w:rPr>
        <w:t> </w:t>
      </w:r>
    </w:p>
    <w:p w:rsidR="009E12FE" w:rsidRPr="00506EE1" w:rsidRDefault="009E12FE" w:rsidP="009E12FE">
      <w:pPr>
        <w:pStyle w:val="a"/>
        <w:spacing w:line="240" w:lineRule="auto"/>
        <w:rPr>
          <w:rStyle w:val="apple-converted-space"/>
          <w:szCs w:val="28"/>
        </w:rPr>
      </w:pPr>
      <w:r w:rsidRPr="00506EE1">
        <w:rPr>
          <w:szCs w:val="28"/>
          <w:shd w:val="clear" w:color="auto" w:fill="FFFFFF"/>
        </w:rPr>
        <w:t>критически анализировать информацию из различных источников;</w:t>
      </w:r>
      <w:r w:rsidRPr="00506EE1">
        <w:rPr>
          <w:rStyle w:val="apple-converted-space"/>
          <w:szCs w:val="28"/>
        </w:rPr>
        <w:t> </w:t>
      </w:r>
    </w:p>
    <w:p w:rsidR="009E12FE" w:rsidRPr="00506EE1" w:rsidRDefault="009E12FE" w:rsidP="009E12FE">
      <w:pPr>
        <w:pStyle w:val="a"/>
        <w:spacing w:line="240" w:lineRule="auto"/>
        <w:rPr>
          <w:rStyle w:val="apple-converted-space"/>
          <w:szCs w:val="28"/>
        </w:rPr>
      </w:pPr>
      <w:r w:rsidRPr="00506EE1">
        <w:rPr>
          <w:szCs w:val="28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использовать статистическую (информационную) таблицу, график, диаграмму как источники информации;</w:t>
      </w:r>
    </w:p>
    <w:p w:rsidR="009E12FE" w:rsidRPr="00506EE1" w:rsidRDefault="009E12FE" w:rsidP="009E12FE">
      <w:pPr>
        <w:pStyle w:val="a"/>
        <w:spacing w:line="240" w:lineRule="auto"/>
        <w:rPr>
          <w:szCs w:val="28"/>
          <w:shd w:val="clear" w:color="auto" w:fill="FFFFFF"/>
        </w:rPr>
      </w:pPr>
      <w:r w:rsidRPr="00506EE1">
        <w:rPr>
          <w:szCs w:val="28"/>
        </w:rPr>
        <w:t>использовать аудиовизуальный ряд как источник информации;</w:t>
      </w:r>
      <w:r w:rsidRPr="00506EE1">
        <w:rPr>
          <w:szCs w:val="28"/>
          <w:shd w:val="clear" w:color="auto" w:fill="FFFFFF"/>
        </w:rPr>
        <w:t xml:space="preserve"> </w:t>
      </w:r>
    </w:p>
    <w:p w:rsidR="009E12FE" w:rsidRPr="00506EE1" w:rsidRDefault="009E12FE" w:rsidP="009E12FE">
      <w:pPr>
        <w:pStyle w:val="a"/>
        <w:spacing w:line="240" w:lineRule="auto"/>
        <w:rPr>
          <w:rStyle w:val="apple-converted-space"/>
          <w:szCs w:val="28"/>
        </w:rPr>
      </w:pPr>
      <w:r w:rsidRPr="00506EE1">
        <w:rPr>
          <w:szCs w:val="28"/>
          <w:shd w:val="clear" w:color="auto" w:fill="FFFFFF"/>
        </w:rPr>
        <w:t>составлять описание исторических объектов и памятников на основе текста, иллюстраций, макетов, интернет - ресурсов;</w:t>
      </w:r>
      <w:r w:rsidRPr="00506EE1">
        <w:rPr>
          <w:rStyle w:val="apple-converted-space"/>
          <w:szCs w:val="28"/>
        </w:rPr>
        <w:t> </w:t>
      </w:r>
    </w:p>
    <w:p w:rsidR="009E12FE" w:rsidRPr="00506EE1" w:rsidRDefault="009E12FE" w:rsidP="009E12FE">
      <w:pPr>
        <w:pStyle w:val="a"/>
        <w:spacing w:line="240" w:lineRule="auto"/>
        <w:rPr>
          <w:rStyle w:val="apple-converted-space"/>
          <w:szCs w:val="28"/>
        </w:rPr>
      </w:pPr>
      <w:r w:rsidRPr="00506EE1">
        <w:rPr>
          <w:szCs w:val="28"/>
          <w:shd w:val="clear" w:color="auto" w:fill="FFFFFF"/>
        </w:rPr>
        <w:t>работать с хронологическими таблицами, картами и схемами;</w:t>
      </w:r>
      <w:r w:rsidRPr="00506EE1">
        <w:rPr>
          <w:rStyle w:val="apple-converted-space"/>
          <w:szCs w:val="28"/>
        </w:rPr>
        <w:t> </w:t>
      </w:r>
    </w:p>
    <w:p w:rsidR="009E12FE" w:rsidRPr="00506EE1" w:rsidRDefault="009E12FE" w:rsidP="009E12FE">
      <w:pPr>
        <w:pStyle w:val="a"/>
        <w:spacing w:line="240" w:lineRule="auto"/>
        <w:rPr>
          <w:szCs w:val="28"/>
          <w:shd w:val="clear" w:color="auto" w:fill="FFFFFF"/>
        </w:rPr>
      </w:pPr>
      <w:r w:rsidRPr="00506EE1">
        <w:rPr>
          <w:szCs w:val="28"/>
          <w:shd w:val="clear" w:color="auto" w:fill="FFFFFF"/>
        </w:rPr>
        <w:t xml:space="preserve">читать легенду исторической карты; </w:t>
      </w:r>
    </w:p>
    <w:p w:rsidR="009E12FE" w:rsidRPr="00506EE1" w:rsidRDefault="009E12FE" w:rsidP="009E12FE">
      <w:pPr>
        <w:pStyle w:val="a"/>
        <w:spacing w:line="240" w:lineRule="auto"/>
        <w:rPr>
          <w:szCs w:val="28"/>
          <w:shd w:val="clear" w:color="auto" w:fill="FFFFFF"/>
        </w:rPr>
      </w:pPr>
      <w:r w:rsidRPr="00506EE1">
        <w:rPr>
          <w:szCs w:val="28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9E12FE" w:rsidRPr="00506EE1" w:rsidRDefault="009E12FE" w:rsidP="009E12FE">
      <w:pPr>
        <w:pStyle w:val="a"/>
        <w:spacing w:line="240" w:lineRule="auto"/>
        <w:rPr>
          <w:szCs w:val="28"/>
          <w:shd w:val="clear" w:color="auto" w:fill="FFFFFF"/>
        </w:rPr>
      </w:pPr>
      <w:r w:rsidRPr="00506EE1">
        <w:rPr>
          <w:szCs w:val="28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9E12FE" w:rsidRPr="00506EE1" w:rsidRDefault="009E12FE" w:rsidP="009E12FE">
      <w:pPr>
        <w:pStyle w:val="a"/>
        <w:spacing w:line="240" w:lineRule="auto"/>
        <w:rPr>
          <w:szCs w:val="28"/>
          <w:shd w:val="clear" w:color="auto" w:fill="FFFFFF"/>
        </w:rPr>
      </w:pPr>
      <w:r w:rsidRPr="00506EE1">
        <w:rPr>
          <w:szCs w:val="28"/>
          <w:shd w:val="clear" w:color="auto" w:fill="FFFFFF"/>
        </w:rPr>
        <w:t>оценивать роль личности в отечественной истории ХХ века;</w:t>
      </w:r>
    </w:p>
    <w:p w:rsidR="009E12FE" w:rsidRPr="00506EE1" w:rsidRDefault="009E12FE" w:rsidP="009E12FE">
      <w:pPr>
        <w:pStyle w:val="a"/>
        <w:spacing w:line="240" w:lineRule="auto"/>
        <w:rPr>
          <w:rStyle w:val="apple-converted-space"/>
          <w:szCs w:val="28"/>
        </w:rPr>
      </w:pPr>
      <w:r w:rsidRPr="00506EE1">
        <w:rPr>
          <w:szCs w:val="28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9E12FE" w:rsidRPr="00506EE1" w:rsidRDefault="009E12FE" w:rsidP="009E12FE">
      <w:pPr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Выпускник на базовом уровне получит возможность научиться:</w:t>
      </w:r>
    </w:p>
    <w:p w:rsidR="009E12FE" w:rsidRPr="00506EE1" w:rsidRDefault="009E12FE" w:rsidP="009E12FE">
      <w:pPr>
        <w:pStyle w:val="a"/>
        <w:spacing w:line="240" w:lineRule="auto"/>
        <w:rPr>
          <w:rFonts w:eastAsia="Times New Roman"/>
          <w:szCs w:val="28"/>
        </w:rPr>
      </w:pPr>
      <w:r w:rsidRPr="00506EE1">
        <w:rPr>
          <w:szCs w:val="28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9E12FE" w:rsidRPr="00506EE1" w:rsidRDefault="009E12FE" w:rsidP="009E12FE">
      <w:pPr>
        <w:pStyle w:val="a"/>
        <w:spacing w:line="240" w:lineRule="auto"/>
        <w:rPr>
          <w:rStyle w:val="apple-converted-space"/>
          <w:szCs w:val="28"/>
        </w:rPr>
      </w:pPr>
      <w:r w:rsidRPr="00506EE1">
        <w:rPr>
          <w:szCs w:val="28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506EE1">
        <w:rPr>
          <w:rStyle w:val="apple-converted-space"/>
          <w:szCs w:val="28"/>
        </w:rPr>
        <w:t> </w:t>
      </w:r>
    </w:p>
    <w:p w:rsidR="009E12FE" w:rsidRPr="00506EE1" w:rsidRDefault="009E12FE" w:rsidP="009E12FE">
      <w:pPr>
        <w:pStyle w:val="a"/>
        <w:spacing w:line="240" w:lineRule="auto"/>
        <w:rPr>
          <w:rStyle w:val="apple-converted-space"/>
          <w:szCs w:val="28"/>
        </w:rPr>
      </w:pPr>
      <w:r w:rsidRPr="00506EE1">
        <w:rPr>
          <w:szCs w:val="28"/>
          <w:shd w:val="clear" w:color="auto" w:fill="FFFFFF"/>
        </w:rPr>
        <w:t>определять место и время создания исторических документов;</w:t>
      </w:r>
      <w:r w:rsidRPr="00506EE1">
        <w:rPr>
          <w:rStyle w:val="apple-converted-space"/>
          <w:szCs w:val="28"/>
        </w:rPr>
        <w:t> </w:t>
      </w:r>
    </w:p>
    <w:p w:rsidR="009E12FE" w:rsidRPr="00506EE1" w:rsidRDefault="009E12FE" w:rsidP="009E12FE">
      <w:pPr>
        <w:pStyle w:val="a"/>
        <w:spacing w:line="240" w:lineRule="auto"/>
        <w:rPr>
          <w:rStyle w:val="apple-converted-space"/>
          <w:szCs w:val="28"/>
        </w:rPr>
      </w:pPr>
      <w:r w:rsidRPr="00506EE1">
        <w:rPr>
          <w:szCs w:val="28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506EE1">
        <w:rPr>
          <w:rStyle w:val="apple-converted-space"/>
          <w:szCs w:val="28"/>
        </w:rPr>
        <w:t> 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характеризовать современные версии и трактовки важнейших проблем отечественной и всемирной истории;</w:t>
      </w:r>
    </w:p>
    <w:p w:rsidR="009E12FE" w:rsidRPr="00506EE1" w:rsidRDefault="009E12FE" w:rsidP="009E12FE">
      <w:pPr>
        <w:pStyle w:val="a"/>
        <w:spacing w:line="240" w:lineRule="auto"/>
        <w:rPr>
          <w:rStyle w:val="apple-converted-space"/>
          <w:szCs w:val="28"/>
        </w:rPr>
      </w:pPr>
      <w:r w:rsidRPr="00506EE1">
        <w:rPr>
          <w:szCs w:val="28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506EE1">
        <w:rPr>
          <w:rStyle w:val="apple-converted-space"/>
          <w:szCs w:val="28"/>
        </w:rPr>
        <w:t> </w:t>
      </w:r>
    </w:p>
    <w:p w:rsidR="009E12FE" w:rsidRPr="00506EE1" w:rsidRDefault="009E12FE" w:rsidP="009E12FE">
      <w:pPr>
        <w:pStyle w:val="a"/>
        <w:spacing w:line="240" w:lineRule="auto"/>
        <w:rPr>
          <w:rStyle w:val="apple-converted-space"/>
          <w:szCs w:val="28"/>
        </w:rPr>
      </w:pPr>
      <w:r w:rsidRPr="00506EE1">
        <w:rPr>
          <w:szCs w:val="28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506EE1">
        <w:rPr>
          <w:rStyle w:val="apple-converted-space"/>
          <w:szCs w:val="28"/>
        </w:rPr>
        <w:t> 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представлять историческую информацию в виде таблиц, схем, графиков и др., заполнять контурную карту;</w:t>
      </w:r>
    </w:p>
    <w:p w:rsidR="009E12FE" w:rsidRPr="00506EE1" w:rsidRDefault="009E12FE" w:rsidP="009E12FE">
      <w:pPr>
        <w:pStyle w:val="a"/>
        <w:spacing w:line="240" w:lineRule="auto"/>
        <w:rPr>
          <w:rStyle w:val="apple-converted-space"/>
          <w:szCs w:val="28"/>
        </w:rPr>
      </w:pPr>
      <w:r w:rsidRPr="00506EE1">
        <w:rPr>
          <w:szCs w:val="28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506EE1">
        <w:rPr>
          <w:rStyle w:val="apple-converted-space"/>
          <w:szCs w:val="28"/>
        </w:rPr>
        <w:t> </w:t>
      </w:r>
    </w:p>
    <w:p w:rsidR="009E12FE" w:rsidRPr="00506EE1" w:rsidRDefault="009E12FE" w:rsidP="009E12FE">
      <w:pPr>
        <w:pStyle w:val="a"/>
        <w:spacing w:line="240" w:lineRule="auto"/>
        <w:rPr>
          <w:rStyle w:val="apple-converted-space"/>
          <w:szCs w:val="28"/>
        </w:rPr>
      </w:pPr>
      <w:r w:rsidRPr="00506EE1">
        <w:rPr>
          <w:szCs w:val="28"/>
          <w:shd w:val="clear" w:color="auto" w:fill="FFFFFF"/>
        </w:rPr>
        <w:lastRenderedPageBreak/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506EE1">
        <w:rPr>
          <w:rStyle w:val="apple-converted-space"/>
          <w:szCs w:val="28"/>
        </w:rPr>
        <w:t> </w:t>
      </w:r>
    </w:p>
    <w:p w:rsidR="009E12FE" w:rsidRPr="00506EE1" w:rsidRDefault="009E12FE" w:rsidP="009E12FE">
      <w:pPr>
        <w:pStyle w:val="a"/>
        <w:spacing w:line="240" w:lineRule="auto"/>
        <w:rPr>
          <w:rStyle w:val="apple-converted-space"/>
          <w:szCs w:val="28"/>
        </w:rPr>
      </w:pPr>
      <w:r w:rsidRPr="00506EE1">
        <w:rPr>
          <w:szCs w:val="28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506EE1">
        <w:rPr>
          <w:rStyle w:val="apple-converted-space"/>
          <w:szCs w:val="28"/>
        </w:rPr>
        <w:t> </w:t>
      </w:r>
    </w:p>
    <w:p w:rsidR="009E12FE" w:rsidRPr="00506EE1" w:rsidRDefault="009E12FE" w:rsidP="009E12FE">
      <w:pPr>
        <w:pStyle w:val="a"/>
        <w:spacing w:line="240" w:lineRule="auto"/>
        <w:rPr>
          <w:rStyle w:val="apple-converted-space"/>
          <w:rFonts w:eastAsia="Times New Roman"/>
          <w:szCs w:val="28"/>
        </w:rPr>
      </w:pPr>
      <w:r w:rsidRPr="00506EE1">
        <w:rPr>
          <w:szCs w:val="28"/>
          <w:shd w:val="clear" w:color="auto" w:fill="FFFFFF"/>
        </w:rPr>
        <w:t>приводить аргументы и примеры в защиту своей точки зрения;</w:t>
      </w:r>
      <w:r w:rsidRPr="00506EE1">
        <w:rPr>
          <w:rStyle w:val="apple-converted-space"/>
          <w:szCs w:val="28"/>
        </w:rPr>
        <w:t> 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применять полученные знания при анализе современной политики России;</w:t>
      </w:r>
    </w:p>
    <w:p w:rsidR="009E12FE" w:rsidRPr="00506EE1" w:rsidRDefault="009E12FE" w:rsidP="009E12FE">
      <w:pPr>
        <w:pStyle w:val="a"/>
        <w:spacing w:line="240" w:lineRule="auto"/>
        <w:rPr>
          <w:szCs w:val="28"/>
        </w:rPr>
      </w:pPr>
      <w:r w:rsidRPr="00506EE1">
        <w:rPr>
          <w:szCs w:val="28"/>
        </w:rPr>
        <w:t>владеть элементами проектной деятельности.</w:t>
      </w:r>
    </w:p>
    <w:p w:rsidR="009E12FE" w:rsidRPr="00506EE1" w:rsidRDefault="009E12FE" w:rsidP="009E12FE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Содержание учебного предмета</w:t>
      </w:r>
    </w:p>
    <w:p w:rsidR="009E12FE" w:rsidRPr="00506EE1" w:rsidRDefault="009E12FE" w:rsidP="009E12FE">
      <w:pPr>
        <w:jc w:val="center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Новейшая история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bookmarkStart w:id="7" w:name="_Toc441483739"/>
      <w:bookmarkStart w:id="8" w:name="_Toc441481689"/>
      <w:r w:rsidRPr="00506EE1">
        <w:rPr>
          <w:b/>
          <w:sz w:val="28"/>
          <w:szCs w:val="28"/>
        </w:rPr>
        <w:t>Мир накануне и в годы Первой мировой войны</w:t>
      </w:r>
      <w:bookmarkEnd w:id="7"/>
      <w:bookmarkEnd w:id="8"/>
    </w:p>
    <w:p w:rsidR="009E12FE" w:rsidRPr="00506EE1" w:rsidRDefault="009E12FE" w:rsidP="009E12FE">
      <w:pPr>
        <w:jc w:val="both"/>
        <w:rPr>
          <w:b/>
          <w:bCs/>
          <w:iCs/>
          <w:sz w:val="28"/>
          <w:szCs w:val="28"/>
        </w:rPr>
      </w:pPr>
      <w:bookmarkStart w:id="9" w:name="_Toc427703599"/>
      <w:bookmarkStart w:id="10" w:name="_Toc426635486"/>
      <w:r w:rsidRPr="00506EE1">
        <w:rPr>
          <w:b/>
          <w:bCs/>
          <w:iCs/>
          <w:sz w:val="28"/>
          <w:szCs w:val="28"/>
        </w:rPr>
        <w:t>Мир накануне Первой мировой войны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Первая мировая война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Ситуация на Балканах. </w:t>
      </w:r>
      <w:proofErr w:type="spellStart"/>
      <w:r w:rsidRPr="00506EE1">
        <w:rPr>
          <w:sz w:val="28"/>
          <w:szCs w:val="28"/>
        </w:rPr>
        <w:t>Сараевское</w:t>
      </w:r>
      <w:proofErr w:type="spellEnd"/>
      <w:r w:rsidRPr="00506EE1">
        <w:rPr>
          <w:sz w:val="28"/>
          <w:szCs w:val="28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</w:t>
      </w:r>
      <w:proofErr w:type="spellStart"/>
      <w:r w:rsidRPr="00506EE1">
        <w:rPr>
          <w:sz w:val="28"/>
          <w:szCs w:val="28"/>
        </w:rPr>
        <w:t>Гумбиненом</w:t>
      </w:r>
      <w:proofErr w:type="spellEnd"/>
      <w:r w:rsidRPr="00506EE1">
        <w:rPr>
          <w:sz w:val="28"/>
          <w:szCs w:val="28"/>
        </w:rPr>
        <w:t xml:space="preserve"> и поражение под </w:t>
      </w:r>
      <w:proofErr w:type="spellStart"/>
      <w:r w:rsidRPr="00506EE1">
        <w:rPr>
          <w:sz w:val="28"/>
          <w:szCs w:val="28"/>
        </w:rPr>
        <w:t>Танненбергом</w:t>
      </w:r>
      <w:proofErr w:type="spellEnd"/>
      <w:r w:rsidRPr="00506EE1">
        <w:rPr>
          <w:sz w:val="28"/>
          <w:szCs w:val="28"/>
        </w:rPr>
        <w:t xml:space="preserve">. Наступление в Галиции. Морское сражение при </w:t>
      </w:r>
      <w:proofErr w:type="spellStart"/>
      <w:r w:rsidRPr="00506EE1">
        <w:rPr>
          <w:sz w:val="28"/>
          <w:szCs w:val="28"/>
        </w:rPr>
        <w:t>Гельголанде</w:t>
      </w:r>
      <w:proofErr w:type="spellEnd"/>
      <w:r w:rsidRPr="00506EE1">
        <w:rPr>
          <w:sz w:val="28"/>
          <w:szCs w:val="28"/>
        </w:rPr>
        <w:t xml:space="preserve">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 w:rsidRPr="00506EE1">
        <w:rPr>
          <w:sz w:val="28"/>
          <w:szCs w:val="28"/>
        </w:rPr>
        <w:t>Ютландское</w:t>
      </w:r>
      <w:proofErr w:type="spellEnd"/>
      <w:r w:rsidRPr="00506EE1">
        <w:rPr>
          <w:sz w:val="28"/>
          <w:szCs w:val="28"/>
        </w:rPr>
        <w:t xml:space="preserve">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bookmarkStart w:id="11" w:name="_Toc441483740"/>
      <w:bookmarkStart w:id="12" w:name="_Toc441481690"/>
      <w:proofErr w:type="spellStart"/>
      <w:r w:rsidRPr="00506EE1">
        <w:rPr>
          <w:b/>
          <w:sz w:val="28"/>
          <w:szCs w:val="28"/>
        </w:rPr>
        <w:t>Межвоенный</w:t>
      </w:r>
      <w:proofErr w:type="spellEnd"/>
      <w:r w:rsidRPr="00506EE1">
        <w:rPr>
          <w:b/>
          <w:sz w:val="28"/>
          <w:szCs w:val="28"/>
        </w:rPr>
        <w:t xml:space="preserve"> период (1918–1939)</w:t>
      </w:r>
      <w:bookmarkEnd w:id="9"/>
      <w:bookmarkEnd w:id="10"/>
      <w:bookmarkEnd w:id="11"/>
      <w:bookmarkEnd w:id="12"/>
    </w:p>
    <w:p w:rsidR="009E12FE" w:rsidRPr="00506EE1" w:rsidRDefault="009E12FE" w:rsidP="009E12FE">
      <w:pPr>
        <w:jc w:val="both"/>
        <w:rPr>
          <w:b/>
          <w:bCs/>
          <w:iCs/>
          <w:sz w:val="28"/>
          <w:szCs w:val="28"/>
        </w:rPr>
      </w:pPr>
      <w:bookmarkStart w:id="13" w:name="_Toc427703600"/>
      <w:bookmarkStart w:id="14" w:name="_Toc426635487"/>
      <w:r w:rsidRPr="00506EE1">
        <w:rPr>
          <w:b/>
          <w:bCs/>
          <w:iCs/>
          <w:sz w:val="28"/>
          <w:szCs w:val="28"/>
        </w:rPr>
        <w:t>Революционная волна после Первой мировой войны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</w:t>
      </w:r>
      <w:r w:rsidRPr="00506EE1">
        <w:rPr>
          <w:sz w:val="28"/>
          <w:szCs w:val="28"/>
        </w:rPr>
        <w:lastRenderedPageBreak/>
        <w:t xml:space="preserve">и Северной Африке. Образование Коминтерна. Венгерская советская республика. Образование республики в Турции и кемализм. 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Версальско-вашингтонская система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506EE1">
        <w:rPr>
          <w:sz w:val="28"/>
          <w:szCs w:val="28"/>
        </w:rPr>
        <w:t>Рапалльское</w:t>
      </w:r>
      <w:proofErr w:type="spellEnd"/>
      <w:r w:rsidRPr="00506EE1">
        <w:rPr>
          <w:sz w:val="28"/>
          <w:szCs w:val="28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506EE1">
        <w:rPr>
          <w:sz w:val="28"/>
          <w:szCs w:val="28"/>
        </w:rPr>
        <w:t>Дауэса</w:t>
      </w:r>
      <w:proofErr w:type="spellEnd"/>
      <w:r w:rsidRPr="00506EE1">
        <w:rPr>
          <w:sz w:val="28"/>
          <w:szCs w:val="28"/>
        </w:rPr>
        <w:t xml:space="preserve"> и Юнга. </w:t>
      </w:r>
      <w:proofErr w:type="spellStart"/>
      <w:r w:rsidRPr="00506EE1">
        <w:rPr>
          <w:sz w:val="28"/>
          <w:szCs w:val="28"/>
        </w:rPr>
        <w:t>Локарнские</w:t>
      </w:r>
      <w:proofErr w:type="spellEnd"/>
      <w:r w:rsidRPr="00506EE1">
        <w:rPr>
          <w:sz w:val="28"/>
          <w:szCs w:val="28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 w:rsidRPr="00506EE1">
        <w:rPr>
          <w:sz w:val="28"/>
          <w:szCs w:val="28"/>
        </w:rPr>
        <w:t>Бриана</w:t>
      </w:r>
      <w:proofErr w:type="spellEnd"/>
      <w:r w:rsidRPr="00506EE1">
        <w:rPr>
          <w:sz w:val="28"/>
          <w:szCs w:val="28"/>
        </w:rPr>
        <w:t>-Келлога.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Страны Запада в 1920-е гг.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</w:t>
      </w:r>
      <w:proofErr w:type="spellStart"/>
      <w:r w:rsidRPr="00506EE1">
        <w:rPr>
          <w:sz w:val="28"/>
          <w:szCs w:val="28"/>
        </w:rPr>
        <w:t>Матеотти</w:t>
      </w:r>
      <w:proofErr w:type="spellEnd"/>
      <w:r w:rsidRPr="00506EE1">
        <w:rPr>
          <w:sz w:val="28"/>
          <w:szCs w:val="28"/>
        </w:rPr>
        <w:t>. Фашистский режим в Италии.</w:t>
      </w:r>
    </w:p>
    <w:p w:rsidR="009E12FE" w:rsidRPr="00506EE1" w:rsidRDefault="009E12FE" w:rsidP="009E12FE">
      <w:pPr>
        <w:jc w:val="both"/>
        <w:rPr>
          <w:b/>
          <w:bCs/>
          <w:iCs/>
          <w:sz w:val="28"/>
          <w:szCs w:val="28"/>
        </w:rPr>
      </w:pPr>
      <w:r w:rsidRPr="00506EE1">
        <w:rPr>
          <w:b/>
          <w:bCs/>
          <w:iCs/>
          <w:sz w:val="28"/>
          <w:szCs w:val="28"/>
        </w:rPr>
        <w:t>Политическое развитие стран Южной и Восточной Азии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Китай после </w:t>
      </w:r>
      <w:proofErr w:type="spellStart"/>
      <w:r w:rsidRPr="00506EE1">
        <w:rPr>
          <w:sz w:val="28"/>
          <w:szCs w:val="28"/>
        </w:rPr>
        <w:t>Синьхайской</w:t>
      </w:r>
      <w:proofErr w:type="spellEnd"/>
      <w:r w:rsidRPr="00506EE1">
        <w:rPr>
          <w:sz w:val="28"/>
          <w:szCs w:val="28"/>
        </w:rPr>
        <w:t xml:space="preserve">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Великая депрессия. Мировой экономический кризис. Преобразования Ф. Рузвельта в США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</w:r>
    </w:p>
    <w:p w:rsidR="009E12FE" w:rsidRPr="00506EE1" w:rsidRDefault="009E12FE" w:rsidP="009E12FE">
      <w:pPr>
        <w:jc w:val="both"/>
        <w:rPr>
          <w:b/>
          <w:bCs/>
          <w:iCs/>
          <w:sz w:val="28"/>
          <w:szCs w:val="28"/>
        </w:rPr>
      </w:pPr>
      <w:r w:rsidRPr="00506EE1">
        <w:rPr>
          <w:b/>
          <w:bCs/>
          <w:iCs/>
          <w:sz w:val="28"/>
          <w:szCs w:val="28"/>
        </w:rPr>
        <w:t>Нарастание агрессии. Германский нацизм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«Народный фронт» и Гражданская война в Испании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Борьба с фашизмом в Австрии и Франции. </w:t>
      </w:r>
      <w:proofErr w:type="gramStart"/>
      <w:r w:rsidRPr="00506EE1">
        <w:rPr>
          <w:sz w:val="28"/>
          <w:szCs w:val="28"/>
          <w:lang w:val="en-US"/>
        </w:rPr>
        <w:t>VII</w:t>
      </w:r>
      <w:r w:rsidRPr="00506EE1">
        <w:rPr>
          <w:sz w:val="28"/>
          <w:szCs w:val="28"/>
        </w:rPr>
        <w:t xml:space="preserve"> Конгресс Коминтерна. Политика «Народного фронта».</w:t>
      </w:r>
      <w:proofErr w:type="gramEnd"/>
      <w:r w:rsidRPr="00506EE1">
        <w:rPr>
          <w:sz w:val="28"/>
          <w:szCs w:val="28"/>
        </w:rPr>
        <w:t xml:space="preserve"> Революция в Испании. Победа «Народного фронта» в Испании. </w:t>
      </w:r>
      <w:proofErr w:type="spellStart"/>
      <w:r w:rsidRPr="00506EE1">
        <w:rPr>
          <w:sz w:val="28"/>
          <w:szCs w:val="28"/>
        </w:rPr>
        <w:t>Франкистский</w:t>
      </w:r>
      <w:proofErr w:type="spellEnd"/>
      <w:r w:rsidRPr="00506EE1">
        <w:rPr>
          <w:sz w:val="28"/>
          <w:szCs w:val="28"/>
        </w:rPr>
        <w:t xml:space="preserve"> мятеж и фашистское вмешательство. Социальные преобразования в Испании. Политика «невмешательства». </w:t>
      </w:r>
      <w:r w:rsidRPr="00506EE1">
        <w:rPr>
          <w:sz w:val="28"/>
          <w:szCs w:val="28"/>
        </w:rPr>
        <w:lastRenderedPageBreak/>
        <w:t>Советская помощь Испании. Оборона Мадрида. Сражения при Гвадалахаре и на Эбро. Поражение Испанской республики.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Политика «умиротворения» агрессора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 xml:space="preserve">Развитие культуры в первой трети ХХ </w:t>
      </w:r>
      <w:proofErr w:type="gramStart"/>
      <w:r w:rsidRPr="00506EE1">
        <w:rPr>
          <w:b/>
          <w:sz w:val="28"/>
          <w:szCs w:val="28"/>
        </w:rPr>
        <w:t>в</w:t>
      </w:r>
      <w:proofErr w:type="gramEnd"/>
      <w:r w:rsidRPr="00506EE1">
        <w:rPr>
          <w:b/>
          <w:sz w:val="28"/>
          <w:szCs w:val="28"/>
        </w:rPr>
        <w:t>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bookmarkStart w:id="15" w:name="_Toc441483741"/>
      <w:bookmarkStart w:id="16" w:name="_Toc441481691"/>
      <w:r w:rsidRPr="00506EE1">
        <w:rPr>
          <w:b/>
          <w:sz w:val="28"/>
          <w:szCs w:val="28"/>
        </w:rPr>
        <w:t>Вторая мировая война</w:t>
      </w:r>
      <w:bookmarkEnd w:id="13"/>
      <w:bookmarkEnd w:id="14"/>
      <w:bookmarkEnd w:id="15"/>
      <w:bookmarkEnd w:id="16"/>
    </w:p>
    <w:p w:rsidR="009E12FE" w:rsidRPr="00506EE1" w:rsidRDefault="009E12FE" w:rsidP="009E12FE">
      <w:pPr>
        <w:jc w:val="both"/>
        <w:rPr>
          <w:b/>
          <w:bCs/>
          <w:iCs/>
          <w:sz w:val="28"/>
          <w:szCs w:val="28"/>
        </w:rPr>
      </w:pPr>
      <w:r w:rsidRPr="00506EE1">
        <w:rPr>
          <w:b/>
          <w:bCs/>
          <w:iCs/>
          <w:sz w:val="28"/>
          <w:szCs w:val="28"/>
        </w:rPr>
        <w:t>Начало Второй мировой войны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506EE1">
        <w:rPr>
          <w:sz w:val="28"/>
          <w:szCs w:val="28"/>
        </w:rPr>
        <w:t>Буковины</w:t>
      </w:r>
      <w:proofErr w:type="spellEnd"/>
      <w:r w:rsidRPr="00506EE1">
        <w:rPr>
          <w:sz w:val="28"/>
          <w:szCs w:val="28"/>
        </w:rPr>
        <w:t xml:space="preserve"> к СССР. Советско-финляндская война и ее международные последствия. Захват Германией Дании и Норвегии. Разгром Франц</w:t>
      </w:r>
      <w:proofErr w:type="gramStart"/>
      <w:r w:rsidRPr="00506EE1">
        <w:rPr>
          <w:sz w:val="28"/>
          <w:szCs w:val="28"/>
        </w:rPr>
        <w:t>ии и ее</w:t>
      </w:r>
      <w:proofErr w:type="gramEnd"/>
      <w:r w:rsidRPr="00506EE1">
        <w:rPr>
          <w:sz w:val="28"/>
          <w:szCs w:val="28"/>
        </w:rPr>
        <w:t xml:space="preserve"> союзников. Германо-британская борьба и захват Балкан. Битва за Британию. Рост советско-германских противоречий.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Начало Великой Отечественной войны и войны на Тихом океане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Нападение Германии на СССР. Нападение Японии на США и его причины. </w:t>
      </w:r>
      <w:proofErr w:type="spellStart"/>
      <w:r w:rsidRPr="00506EE1">
        <w:rPr>
          <w:sz w:val="28"/>
          <w:szCs w:val="28"/>
        </w:rPr>
        <w:t>Пёрл-Харбор</w:t>
      </w:r>
      <w:proofErr w:type="spellEnd"/>
      <w:r w:rsidRPr="00506EE1">
        <w:rPr>
          <w:sz w:val="28"/>
          <w:szCs w:val="28"/>
        </w:rPr>
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</w:r>
    </w:p>
    <w:p w:rsidR="009E12FE" w:rsidRPr="00506EE1" w:rsidRDefault="009E12FE" w:rsidP="009E12FE">
      <w:pPr>
        <w:jc w:val="both"/>
        <w:rPr>
          <w:b/>
          <w:bCs/>
          <w:iCs/>
          <w:sz w:val="28"/>
          <w:szCs w:val="28"/>
        </w:rPr>
      </w:pPr>
      <w:r w:rsidRPr="00506EE1">
        <w:rPr>
          <w:b/>
          <w:bCs/>
          <w:iCs/>
          <w:sz w:val="28"/>
          <w:szCs w:val="28"/>
        </w:rPr>
        <w:t>Коренной перелом в войне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</w:r>
    </w:p>
    <w:p w:rsidR="009E12FE" w:rsidRPr="00506EE1" w:rsidRDefault="009E12FE" w:rsidP="009E12FE">
      <w:pPr>
        <w:jc w:val="both"/>
        <w:rPr>
          <w:b/>
          <w:bCs/>
          <w:iCs/>
          <w:sz w:val="28"/>
          <w:szCs w:val="28"/>
        </w:rPr>
      </w:pPr>
      <w:r w:rsidRPr="00506EE1">
        <w:rPr>
          <w:b/>
          <w:bCs/>
          <w:iCs/>
          <w:sz w:val="28"/>
          <w:szCs w:val="28"/>
        </w:rPr>
        <w:t>Жизнь во время войны. Сопротивление оккупантам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</w:t>
      </w:r>
      <w:r w:rsidRPr="00506EE1">
        <w:rPr>
          <w:sz w:val="28"/>
          <w:szCs w:val="28"/>
        </w:rPr>
        <w:lastRenderedPageBreak/>
        <w:t>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Разгром Германии, Японии и их союзников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</w:t>
      </w:r>
      <w:proofErr w:type="gramStart"/>
      <w:r w:rsidRPr="00506EE1">
        <w:rPr>
          <w:sz w:val="28"/>
          <w:szCs w:val="28"/>
        </w:rPr>
        <w:t>Висло-</w:t>
      </w:r>
      <w:proofErr w:type="spellStart"/>
      <w:r w:rsidRPr="00506EE1">
        <w:rPr>
          <w:sz w:val="28"/>
          <w:szCs w:val="28"/>
        </w:rPr>
        <w:t>Одерская</w:t>
      </w:r>
      <w:proofErr w:type="spellEnd"/>
      <w:proofErr w:type="gramEnd"/>
      <w:r w:rsidRPr="00506EE1">
        <w:rPr>
          <w:sz w:val="28"/>
          <w:szCs w:val="28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506EE1">
        <w:rPr>
          <w:sz w:val="28"/>
          <w:szCs w:val="28"/>
        </w:rPr>
        <w:t>Квантунской</w:t>
      </w:r>
      <w:proofErr w:type="spellEnd"/>
      <w:r w:rsidRPr="00506EE1">
        <w:rPr>
          <w:sz w:val="28"/>
          <w:szCs w:val="28"/>
        </w:rPr>
        <w:t xml:space="preserve"> армии. Капитуляция Японии. Нюрнбергский трибунал и Токийский </w:t>
      </w:r>
      <w:proofErr w:type="gramStart"/>
      <w:r w:rsidRPr="00506EE1">
        <w:rPr>
          <w:sz w:val="28"/>
          <w:szCs w:val="28"/>
        </w:rPr>
        <w:t>процесс над</w:t>
      </w:r>
      <w:proofErr w:type="gramEnd"/>
      <w:r w:rsidRPr="00506EE1">
        <w:rPr>
          <w:sz w:val="28"/>
          <w:szCs w:val="28"/>
        </w:rPr>
        <w:t xml:space="preserve">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bookmarkStart w:id="17" w:name="_Toc441483742"/>
      <w:bookmarkStart w:id="18" w:name="_Toc441481692"/>
      <w:r w:rsidRPr="00506EE1">
        <w:rPr>
          <w:b/>
          <w:sz w:val="28"/>
          <w:szCs w:val="28"/>
        </w:rPr>
        <w:t>Соревнование социальных систем</w:t>
      </w:r>
      <w:bookmarkEnd w:id="17"/>
      <w:bookmarkEnd w:id="18"/>
    </w:p>
    <w:p w:rsidR="009E12FE" w:rsidRPr="00506EE1" w:rsidRDefault="009E12FE" w:rsidP="009E12FE">
      <w:pPr>
        <w:jc w:val="both"/>
        <w:rPr>
          <w:b/>
          <w:bCs/>
          <w:iCs/>
          <w:sz w:val="28"/>
          <w:szCs w:val="28"/>
        </w:rPr>
      </w:pPr>
      <w:bookmarkStart w:id="19" w:name="_Toc427703602"/>
      <w:bookmarkStart w:id="20" w:name="_Toc426635489"/>
      <w:r w:rsidRPr="00506EE1">
        <w:rPr>
          <w:b/>
          <w:bCs/>
          <w:iCs/>
          <w:sz w:val="28"/>
          <w:szCs w:val="28"/>
        </w:rPr>
        <w:t>Начало «холодной войны»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506EE1">
        <w:rPr>
          <w:sz w:val="28"/>
          <w:szCs w:val="28"/>
        </w:rPr>
        <w:t>Коминформ</w:t>
      </w:r>
      <w:proofErr w:type="spellEnd"/>
      <w:r w:rsidRPr="00506EE1">
        <w:rPr>
          <w:sz w:val="28"/>
          <w:szCs w:val="28"/>
        </w:rPr>
        <w:t>. Советско-югославский конфликт. Террор в Восточной Европе. Совет экономической взаимопомощи. НАТО. «Охота на ведьм» в США.</w:t>
      </w:r>
    </w:p>
    <w:p w:rsidR="009E12FE" w:rsidRPr="00506EE1" w:rsidRDefault="009E12FE" w:rsidP="009E12FE">
      <w:pPr>
        <w:jc w:val="both"/>
        <w:rPr>
          <w:b/>
          <w:bCs/>
          <w:iCs/>
          <w:sz w:val="28"/>
          <w:szCs w:val="28"/>
        </w:rPr>
      </w:pPr>
      <w:r w:rsidRPr="00506EE1">
        <w:rPr>
          <w:b/>
          <w:bCs/>
          <w:iCs/>
          <w:sz w:val="28"/>
          <w:szCs w:val="28"/>
        </w:rPr>
        <w:t xml:space="preserve">Гонка вооружений. </w:t>
      </w:r>
      <w:proofErr w:type="gramStart"/>
      <w:r w:rsidRPr="00506EE1">
        <w:rPr>
          <w:b/>
          <w:bCs/>
          <w:iCs/>
          <w:sz w:val="28"/>
          <w:szCs w:val="28"/>
        </w:rPr>
        <w:t>Берлинский</w:t>
      </w:r>
      <w:proofErr w:type="gramEnd"/>
      <w:r w:rsidRPr="00506EE1">
        <w:rPr>
          <w:b/>
          <w:bCs/>
          <w:iCs/>
          <w:sz w:val="28"/>
          <w:szCs w:val="28"/>
        </w:rPr>
        <w:t xml:space="preserve"> и Карибский кризисы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Дальний Восток в 40–70-е гг. Войны и революции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«Разрядка»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Причины «разрядки». Визиты Р. Никсона в КНР и СССР. Договор ОСВ-1 и об ограничении </w:t>
      </w:r>
      <w:proofErr w:type="gramStart"/>
      <w:r w:rsidRPr="00506EE1">
        <w:rPr>
          <w:sz w:val="28"/>
          <w:szCs w:val="28"/>
        </w:rPr>
        <w:t>ПРО</w:t>
      </w:r>
      <w:proofErr w:type="gramEnd"/>
      <w:r w:rsidRPr="00506EE1">
        <w:rPr>
          <w:sz w:val="28"/>
          <w:szCs w:val="28"/>
        </w:rPr>
        <w:t xml:space="preserve">. Новая восточная политика ФРГ. Хельсинкский акт. </w:t>
      </w:r>
      <w:r w:rsidRPr="00506EE1">
        <w:rPr>
          <w:sz w:val="28"/>
          <w:szCs w:val="28"/>
        </w:rPr>
        <w:lastRenderedPageBreak/>
        <w:t>Договор ОСВ-2. Ракетный кризис в Европе. Ввод советских войск в Афганистан. Возвращение к политике «холодной войны».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Западная Европа и Северная Америка в 50–80-е годы ХХ века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Достижения и кризисы социалистического мира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Строительство социализма в Китае. Мао Цзэдун и маоизм. «Культурная революция». Рыночные реформы в Китае. Коммунистический режим в Северной Корее. </w:t>
      </w:r>
      <w:proofErr w:type="spellStart"/>
      <w:r w:rsidRPr="00506EE1">
        <w:rPr>
          <w:sz w:val="28"/>
          <w:szCs w:val="28"/>
        </w:rPr>
        <w:t>Полпотовский</w:t>
      </w:r>
      <w:proofErr w:type="spellEnd"/>
      <w:r w:rsidRPr="00506EE1">
        <w:rPr>
          <w:sz w:val="28"/>
          <w:szCs w:val="28"/>
        </w:rPr>
        <w:t xml:space="preserve"> режим в Камбодже.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Латинская Америка в 1950–1990-е гг.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Положение стран Латинской Америки в середине ХХ века. Аграрные реформы и </w:t>
      </w:r>
      <w:proofErr w:type="spellStart"/>
      <w:r w:rsidRPr="00506EE1">
        <w:rPr>
          <w:sz w:val="28"/>
          <w:szCs w:val="28"/>
        </w:rPr>
        <w:t>импортзамещающая</w:t>
      </w:r>
      <w:proofErr w:type="spellEnd"/>
      <w:r w:rsidRPr="00506EE1">
        <w:rPr>
          <w:sz w:val="28"/>
          <w:szCs w:val="28"/>
        </w:rPr>
        <w:t xml:space="preserve">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Страны Азии и Африки в 1940–1990-е гг.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Арабские страны и возникновение государства Израиль. Антиимпериалистическое движение в Иране. Суэцкий конфликт. Арабо-</w:t>
      </w:r>
      <w:r w:rsidRPr="00506EE1">
        <w:rPr>
          <w:sz w:val="28"/>
          <w:szCs w:val="28"/>
        </w:rPr>
        <w:lastRenderedPageBreak/>
        <w:t>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</w:t>
      </w:r>
      <w:proofErr w:type="gramStart"/>
      <w:r w:rsidRPr="00506EE1">
        <w:rPr>
          <w:sz w:val="28"/>
          <w:szCs w:val="28"/>
        </w:rPr>
        <w:t>в</w:t>
      </w:r>
      <w:proofErr w:type="gramEnd"/>
      <w:r w:rsidRPr="00506EE1">
        <w:rPr>
          <w:sz w:val="28"/>
          <w:szCs w:val="28"/>
        </w:rPr>
        <w:t xml:space="preserve">. </w:t>
      </w:r>
      <w:proofErr w:type="gramStart"/>
      <w:r w:rsidRPr="00506EE1">
        <w:rPr>
          <w:sz w:val="28"/>
          <w:szCs w:val="28"/>
        </w:rPr>
        <w:t>Индонезия</w:t>
      </w:r>
      <w:proofErr w:type="gramEnd"/>
      <w:r w:rsidRPr="00506EE1">
        <w:rPr>
          <w:sz w:val="28"/>
          <w:szCs w:val="28"/>
        </w:rPr>
        <w:t xml:space="preserve"> при </w:t>
      </w:r>
      <w:proofErr w:type="spellStart"/>
      <w:r w:rsidRPr="00506EE1">
        <w:rPr>
          <w:sz w:val="28"/>
          <w:szCs w:val="28"/>
        </w:rPr>
        <w:t>Сукарно</w:t>
      </w:r>
      <w:proofErr w:type="spellEnd"/>
      <w:r w:rsidRPr="00506EE1">
        <w:rPr>
          <w:sz w:val="28"/>
          <w:szCs w:val="28"/>
        </w:rPr>
        <w:t xml:space="preserve"> и Сухарто. Страны Юго-Восточной Азии после войны в Индокитае.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bookmarkStart w:id="21" w:name="_Toc441483743"/>
      <w:bookmarkStart w:id="22" w:name="_Toc441481693"/>
      <w:r w:rsidRPr="00506EE1">
        <w:rPr>
          <w:b/>
          <w:sz w:val="28"/>
          <w:szCs w:val="28"/>
        </w:rPr>
        <w:t>Современный мир</w:t>
      </w:r>
      <w:bookmarkEnd w:id="19"/>
      <w:bookmarkEnd w:id="20"/>
      <w:bookmarkEnd w:id="21"/>
      <w:bookmarkEnd w:id="22"/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</w:t>
      </w:r>
      <w:proofErr w:type="spellStart"/>
      <w:r w:rsidRPr="00506EE1">
        <w:rPr>
          <w:sz w:val="28"/>
          <w:szCs w:val="28"/>
        </w:rPr>
        <w:t>Модернизационные</w:t>
      </w:r>
      <w:proofErr w:type="spellEnd"/>
      <w:r w:rsidRPr="00506EE1">
        <w:rPr>
          <w:sz w:val="28"/>
          <w:szCs w:val="28"/>
        </w:rPr>
        <w:t xml:space="preserve">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9E12FE" w:rsidRPr="00506EE1" w:rsidRDefault="009E12FE" w:rsidP="009E12FE">
      <w:pPr>
        <w:jc w:val="center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История России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 xml:space="preserve">Россия в годы «великих потрясений». 1914–1921 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Россия в Первой мировой войне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506EE1">
        <w:rPr>
          <w:sz w:val="28"/>
          <w:szCs w:val="28"/>
        </w:rPr>
        <w:t>Распутинщина</w:t>
      </w:r>
      <w:proofErr w:type="spellEnd"/>
      <w:r w:rsidRPr="00506EE1">
        <w:rPr>
          <w:sz w:val="28"/>
          <w:szCs w:val="28"/>
        </w:rPr>
        <w:t xml:space="preserve"> и </w:t>
      </w:r>
      <w:proofErr w:type="spellStart"/>
      <w:r w:rsidRPr="00506EE1">
        <w:rPr>
          <w:sz w:val="28"/>
          <w:szCs w:val="28"/>
        </w:rPr>
        <w:t>десакрализация</w:t>
      </w:r>
      <w:proofErr w:type="spellEnd"/>
      <w:r w:rsidRPr="00506EE1">
        <w:rPr>
          <w:sz w:val="28"/>
          <w:szCs w:val="28"/>
        </w:rPr>
        <w:t xml:space="preserve"> власти. Эхо войны на окраинах империи: восстание в Средней Азии и </w:t>
      </w:r>
      <w:r w:rsidRPr="00506EE1">
        <w:rPr>
          <w:sz w:val="28"/>
          <w:szCs w:val="28"/>
        </w:rPr>
        <w:lastRenderedPageBreak/>
        <w:t xml:space="preserve">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Великая российская революция 1917 г.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506EE1">
        <w:rPr>
          <w:sz w:val="28"/>
          <w:szCs w:val="28"/>
        </w:rPr>
        <w:t>.</w:t>
      </w:r>
      <w:proofErr w:type="gramEnd"/>
      <w:r w:rsidRPr="00506EE1">
        <w:rPr>
          <w:sz w:val="28"/>
          <w:szCs w:val="28"/>
        </w:rPr>
        <w:t xml:space="preserve"> </w:t>
      </w:r>
      <w:proofErr w:type="gramStart"/>
      <w:r w:rsidRPr="00506EE1">
        <w:rPr>
          <w:sz w:val="28"/>
          <w:szCs w:val="28"/>
        </w:rPr>
        <w:t>п</w:t>
      </w:r>
      <w:proofErr w:type="gramEnd"/>
      <w:r w:rsidRPr="00506EE1">
        <w:rPr>
          <w:sz w:val="28"/>
          <w:szCs w:val="28"/>
        </w:rPr>
        <w:t>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b/>
          <w:sz w:val="28"/>
          <w:szCs w:val="28"/>
        </w:rPr>
        <w:t>Первые революционные преобразования большевиков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«Декрет о земле» и принципы наделения крестьян землей. Отделение церкви от государства и школы от церкви.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Созыв и разгон Учредительного собрания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Гражданская война и ее последствия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  <w:r w:rsidRPr="00506EE1">
        <w:rPr>
          <w:sz w:val="28"/>
          <w:szCs w:val="28"/>
        </w:rPr>
        <w:lastRenderedPageBreak/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506EE1">
        <w:rPr>
          <w:sz w:val="28"/>
          <w:szCs w:val="28"/>
        </w:rPr>
        <w:t>Комуч</w:t>
      </w:r>
      <w:proofErr w:type="spellEnd"/>
      <w:r w:rsidRPr="00506EE1">
        <w:rPr>
          <w:sz w:val="28"/>
          <w:szCs w:val="28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 w:rsidRPr="00506EE1">
        <w:rPr>
          <w:sz w:val="28"/>
          <w:szCs w:val="28"/>
        </w:rPr>
        <w:t>Главкизм</w:t>
      </w:r>
      <w:proofErr w:type="spellEnd"/>
      <w:r w:rsidRPr="00506EE1">
        <w:rPr>
          <w:sz w:val="28"/>
          <w:szCs w:val="28"/>
        </w:rPr>
        <w:t xml:space="preserve"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506EE1">
        <w:rPr>
          <w:sz w:val="28"/>
          <w:szCs w:val="28"/>
        </w:rPr>
        <w:t>ии и ее</w:t>
      </w:r>
      <w:proofErr w:type="gramEnd"/>
      <w:r w:rsidRPr="00506EE1">
        <w:rPr>
          <w:sz w:val="28"/>
          <w:szCs w:val="28"/>
        </w:rPr>
        <w:t xml:space="preserve"> значение. Эмиграция и формирование Русского зарубежья. Последние отголоски Гражданской войны в регионах в конце 1921–1922 гг.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b/>
          <w:sz w:val="28"/>
          <w:szCs w:val="28"/>
        </w:rPr>
        <w:t>Идеология и культура периода Гражданской войны и «военного коммунизма»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Наш край в годы революции и Гражданской войны.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 xml:space="preserve">Советский Союз в 1920–1930-е гг. 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 xml:space="preserve">СССР в годы нэпа. 1921–1928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</w:t>
      </w:r>
      <w:r w:rsidRPr="00506EE1">
        <w:rPr>
          <w:sz w:val="28"/>
          <w:szCs w:val="28"/>
        </w:rPr>
        <w:lastRenderedPageBreak/>
        <w:t xml:space="preserve">Крестьянские восстания в Сибири, на </w:t>
      </w:r>
      <w:proofErr w:type="spellStart"/>
      <w:r w:rsidRPr="00506EE1">
        <w:rPr>
          <w:sz w:val="28"/>
          <w:szCs w:val="28"/>
        </w:rPr>
        <w:t>Тамбовщине</w:t>
      </w:r>
      <w:proofErr w:type="spellEnd"/>
      <w:r w:rsidRPr="00506EE1">
        <w:rPr>
          <w:sz w:val="28"/>
          <w:szCs w:val="28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506EE1">
        <w:rPr>
          <w:sz w:val="28"/>
          <w:szCs w:val="28"/>
        </w:rPr>
        <w:t>коренизации</w:t>
      </w:r>
      <w:proofErr w:type="spellEnd"/>
      <w:r w:rsidRPr="00506EE1">
        <w:rPr>
          <w:sz w:val="28"/>
          <w:szCs w:val="28"/>
        </w:rPr>
        <w:t xml:space="preserve"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506EE1">
        <w:rPr>
          <w:sz w:val="28"/>
          <w:szCs w:val="28"/>
          <w:shd w:val="clear" w:color="auto" w:fill="FFFFFF"/>
        </w:rPr>
        <w:t>в оценках современников и историков.</w:t>
      </w:r>
      <w:r w:rsidRPr="00506EE1">
        <w:rPr>
          <w:sz w:val="28"/>
          <w:szCs w:val="28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506EE1">
        <w:rPr>
          <w:sz w:val="28"/>
          <w:szCs w:val="28"/>
        </w:rPr>
        <w:t>П(</w:t>
      </w:r>
      <w:proofErr w:type="gramEnd"/>
      <w:r w:rsidRPr="00506EE1">
        <w:rPr>
          <w:sz w:val="28"/>
          <w:szCs w:val="28"/>
        </w:rPr>
        <w:t xml:space="preserve">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506EE1">
        <w:rPr>
          <w:sz w:val="28"/>
          <w:szCs w:val="28"/>
        </w:rPr>
        <w:t>ТОЗы</w:t>
      </w:r>
      <w:proofErr w:type="spellEnd"/>
      <w:r w:rsidRPr="00506EE1">
        <w:rPr>
          <w:sz w:val="28"/>
          <w:szCs w:val="28"/>
        </w:rPr>
        <w:t xml:space="preserve">. Отходничество. Сдача земли в аренду. 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Советский Союз в 1929–1941 гг.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9E12FE" w:rsidRPr="00506EE1" w:rsidRDefault="009E12FE" w:rsidP="009E12FE">
      <w:pPr>
        <w:jc w:val="both"/>
        <w:rPr>
          <w:spacing w:val="2"/>
          <w:sz w:val="28"/>
          <w:szCs w:val="28"/>
        </w:rPr>
      </w:pPr>
      <w:r w:rsidRPr="00506EE1">
        <w:rPr>
          <w:spacing w:val="2"/>
          <w:sz w:val="28"/>
          <w:szCs w:val="28"/>
        </w:rPr>
        <w:t>Создание МТС. Национальные и региональные особенности коллективизации. Голо</w:t>
      </w:r>
      <w:proofErr w:type="gramStart"/>
      <w:r w:rsidRPr="00506EE1">
        <w:rPr>
          <w:spacing w:val="2"/>
          <w:sz w:val="28"/>
          <w:szCs w:val="28"/>
        </w:rPr>
        <w:t>д в СССР</w:t>
      </w:r>
      <w:proofErr w:type="gramEnd"/>
      <w:r w:rsidRPr="00506EE1">
        <w:rPr>
          <w:spacing w:val="2"/>
          <w:sz w:val="28"/>
          <w:szCs w:val="28"/>
        </w:rPr>
        <w:t xml:space="preserve">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506EE1">
        <w:rPr>
          <w:spacing w:val="2"/>
          <w:sz w:val="28"/>
          <w:szCs w:val="28"/>
        </w:rPr>
        <w:t>Днепрострой</w:t>
      </w:r>
      <w:proofErr w:type="spellEnd"/>
      <w:r w:rsidRPr="00506EE1">
        <w:rPr>
          <w:spacing w:val="2"/>
          <w:sz w:val="28"/>
          <w:szCs w:val="28"/>
        </w:rPr>
        <w:t xml:space="preserve">, Горьковский автозавод. Сталинградский и Харьковский тракторные заводы, </w:t>
      </w:r>
      <w:proofErr w:type="spellStart"/>
      <w:r w:rsidRPr="00506EE1">
        <w:rPr>
          <w:spacing w:val="2"/>
          <w:sz w:val="28"/>
          <w:szCs w:val="28"/>
        </w:rPr>
        <w:t>Турксиб</w:t>
      </w:r>
      <w:proofErr w:type="spellEnd"/>
      <w:r w:rsidRPr="00506EE1">
        <w:rPr>
          <w:spacing w:val="2"/>
          <w:sz w:val="28"/>
          <w:szCs w:val="28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</w:t>
      </w:r>
      <w:r w:rsidRPr="00506EE1">
        <w:rPr>
          <w:spacing w:val="2"/>
          <w:sz w:val="28"/>
          <w:szCs w:val="28"/>
        </w:rPr>
        <w:lastRenderedPageBreak/>
        <w:t>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</w:t>
      </w:r>
      <w:proofErr w:type="gramStart"/>
      <w:r w:rsidRPr="00506EE1">
        <w:rPr>
          <w:spacing w:val="2"/>
          <w:sz w:val="28"/>
          <w:szCs w:val="28"/>
        </w:rPr>
        <w:t>П(</w:t>
      </w:r>
      <w:proofErr w:type="gramEnd"/>
      <w:r w:rsidRPr="00506EE1">
        <w:rPr>
          <w:spacing w:val="2"/>
          <w:sz w:val="28"/>
          <w:szCs w:val="28"/>
        </w:rPr>
        <w:t xml:space="preserve">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</w:t>
      </w:r>
      <w:proofErr w:type="gramStart"/>
      <w:r w:rsidRPr="00506EE1">
        <w:rPr>
          <w:sz w:val="28"/>
          <w:szCs w:val="28"/>
        </w:rPr>
        <w:t>чванство</w:t>
      </w:r>
      <w:proofErr w:type="gramEnd"/>
      <w:r w:rsidRPr="00506EE1">
        <w:rPr>
          <w:sz w:val="28"/>
          <w:szCs w:val="28"/>
        </w:rPr>
        <w:t xml:space="preserve">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506EE1">
        <w:rPr>
          <w:sz w:val="28"/>
          <w:szCs w:val="28"/>
        </w:rPr>
        <w:t>Наркомпроса</w:t>
      </w:r>
      <w:proofErr w:type="spellEnd"/>
      <w:r w:rsidRPr="00506EE1">
        <w:rPr>
          <w:sz w:val="28"/>
          <w:szCs w:val="28"/>
        </w:rPr>
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</w:t>
      </w:r>
      <w:r w:rsidRPr="00506EE1">
        <w:rPr>
          <w:sz w:val="28"/>
          <w:szCs w:val="28"/>
        </w:rPr>
        <w:lastRenderedPageBreak/>
        <w:t xml:space="preserve">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506EE1">
        <w:rPr>
          <w:sz w:val="28"/>
          <w:szCs w:val="28"/>
        </w:rPr>
        <w:t>Буковины</w:t>
      </w:r>
      <w:proofErr w:type="spellEnd"/>
      <w:r w:rsidRPr="00506EE1">
        <w:rPr>
          <w:sz w:val="28"/>
          <w:szCs w:val="28"/>
        </w:rPr>
        <w:t xml:space="preserve">, Западной Украины и Западной Белоруссии. Катынская трагедия. «Зимняя война» с Финляндией.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Наш край в 1920–1930-е гг.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Великая Отечественная война. 1941–1945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Вторжение Герман</w:t>
      </w:r>
      <w:proofErr w:type="gramStart"/>
      <w:r w:rsidRPr="00506EE1">
        <w:rPr>
          <w:sz w:val="28"/>
          <w:szCs w:val="28"/>
        </w:rPr>
        <w:t>ии и ее</w:t>
      </w:r>
      <w:proofErr w:type="gramEnd"/>
      <w:r w:rsidRPr="00506EE1">
        <w:rPr>
          <w:sz w:val="28"/>
          <w:szCs w:val="28"/>
        </w:rPr>
        <w:t xml:space="preserve">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</w:t>
      </w:r>
      <w:r w:rsidRPr="00506EE1">
        <w:rPr>
          <w:sz w:val="28"/>
          <w:szCs w:val="28"/>
        </w:rPr>
        <w:lastRenderedPageBreak/>
        <w:t>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</w:t>
      </w:r>
      <w:proofErr w:type="gramStart"/>
      <w:r w:rsidRPr="00506EE1">
        <w:rPr>
          <w:sz w:val="28"/>
          <w:szCs w:val="28"/>
        </w:rPr>
        <w:t>ск в Кр</w:t>
      </w:r>
      <w:proofErr w:type="gramEnd"/>
      <w:r w:rsidRPr="00506EE1">
        <w:rPr>
          <w:sz w:val="28"/>
          <w:szCs w:val="28"/>
        </w:rPr>
        <w:t xml:space="preserve">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506EE1">
        <w:rPr>
          <w:sz w:val="28"/>
          <w:szCs w:val="28"/>
        </w:rPr>
        <w:t>Обоянью</w:t>
      </w:r>
      <w:proofErr w:type="spellEnd"/>
      <w:r w:rsidRPr="00506EE1">
        <w:rPr>
          <w:sz w:val="28"/>
          <w:szCs w:val="28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</w:t>
      </w:r>
      <w:proofErr w:type="gramStart"/>
      <w:r w:rsidRPr="00506EE1">
        <w:rPr>
          <w:sz w:val="28"/>
          <w:szCs w:val="28"/>
        </w:rPr>
        <w:t>эвакуированным</w:t>
      </w:r>
      <w:proofErr w:type="gramEnd"/>
      <w:r w:rsidRPr="00506EE1">
        <w:rPr>
          <w:sz w:val="28"/>
          <w:szCs w:val="28"/>
        </w:rPr>
        <w:t xml:space="preserve">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</w:t>
      </w:r>
      <w:r w:rsidRPr="00506EE1">
        <w:rPr>
          <w:sz w:val="28"/>
          <w:szCs w:val="28"/>
        </w:rPr>
        <w:lastRenderedPageBreak/>
        <w:t>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506EE1">
        <w:rPr>
          <w:sz w:val="28"/>
          <w:szCs w:val="28"/>
        </w:rPr>
        <w:t>Страгородского</w:t>
      </w:r>
      <w:proofErr w:type="spellEnd"/>
      <w:r w:rsidRPr="00506EE1">
        <w:rPr>
          <w:sz w:val="28"/>
          <w:szCs w:val="28"/>
        </w:rPr>
        <w:t xml:space="preserve">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 г. Французский авиационный полк «Нормандия-Неман», а также польские и чехословацкие воинские части на советско-германском фронте.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</w:t>
      </w:r>
      <w:proofErr w:type="gramStart"/>
      <w:r w:rsidRPr="00506EE1">
        <w:rPr>
          <w:sz w:val="28"/>
          <w:szCs w:val="28"/>
        </w:rPr>
        <w:t>ск стр</w:t>
      </w:r>
      <w:proofErr w:type="gramEnd"/>
      <w:r w:rsidRPr="00506EE1">
        <w:rPr>
          <w:sz w:val="28"/>
          <w:szCs w:val="28"/>
        </w:rPr>
        <w:t xml:space="preserve">ан антигитлеровской коалиции. Встреча на Эльбе. Битва за Берлин и окончание войны в Европе. </w:t>
      </w:r>
      <w:proofErr w:type="gramStart"/>
      <w:r w:rsidRPr="00506EE1">
        <w:rPr>
          <w:sz w:val="28"/>
          <w:szCs w:val="28"/>
        </w:rPr>
        <w:t>Висло-</w:t>
      </w:r>
      <w:proofErr w:type="spellStart"/>
      <w:r w:rsidRPr="00506EE1">
        <w:rPr>
          <w:sz w:val="28"/>
          <w:szCs w:val="28"/>
        </w:rPr>
        <w:t>Одерская</w:t>
      </w:r>
      <w:proofErr w:type="spellEnd"/>
      <w:proofErr w:type="gramEnd"/>
      <w:r w:rsidRPr="00506EE1">
        <w:rPr>
          <w:sz w:val="28"/>
          <w:szCs w:val="28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506EE1">
        <w:rPr>
          <w:sz w:val="28"/>
          <w:szCs w:val="28"/>
        </w:rPr>
        <w:t>Квантунской</w:t>
      </w:r>
      <w:proofErr w:type="spellEnd"/>
      <w:r w:rsidRPr="00506EE1">
        <w:rPr>
          <w:sz w:val="28"/>
          <w:szCs w:val="28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Наш край в годы Великой Отечественной войны.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Апогей и кризис советской системы. 1945–1991 гг. «Поздний сталинизм» (1945–1953)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</w:t>
      </w:r>
      <w:r w:rsidRPr="00506EE1">
        <w:rPr>
          <w:sz w:val="28"/>
          <w:szCs w:val="28"/>
        </w:rPr>
        <w:lastRenderedPageBreak/>
        <w:t>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 Лысенко и «</w:t>
      </w:r>
      <w:proofErr w:type="spellStart"/>
      <w:r w:rsidRPr="00506EE1">
        <w:rPr>
          <w:sz w:val="28"/>
          <w:szCs w:val="28"/>
        </w:rPr>
        <w:t>лысенковщина</w:t>
      </w:r>
      <w:proofErr w:type="spellEnd"/>
      <w:r w:rsidRPr="00506EE1">
        <w:rPr>
          <w:sz w:val="28"/>
          <w:szCs w:val="28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506EE1">
        <w:rPr>
          <w:sz w:val="28"/>
          <w:szCs w:val="28"/>
        </w:rPr>
        <w:t>Коминформбюро</w:t>
      </w:r>
      <w:proofErr w:type="spellEnd"/>
      <w:r w:rsidRPr="00506EE1">
        <w:rPr>
          <w:sz w:val="28"/>
          <w:szCs w:val="28"/>
        </w:rPr>
        <w:t xml:space="preserve">. Организация Североатлантического договора (НАТО). Создание Организации Варшавского договора. Война в Корее. </w:t>
      </w:r>
    </w:p>
    <w:p w:rsidR="009E12FE" w:rsidRPr="00506EE1" w:rsidRDefault="009E12FE" w:rsidP="009E12FE">
      <w:pPr>
        <w:jc w:val="both"/>
        <w:rPr>
          <w:sz w:val="28"/>
          <w:szCs w:val="28"/>
          <w:shd w:val="clear" w:color="auto" w:fill="FFFFFF"/>
        </w:rPr>
      </w:pPr>
      <w:r w:rsidRPr="00506EE1">
        <w:rPr>
          <w:sz w:val="28"/>
          <w:szCs w:val="28"/>
        </w:rPr>
        <w:t xml:space="preserve">И.В. Сталин </w:t>
      </w:r>
      <w:r w:rsidRPr="00506EE1">
        <w:rPr>
          <w:sz w:val="28"/>
          <w:szCs w:val="28"/>
          <w:shd w:val="clear" w:color="auto" w:fill="FFFFFF"/>
        </w:rPr>
        <w:t>в оценках современников и историков.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«Оттепель»: середина 1950-х – первая половина 1960-х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</w:t>
      </w:r>
      <w:proofErr w:type="gramStart"/>
      <w:r w:rsidRPr="00506EE1">
        <w:rPr>
          <w:sz w:val="28"/>
          <w:szCs w:val="28"/>
        </w:rPr>
        <w:t>Частичная</w:t>
      </w:r>
      <w:proofErr w:type="gramEnd"/>
      <w:r w:rsidRPr="00506EE1">
        <w:rPr>
          <w:sz w:val="28"/>
          <w:szCs w:val="28"/>
        </w:rPr>
        <w:t xml:space="preserve"> </w:t>
      </w:r>
      <w:proofErr w:type="spellStart"/>
      <w:r w:rsidRPr="00506EE1">
        <w:rPr>
          <w:sz w:val="28"/>
          <w:szCs w:val="28"/>
        </w:rPr>
        <w:t>десталинизация</w:t>
      </w:r>
      <w:proofErr w:type="spellEnd"/>
      <w:r w:rsidRPr="00506EE1">
        <w:rPr>
          <w:sz w:val="28"/>
          <w:szCs w:val="28"/>
        </w:rPr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506EE1">
        <w:rPr>
          <w:sz w:val="28"/>
          <w:szCs w:val="28"/>
        </w:rPr>
        <w:t>Приоткрытие</w:t>
      </w:r>
      <w:proofErr w:type="spellEnd"/>
      <w:r w:rsidRPr="00506EE1">
        <w:rPr>
          <w:sz w:val="28"/>
          <w:szCs w:val="28"/>
        </w:rPr>
        <w:t xml:space="preserve"> «железного занавеса». Всемирный </w:t>
      </w:r>
      <w:r w:rsidRPr="00506EE1">
        <w:rPr>
          <w:sz w:val="28"/>
          <w:szCs w:val="28"/>
        </w:rPr>
        <w:lastRenderedPageBreak/>
        <w:t>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</w:t>
      </w:r>
      <w:proofErr w:type="spellStart"/>
      <w:r w:rsidRPr="00506EE1">
        <w:rPr>
          <w:sz w:val="28"/>
          <w:szCs w:val="28"/>
        </w:rPr>
        <w:t>тамиздат</w:t>
      </w:r>
      <w:proofErr w:type="spellEnd"/>
      <w:r w:rsidRPr="00506EE1">
        <w:rPr>
          <w:sz w:val="28"/>
          <w:szCs w:val="28"/>
        </w:rPr>
        <w:t xml:space="preserve">».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</w:t>
      </w:r>
      <w:proofErr w:type="gramStart"/>
      <w:r w:rsidRPr="00506EE1">
        <w:rPr>
          <w:sz w:val="28"/>
          <w:szCs w:val="28"/>
        </w:rPr>
        <w:t>II</w:t>
      </w:r>
      <w:proofErr w:type="gramEnd"/>
      <w:r w:rsidRPr="00506EE1">
        <w:rPr>
          <w:sz w:val="28"/>
          <w:szCs w:val="28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 w:rsidRPr="00506EE1">
        <w:rPr>
          <w:sz w:val="28"/>
          <w:szCs w:val="28"/>
        </w:rPr>
        <w:t>Хрущевки</w:t>
      </w:r>
      <w:proofErr w:type="spellEnd"/>
      <w:r w:rsidRPr="00506EE1">
        <w:rPr>
          <w:sz w:val="28"/>
          <w:szCs w:val="28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506EE1">
        <w:rPr>
          <w:sz w:val="28"/>
          <w:szCs w:val="28"/>
        </w:rPr>
        <w:t>Новочеркасские</w:t>
      </w:r>
      <w:proofErr w:type="spellEnd"/>
      <w:r w:rsidRPr="00506EE1">
        <w:rPr>
          <w:sz w:val="28"/>
          <w:szCs w:val="28"/>
        </w:rPr>
        <w:t xml:space="preserve"> события. Смещение Н.С. Хрущева и приход к власти Л.И. Брежнева. Оценка Хрущева и его реформ современниками и историками.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Наш край в 1953–1964 гг.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Советское общество в середине 1960-х – начале 1980-х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506EE1">
        <w:rPr>
          <w:sz w:val="28"/>
          <w:szCs w:val="28"/>
        </w:rPr>
        <w:t>Десталинизация</w:t>
      </w:r>
      <w:proofErr w:type="spellEnd"/>
      <w:r w:rsidRPr="00506EE1">
        <w:rPr>
          <w:sz w:val="28"/>
          <w:szCs w:val="28"/>
        </w:rPr>
        <w:t xml:space="preserve"> и </w:t>
      </w:r>
      <w:proofErr w:type="spellStart"/>
      <w:r w:rsidRPr="00506EE1">
        <w:rPr>
          <w:sz w:val="28"/>
          <w:szCs w:val="28"/>
        </w:rPr>
        <w:t>ресталинизация</w:t>
      </w:r>
      <w:proofErr w:type="spellEnd"/>
      <w:r w:rsidRPr="00506EE1">
        <w:rPr>
          <w:sz w:val="28"/>
          <w:szCs w:val="28"/>
        </w:rPr>
        <w:t xml:space="preserve">. </w:t>
      </w:r>
      <w:r w:rsidRPr="00506EE1">
        <w:rPr>
          <w:sz w:val="28"/>
          <w:szCs w:val="28"/>
        </w:rPr>
        <w:lastRenderedPageBreak/>
        <w:t>Экономические реформы 1960-х гг. Новые ориентиры аграрной политики. «</w:t>
      </w:r>
      <w:proofErr w:type="spellStart"/>
      <w:r w:rsidRPr="00506EE1">
        <w:rPr>
          <w:sz w:val="28"/>
          <w:szCs w:val="28"/>
        </w:rPr>
        <w:t>Косыгинская</w:t>
      </w:r>
      <w:proofErr w:type="spellEnd"/>
      <w:r w:rsidRPr="00506EE1">
        <w:rPr>
          <w:sz w:val="28"/>
          <w:szCs w:val="28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506EE1">
        <w:rPr>
          <w:sz w:val="28"/>
          <w:szCs w:val="28"/>
        </w:rPr>
        <w:t>Несуны</w:t>
      </w:r>
      <w:proofErr w:type="spellEnd"/>
      <w:r w:rsidRPr="00506EE1">
        <w:rPr>
          <w:sz w:val="28"/>
          <w:szCs w:val="28"/>
        </w:rPr>
        <w:t xml:space="preserve">». Потребительские тенденции в советском обществе. Дефицит и очереди.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Наш край в 1964–1985 гг.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Политика «перестройки». Распад СССР (1985–1991)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</w:t>
      </w:r>
      <w:r w:rsidRPr="00506EE1">
        <w:rPr>
          <w:sz w:val="28"/>
          <w:szCs w:val="28"/>
        </w:rPr>
        <w:lastRenderedPageBreak/>
        <w:t xml:space="preserve">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 w:rsidRPr="00506EE1">
        <w:rPr>
          <w:sz w:val="28"/>
          <w:szCs w:val="28"/>
        </w:rPr>
        <w:t>десталинизации</w:t>
      </w:r>
      <w:proofErr w:type="spellEnd"/>
      <w:r w:rsidRPr="00506EE1">
        <w:rPr>
          <w:sz w:val="28"/>
          <w:szCs w:val="28"/>
        </w:rPr>
        <w:t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Pr="00506EE1">
        <w:rPr>
          <w:sz w:val="28"/>
          <w:szCs w:val="28"/>
        </w:rPr>
        <w:t>л в КПСС</w:t>
      </w:r>
      <w:proofErr w:type="gramEnd"/>
      <w:r w:rsidRPr="00506EE1">
        <w:rPr>
          <w:sz w:val="28"/>
          <w:szCs w:val="28"/>
        </w:rPr>
        <w:t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506EE1">
        <w:rPr>
          <w:sz w:val="28"/>
          <w:szCs w:val="28"/>
        </w:rPr>
        <w:t>с в КПСС</w:t>
      </w:r>
      <w:proofErr w:type="gramEnd"/>
      <w:r w:rsidRPr="00506EE1">
        <w:rPr>
          <w:sz w:val="28"/>
          <w:szCs w:val="28"/>
        </w:rPr>
        <w:t xml:space="preserve">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</w:t>
      </w:r>
      <w:r w:rsidRPr="00506EE1">
        <w:rPr>
          <w:sz w:val="28"/>
          <w:szCs w:val="28"/>
        </w:rPr>
        <w:lastRenderedPageBreak/>
        <w:t xml:space="preserve">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506EE1">
        <w:rPr>
          <w:sz w:val="28"/>
          <w:szCs w:val="28"/>
        </w:rPr>
        <w:t>Радикализация</w:t>
      </w:r>
      <w:proofErr w:type="spellEnd"/>
      <w:r w:rsidRPr="00506EE1">
        <w:rPr>
          <w:sz w:val="28"/>
          <w:szCs w:val="28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9E12FE" w:rsidRPr="00506EE1" w:rsidRDefault="009E12FE" w:rsidP="009E12FE">
      <w:pPr>
        <w:jc w:val="both"/>
        <w:rPr>
          <w:sz w:val="28"/>
          <w:szCs w:val="28"/>
          <w:shd w:val="clear" w:color="auto" w:fill="FFFFFF"/>
        </w:rPr>
      </w:pPr>
      <w:r w:rsidRPr="00506EE1">
        <w:rPr>
          <w:sz w:val="28"/>
          <w:szCs w:val="28"/>
        </w:rPr>
        <w:t xml:space="preserve">М.С. Горбачев </w:t>
      </w:r>
      <w:r w:rsidRPr="00506EE1">
        <w:rPr>
          <w:sz w:val="28"/>
          <w:szCs w:val="28"/>
          <w:shd w:val="clear" w:color="auto" w:fill="FFFFFF"/>
        </w:rPr>
        <w:t>в оценках современников и историков.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Наш край в 1985–1991 гг.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Российская Федерация в 1992–2012 гг.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Становление новой России (1992–1999)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506EE1">
        <w:rPr>
          <w:sz w:val="28"/>
          <w:szCs w:val="28"/>
        </w:rPr>
        <w:t>Ваучерная</w:t>
      </w:r>
      <w:proofErr w:type="spellEnd"/>
      <w:r w:rsidRPr="00506EE1">
        <w:rPr>
          <w:sz w:val="28"/>
          <w:szCs w:val="28"/>
        </w:rPr>
        <w:t xml:space="preserve"> приватизация. </w:t>
      </w:r>
      <w:proofErr w:type="spellStart"/>
      <w:r w:rsidRPr="00506EE1">
        <w:rPr>
          <w:sz w:val="28"/>
          <w:szCs w:val="28"/>
        </w:rPr>
        <w:t>Долларизация</w:t>
      </w:r>
      <w:proofErr w:type="spellEnd"/>
      <w:r w:rsidRPr="00506EE1">
        <w:rPr>
          <w:sz w:val="28"/>
          <w:szCs w:val="28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</w:t>
      </w:r>
      <w:r w:rsidRPr="00506EE1">
        <w:rPr>
          <w:sz w:val="28"/>
          <w:szCs w:val="28"/>
        </w:rPr>
        <w:lastRenderedPageBreak/>
        <w:t xml:space="preserve">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506EE1">
        <w:rPr>
          <w:sz w:val="28"/>
          <w:szCs w:val="28"/>
        </w:rPr>
        <w:t>деиндустриализации</w:t>
      </w:r>
      <w:proofErr w:type="spellEnd"/>
      <w:r w:rsidRPr="00506EE1">
        <w:rPr>
          <w:sz w:val="28"/>
          <w:szCs w:val="28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</w:t>
      </w:r>
      <w:r w:rsidRPr="00506EE1">
        <w:rPr>
          <w:sz w:val="28"/>
          <w:szCs w:val="28"/>
        </w:rPr>
        <w:lastRenderedPageBreak/>
        <w:t xml:space="preserve">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506EE1">
        <w:rPr>
          <w:sz w:val="28"/>
          <w:szCs w:val="28"/>
        </w:rPr>
        <w:t>Политтехнологии</w:t>
      </w:r>
      <w:proofErr w:type="spellEnd"/>
      <w:r w:rsidRPr="00506EE1">
        <w:rPr>
          <w:sz w:val="28"/>
          <w:szCs w:val="28"/>
        </w:rPr>
        <w:t xml:space="preserve">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«</w:t>
      </w:r>
      <w:proofErr w:type="spellStart"/>
      <w:r w:rsidRPr="00506EE1">
        <w:rPr>
          <w:sz w:val="28"/>
          <w:szCs w:val="28"/>
        </w:rPr>
        <w:t>Семибанкирщина</w:t>
      </w:r>
      <w:proofErr w:type="spellEnd"/>
      <w:r w:rsidRPr="00506EE1">
        <w:rPr>
          <w:sz w:val="28"/>
          <w:szCs w:val="28"/>
        </w:rPr>
        <w:t xml:space="preserve"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9E12FE" w:rsidRPr="00506EE1" w:rsidRDefault="009E12FE" w:rsidP="009E12FE">
      <w:pPr>
        <w:jc w:val="both"/>
        <w:rPr>
          <w:sz w:val="28"/>
          <w:szCs w:val="28"/>
          <w:shd w:val="clear" w:color="auto" w:fill="FFFFFF"/>
        </w:rPr>
      </w:pPr>
      <w:r w:rsidRPr="00506EE1">
        <w:rPr>
          <w:sz w:val="28"/>
          <w:szCs w:val="28"/>
        </w:rPr>
        <w:t xml:space="preserve">Б.Н. Ельцин </w:t>
      </w:r>
      <w:r w:rsidRPr="00506EE1">
        <w:rPr>
          <w:sz w:val="28"/>
          <w:szCs w:val="28"/>
          <w:shd w:val="clear" w:color="auto" w:fill="FFFFFF"/>
        </w:rPr>
        <w:t>в оценках современников и историков.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Наш край в 1992–1999 гг.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Россия в 2000-е: вызовы времени и задачи модернизации</w:t>
      </w:r>
    </w:p>
    <w:p w:rsidR="009E12FE" w:rsidRPr="00506EE1" w:rsidRDefault="009E12FE" w:rsidP="009E12FE">
      <w:pPr>
        <w:jc w:val="both"/>
        <w:rPr>
          <w:spacing w:val="-4"/>
          <w:sz w:val="28"/>
          <w:szCs w:val="28"/>
        </w:rPr>
      </w:pPr>
      <w:r w:rsidRPr="00506EE1">
        <w:rPr>
          <w:spacing w:val="-4"/>
          <w:sz w:val="28"/>
          <w:szCs w:val="28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506EE1">
        <w:rPr>
          <w:spacing w:val="-4"/>
          <w:sz w:val="28"/>
          <w:szCs w:val="28"/>
        </w:rPr>
        <w:t>паралимпийские</w:t>
      </w:r>
      <w:proofErr w:type="spellEnd"/>
      <w:r w:rsidRPr="00506EE1">
        <w:rPr>
          <w:spacing w:val="-4"/>
          <w:sz w:val="28"/>
          <w:szCs w:val="28"/>
        </w:rPr>
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Внешняя политика в конце XX – начале XXI </w:t>
      </w:r>
      <w:proofErr w:type="gramStart"/>
      <w:r w:rsidRPr="00506EE1">
        <w:rPr>
          <w:sz w:val="28"/>
          <w:szCs w:val="28"/>
        </w:rPr>
        <w:t>в</w:t>
      </w:r>
      <w:proofErr w:type="gramEnd"/>
      <w:r w:rsidRPr="00506EE1">
        <w:rPr>
          <w:sz w:val="28"/>
          <w:szCs w:val="28"/>
        </w:rPr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 w:rsidRPr="00506EE1">
        <w:rPr>
          <w:sz w:val="28"/>
          <w:szCs w:val="28"/>
        </w:rPr>
        <w:lastRenderedPageBreak/>
        <w:t xml:space="preserve">Центробежные и партнерские тенденции в СНГ. СНГ и </w:t>
      </w:r>
      <w:proofErr w:type="spellStart"/>
      <w:r w:rsidRPr="00506EE1">
        <w:rPr>
          <w:sz w:val="28"/>
          <w:szCs w:val="28"/>
        </w:rPr>
        <w:t>ЕврАзЭС</w:t>
      </w:r>
      <w:proofErr w:type="spellEnd"/>
      <w:r w:rsidRPr="00506EE1">
        <w:rPr>
          <w:sz w:val="28"/>
          <w:szCs w:val="28"/>
        </w:rPr>
        <w:t xml:space="preserve">. Отношения с США и Евросоюзом. Вступление России в Совет Европы. Деятельность «большой двадцатки». Переговоры о вступлении в ВТО. </w:t>
      </w:r>
      <w:proofErr w:type="gramStart"/>
      <w:r w:rsidRPr="00506EE1">
        <w:rPr>
          <w:sz w:val="28"/>
          <w:szCs w:val="28"/>
        </w:rPr>
        <w:t>Дальневосточное</w:t>
      </w:r>
      <w:proofErr w:type="gramEnd"/>
      <w:r w:rsidRPr="00506EE1">
        <w:rPr>
          <w:sz w:val="28"/>
          <w:szCs w:val="28"/>
        </w:rPr>
        <w:t xml:space="preserve"> и другие направления политики России.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506EE1">
        <w:rPr>
          <w:sz w:val="28"/>
          <w:szCs w:val="28"/>
        </w:rPr>
        <w:t>невостребованность</w:t>
      </w:r>
      <w:proofErr w:type="spellEnd"/>
      <w:r w:rsidRPr="00506EE1">
        <w:rPr>
          <w:sz w:val="28"/>
          <w:szCs w:val="28"/>
        </w:rPr>
        <w:t xml:space="preserve">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Наш край в 2000–2012 гг.</w:t>
      </w:r>
    </w:p>
    <w:p w:rsidR="009E12FE" w:rsidRPr="00506EE1" w:rsidRDefault="009E12FE" w:rsidP="009E12FE">
      <w:pPr>
        <w:jc w:val="center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История. Россия до 1914 г.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От Древней Руси к Российскому государству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Введение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Предмет отечественной истории. История России как неотъемлемая часть всемирно-исторического процесса. Факторы самобытности российской истории. Источники по российской истории. Архивы — хранилище исторической памяти. Интерпретации и фальсификации истории России. 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Народы и государства на территории нашей страны в древности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Народы Сибири и Дальнего Востока.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Восточная Европа в середине I тыс. н.э.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Великое переселение народов. Взаимодействие кочевого и оседлого мира в эпоху переселения народов. Дискуссии о славянской прародине и происхождении славян. Расселение славян, их разделение на три ветви – восточные, западные и южные. Славянские общности Восточной Европы. Хозяйство восточных славян, их общественный строй и политическая организация. Возникновение княжеской власти. Традиционные верования. </w:t>
      </w:r>
      <w:proofErr w:type="gramStart"/>
      <w:r w:rsidRPr="00506EE1">
        <w:rPr>
          <w:sz w:val="28"/>
          <w:szCs w:val="28"/>
          <w:lang w:val="en-US"/>
        </w:rPr>
        <w:t>C</w:t>
      </w:r>
      <w:proofErr w:type="spellStart"/>
      <w:r w:rsidRPr="00506EE1">
        <w:rPr>
          <w:sz w:val="28"/>
          <w:szCs w:val="28"/>
        </w:rPr>
        <w:t>оседи</w:t>
      </w:r>
      <w:proofErr w:type="spellEnd"/>
      <w:r w:rsidRPr="00506EE1">
        <w:rPr>
          <w:sz w:val="28"/>
          <w:szCs w:val="28"/>
        </w:rPr>
        <w:t xml:space="preserve"> восточных славян.</w:t>
      </w:r>
      <w:proofErr w:type="gramEnd"/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Образование государства Русь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Норманнский фактор в образовании европейских государств. Предпосылки и особенности формирования государства Русь. Дискуссии о происхождении Древнерусского государства. Формирование княжеской власти (князь и дружина, полюдье). Образование Русского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ремесел и торговли. </w:t>
      </w:r>
      <w:r w:rsidRPr="00506EE1">
        <w:rPr>
          <w:sz w:val="28"/>
          <w:szCs w:val="28"/>
        </w:rPr>
        <w:lastRenderedPageBreak/>
        <w:t>Отношения Руси с соседними народами и государствами. Крещение Руси: причины и значение. Зарождение, специфика и достижения ранней русской культуры.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Русь в конце X – начале XII в.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color w:val="000000"/>
          <w:sz w:val="28"/>
          <w:szCs w:val="28"/>
        </w:rPr>
        <w:t xml:space="preserve">Место и роль Руси в Европе. Расцвет Русского государства. </w:t>
      </w:r>
      <w:r w:rsidRPr="00506EE1">
        <w:rPr>
          <w:sz w:val="28"/>
          <w:szCs w:val="28"/>
        </w:rPr>
        <w:t>Политический строй. Органы власти и управления. Внутриполитическое развитие. Ярослав Мудрый. Владимир Мономах.</w:t>
      </w:r>
      <w:r w:rsidRPr="00506EE1">
        <w:rPr>
          <w:color w:val="000000"/>
          <w:sz w:val="28"/>
          <w:szCs w:val="28"/>
        </w:rPr>
        <w:t xml:space="preserve"> Древнерусское право: «</w:t>
      </w:r>
      <w:proofErr w:type="gramStart"/>
      <w:r w:rsidRPr="00506EE1">
        <w:rPr>
          <w:color w:val="000000"/>
          <w:sz w:val="28"/>
          <w:szCs w:val="28"/>
        </w:rPr>
        <w:t>Русская</w:t>
      </w:r>
      <w:proofErr w:type="gramEnd"/>
      <w:r w:rsidRPr="00506EE1">
        <w:rPr>
          <w:color w:val="000000"/>
          <w:sz w:val="28"/>
          <w:szCs w:val="28"/>
        </w:rPr>
        <w:t xml:space="preserve"> Правда», церковные уставы. </w:t>
      </w:r>
      <w:r w:rsidRPr="00506EE1">
        <w:rPr>
          <w:sz w:val="28"/>
          <w:szCs w:val="28"/>
        </w:rPr>
        <w:t>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Русская церковь и ее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Литература.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Русь в середине XII – начале XIII в.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bCs/>
          <w:sz w:val="28"/>
          <w:szCs w:val="28"/>
        </w:rPr>
        <w:t xml:space="preserve">Причины, особенности и последствия политической раздробленности на Руси. </w:t>
      </w:r>
      <w:r w:rsidRPr="00506EE1">
        <w:rPr>
          <w:color w:val="000000"/>
          <w:sz w:val="28"/>
          <w:szCs w:val="28"/>
        </w:rPr>
        <w:t xml:space="preserve">Формирование системы </w:t>
      </w:r>
      <w:r w:rsidRPr="00506EE1">
        <w:rPr>
          <w:iCs/>
          <w:color w:val="000000"/>
          <w:sz w:val="28"/>
          <w:szCs w:val="28"/>
        </w:rPr>
        <w:t xml:space="preserve">земель </w:t>
      </w:r>
      <w:r w:rsidRPr="00506EE1">
        <w:rPr>
          <w:color w:val="000000"/>
          <w:sz w:val="28"/>
          <w:szCs w:val="28"/>
        </w:rPr>
        <w:t xml:space="preserve">– самостоятельных государств. </w:t>
      </w:r>
      <w:r w:rsidRPr="00506EE1">
        <w:rPr>
          <w:sz w:val="28"/>
          <w:szCs w:val="28"/>
        </w:rPr>
        <w:t>Дискуссии о путях и центрах объединения русских земель. И</w:t>
      </w:r>
      <w:r w:rsidRPr="00506EE1">
        <w:rPr>
          <w:bCs/>
          <w:sz w:val="28"/>
          <w:szCs w:val="28"/>
        </w:rPr>
        <w:t xml:space="preserve">зменения в политическом строе. </w:t>
      </w:r>
      <w:r w:rsidRPr="00506EE1">
        <w:rPr>
          <w:color w:val="000000"/>
          <w:sz w:val="28"/>
          <w:szCs w:val="28"/>
        </w:rPr>
        <w:t xml:space="preserve">Эволюция общественного строя и права. </w:t>
      </w:r>
      <w:r w:rsidRPr="00506EE1">
        <w:rPr>
          <w:bCs/>
          <w:sz w:val="28"/>
          <w:szCs w:val="28"/>
        </w:rPr>
        <w:t xml:space="preserve">Территория и население крупнейших русских земель. Рост и расцвет городов. Консолидирующая роль церкви в условиях политической децентрализации. Международные связи русских земель. </w:t>
      </w:r>
      <w:r w:rsidRPr="00506EE1">
        <w:rPr>
          <w:color w:val="000000"/>
          <w:sz w:val="28"/>
          <w:szCs w:val="28"/>
        </w:rPr>
        <w:t xml:space="preserve">Развитие русской культуры: формирование региональных центров. Летописание и его центры. «Слово о полку Игореве». </w:t>
      </w:r>
      <w:r w:rsidRPr="00506EE1">
        <w:rPr>
          <w:sz w:val="28"/>
          <w:szCs w:val="28"/>
        </w:rPr>
        <w:t>Развитие местных художественных школ и складывание общерусского художественного стиля.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Русские земли в середине XIII – XIV в.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color w:val="000000"/>
          <w:sz w:val="28"/>
          <w:szCs w:val="28"/>
        </w:rPr>
        <w:t xml:space="preserve">Возникновение Монгольской державы. Чингисхан и его завоевания. </w:t>
      </w:r>
      <w:r w:rsidRPr="00506EE1">
        <w:rPr>
          <w:sz w:val="28"/>
          <w:szCs w:val="28"/>
        </w:rPr>
        <w:t xml:space="preserve">Русские земли в составе Золотой Орды. </w:t>
      </w:r>
      <w:r w:rsidRPr="00506EE1">
        <w:rPr>
          <w:color w:val="000000"/>
          <w:sz w:val="28"/>
          <w:szCs w:val="28"/>
        </w:rPr>
        <w:t xml:space="preserve">Влияние Орды на политическую традицию русских земель, менталитет, культуру и повседневный быт населения. Золотая Орда в системе международных связей. Русские земли в составе Литовского государства.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</w:t>
      </w:r>
      <w:proofErr w:type="spellStart"/>
      <w:r w:rsidRPr="00506EE1">
        <w:rPr>
          <w:color w:val="000000"/>
          <w:sz w:val="28"/>
          <w:szCs w:val="28"/>
        </w:rPr>
        <w:t>Калита</w:t>
      </w:r>
      <w:proofErr w:type="spellEnd"/>
      <w:r w:rsidRPr="00506EE1">
        <w:rPr>
          <w:color w:val="000000"/>
          <w:sz w:val="28"/>
          <w:szCs w:val="28"/>
        </w:rPr>
        <w:t xml:space="preserve">. Народные выступления против ордынского господства. Дмитрий Донской. Куликовская битва. Закрепление первенствующего положения московских князей. </w:t>
      </w:r>
      <w:r w:rsidRPr="00506EE1">
        <w:rPr>
          <w:sz w:val="28"/>
          <w:szCs w:val="28"/>
        </w:rPr>
        <w:t xml:space="preserve">Русская православная церковь в условиях ордынского господства. Сергий Радонежский. Культурное пространство. </w:t>
      </w:r>
      <w:r w:rsidRPr="00506EE1">
        <w:rPr>
          <w:color w:val="000000"/>
          <w:sz w:val="28"/>
          <w:szCs w:val="28"/>
        </w:rPr>
        <w:t>Летописание. «Слово о погибели Русской земли». «</w:t>
      </w:r>
      <w:proofErr w:type="spellStart"/>
      <w:r w:rsidRPr="00506EE1">
        <w:rPr>
          <w:color w:val="000000"/>
          <w:sz w:val="28"/>
          <w:szCs w:val="28"/>
        </w:rPr>
        <w:t>Задонщина</w:t>
      </w:r>
      <w:proofErr w:type="spellEnd"/>
      <w:r w:rsidRPr="00506EE1">
        <w:rPr>
          <w:color w:val="000000"/>
          <w:sz w:val="28"/>
          <w:szCs w:val="28"/>
        </w:rPr>
        <w:t xml:space="preserve">». Жития. Архитектура и живопись. Феофан Грек. Андрей Рублев. </w:t>
      </w:r>
      <w:r w:rsidRPr="00506EE1">
        <w:rPr>
          <w:sz w:val="28"/>
          <w:szCs w:val="28"/>
        </w:rPr>
        <w:t xml:space="preserve">Ордынское влияние на развитие культуры и повседневную жизнь в русских землях. 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Формирование единого Русского государства в XV веке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lastRenderedPageBreak/>
        <w:t xml:space="preserve">Политическая карта Европы и русских земель </w:t>
      </w:r>
      <w:proofErr w:type="gramStart"/>
      <w:r w:rsidRPr="00506EE1">
        <w:rPr>
          <w:sz w:val="28"/>
          <w:szCs w:val="28"/>
        </w:rPr>
        <w:t>в начале</w:t>
      </w:r>
      <w:proofErr w:type="gramEnd"/>
      <w:r w:rsidRPr="00506EE1">
        <w:rPr>
          <w:sz w:val="28"/>
          <w:szCs w:val="28"/>
        </w:rPr>
        <w:t xml:space="preserve"> </w:t>
      </w:r>
      <w:r w:rsidRPr="00506EE1">
        <w:rPr>
          <w:sz w:val="28"/>
          <w:szCs w:val="28"/>
          <w:lang w:val="en-US"/>
        </w:rPr>
        <w:t>XV</w:t>
      </w:r>
      <w:r w:rsidRPr="00506EE1">
        <w:rPr>
          <w:sz w:val="28"/>
          <w:szCs w:val="28"/>
        </w:rPr>
        <w:t xml:space="preserve"> в. 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</w:t>
      </w:r>
      <w:r w:rsidRPr="00506EE1">
        <w:rPr>
          <w:color w:val="000000"/>
          <w:sz w:val="28"/>
          <w:szCs w:val="28"/>
        </w:rPr>
        <w:t xml:space="preserve">Междоусобная война в Московском княжестве второй четверти XV в. Василий Темный. Новгород и Псков в XV в. Иван III. Присоединение Новгорода и Твери. Ликвидация зависимости от Орды. Принятие общерусского Судебника. Государственные символы единого государства. </w:t>
      </w:r>
      <w:r w:rsidRPr="00506EE1">
        <w:rPr>
          <w:sz w:val="28"/>
          <w:szCs w:val="28"/>
        </w:rPr>
        <w:t xml:space="preserve">Характер экономического развития русских земель. Падение Византии и установление автокефалии Русской православной церкви. </w:t>
      </w:r>
      <w:r w:rsidRPr="00506EE1">
        <w:rPr>
          <w:iCs/>
          <w:sz w:val="28"/>
          <w:szCs w:val="28"/>
        </w:rPr>
        <w:t>Возникновение ересей.</w:t>
      </w:r>
      <w:r w:rsidRPr="00506EE1">
        <w:rPr>
          <w:sz w:val="28"/>
          <w:szCs w:val="28"/>
        </w:rPr>
        <w:t xml:space="preserve"> Иосифляне и </w:t>
      </w:r>
      <w:proofErr w:type="spellStart"/>
      <w:r w:rsidRPr="00506EE1">
        <w:rPr>
          <w:sz w:val="28"/>
          <w:szCs w:val="28"/>
        </w:rPr>
        <w:t>нестяжатели</w:t>
      </w:r>
      <w:proofErr w:type="spellEnd"/>
      <w:r w:rsidRPr="00506EE1">
        <w:rPr>
          <w:sz w:val="28"/>
          <w:szCs w:val="28"/>
        </w:rPr>
        <w:t xml:space="preserve">. «Москва — Третий Рим». </w:t>
      </w:r>
      <w:r w:rsidRPr="00506EE1">
        <w:rPr>
          <w:color w:val="000000"/>
          <w:sz w:val="28"/>
          <w:szCs w:val="28"/>
        </w:rPr>
        <w:t xml:space="preserve">Расширение международных связей Московского государства. Культурное пространство единого Русского государства. </w:t>
      </w:r>
      <w:r w:rsidRPr="00506EE1">
        <w:rPr>
          <w:sz w:val="28"/>
          <w:szCs w:val="28"/>
        </w:rPr>
        <w:t>Повседневная жизнь.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Россия в XVI–XVII веках: от Великого княжества к Царству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Россия в XVI веке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Социально-экономическое и политическое развитие. Иван IV Грозный. Установление царской власти и ее сакрализация в общественном сознании. Избранная рада. Реформы 1550-х гг. и их значение. Стоглавый собор. Земские соборы. Опричнина: причины, сущность, последствия. Дискуссия о характере опричнины и ее роли в истории России.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>Внешняя политика и международные связи Московского царства в XVI в. Присоединение Казанского и Астраханского ханств, покорение Западной Сибири. Ливонская война, ее итоги и последствия.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>Россия в конце XVI в. Царь Федор Иванович. Учреждение патриаршества. Дальнейшее закрепощение крестьян.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Культура Московской Руси в XVI в. </w:t>
      </w:r>
      <w:r w:rsidRPr="00506EE1">
        <w:rPr>
          <w:iCs/>
          <w:sz w:val="28"/>
          <w:szCs w:val="28"/>
        </w:rPr>
        <w:t>Устное народное творчество.</w:t>
      </w:r>
      <w:r w:rsidRPr="00506EE1">
        <w:rPr>
          <w:sz w:val="28"/>
          <w:szCs w:val="28"/>
        </w:rPr>
        <w:t xml:space="preserve"> Начало книгопечатания (И. Федоров) и его влияние на общество. Публицистика. </w:t>
      </w:r>
      <w:r w:rsidRPr="00506EE1">
        <w:rPr>
          <w:iCs/>
          <w:sz w:val="28"/>
          <w:szCs w:val="28"/>
        </w:rPr>
        <w:t>Исторические повести.</w:t>
      </w:r>
      <w:r w:rsidRPr="00506EE1">
        <w:rPr>
          <w:sz w:val="28"/>
          <w:szCs w:val="28"/>
        </w:rPr>
        <w:t xml:space="preserve"> Зодчество (шатровые храмы). Живопись (Дионисий). «Домострой»: патриархальные традиции в быте и нравах. 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Смута в России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Смутное время начала XVII в.,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держав. Подъем национально-освободительного движения. Народные ополчения. Кузьма Минин и Д.М. Пожарский. Земский собор 1613 г. и его роль в развитии сословно-представительской системы. Избрание на царство Михаила Федоровича Романова. Итоги Смутного времени.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Россия в XVII веке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 Смоленская война.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Территория и хозяйство России в первой половине </w:t>
      </w:r>
      <w:r w:rsidRPr="00506EE1">
        <w:rPr>
          <w:sz w:val="28"/>
          <w:szCs w:val="28"/>
          <w:lang w:val="en-US"/>
        </w:rPr>
        <w:t>XVII</w:t>
      </w:r>
      <w:r w:rsidRPr="00506EE1">
        <w:rPr>
          <w:sz w:val="28"/>
          <w:szCs w:val="28"/>
        </w:rPr>
        <w:t xml:space="preserve"> в. Окончательное оформление крепостного права. Прикрепление городского населения к </w:t>
      </w:r>
      <w:r w:rsidRPr="00506EE1">
        <w:rPr>
          <w:sz w:val="28"/>
          <w:szCs w:val="28"/>
        </w:rPr>
        <w:lastRenderedPageBreak/>
        <w:t>посадам. Оформление сословного строя. Развитие торговых связей. Начало складывания всероссийского рынка. Ярмарки. Развитие мелкотоварного производства. Мануфактуры. Новоторговый устав.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Царь Алексей Михайлович. Начало становления абсолютизма. Соборное Уложение 1649 г. Центральное и местное управление. Приказная система. Реформы патриарха Никона. Церковный раскол. Старообрядчество. Протопоп Аввакум. Народные движения в XVII в.: причины, формы, участники. Городские восстания. Восстание под предводительством С. Разина.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Россия в конце </w:t>
      </w:r>
      <w:r w:rsidRPr="00506EE1">
        <w:rPr>
          <w:sz w:val="28"/>
          <w:szCs w:val="28"/>
          <w:lang w:val="en-US"/>
        </w:rPr>
        <w:t>XVII</w:t>
      </w:r>
      <w:r w:rsidRPr="00506EE1">
        <w:rPr>
          <w:sz w:val="28"/>
          <w:szCs w:val="28"/>
        </w:rPr>
        <w:t xml:space="preserve"> в. Федор Алексеевич. Отмена местничества. Стрелецкие восстания. Регентство Софьи. Необходимость и предпосылки преобразований. Начало царствования Петра I.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Основные направления внешней политики России во второй половине </w:t>
      </w:r>
      <w:r w:rsidRPr="00506EE1">
        <w:rPr>
          <w:sz w:val="28"/>
          <w:szCs w:val="28"/>
          <w:lang w:val="en-US"/>
        </w:rPr>
        <w:t>XVII</w:t>
      </w:r>
      <w:r w:rsidRPr="00506EE1">
        <w:rPr>
          <w:sz w:val="28"/>
          <w:szCs w:val="28"/>
        </w:rPr>
        <w:t xml:space="preserve"> в. Освободительная война 1648–1654 гг. под руковод</w:t>
      </w:r>
      <w:r w:rsidRPr="00506EE1">
        <w:rPr>
          <w:sz w:val="28"/>
          <w:szCs w:val="28"/>
        </w:rPr>
        <w:softHyphen/>
        <w:t xml:space="preserve">ством Б. Хмельницкого. Вхождение Левобережной Украины в состав России. Русско-польская война. Русско-шведские и русско-турецкие отношения во второй половине </w:t>
      </w:r>
      <w:r w:rsidRPr="00506EE1">
        <w:rPr>
          <w:sz w:val="28"/>
          <w:szCs w:val="28"/>
          <w:lang w:val="en-US"/>
        </w:rPr>
        <w:t>XVII</w:t>
      </w:r>
      <w:r w:rsidRPr="00506EE1">
        <w:rPr>
          <w:sz w:val="28"/>
          <w:szCs w:val="28"/>
        </w:rPr>
        <w:t xml:space="preserve"> в. Завершение присоединения Сибири.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Культура России в </w:t>
      </w:r>
      <w:r w:rsidRPr="00506EE1">
        <w:rPr>
          <w:sz w:val="28"/>
          <w:szCs w:val="28"/>
          <w:lang w:val="en-US"/>
        </w:rPr>
        <w:t>X</w:t>
      </w:r>
      <w:r w:rsidRPr="00506EE1">
        <w:rPr>
          <w:sz w:val="28"/>
          <w:szCs w:val="28"/>
        </w:rPr>
        <w:t>V</w:t>
      </w:r>
      <w:r w:rsidRPr="00506EE1">
        <w:rPr>
          <w:sz w:val="28"/>
          <w:szCs w:val="28"/>
          <w:lang w:val="en-US"/>
        </w:rPr>
        <w:t>II</w:t>
      </w:r>
      <w:r w:rsidRPr="00506EE1">
        <w:rPr>
          <w:sz w:val="28"/>
          <w:szCs w:val="28"/>
        </w:rPr>
        <w:t xml:space="preserve"> в. Обмирщение культуры. </w:t>
      </w:r>
      <w:r w:rsidRPr="00506EE1">
        <w:rPr>
          <w:iCs/>
          <w:sz w:val="28"/>
          <w:szCs w:val="28"/>
        </w:rPr>
        <w:t>Быт и нравы допетровской Руси.</w:t>
      </w:r>
      <w:r w:rsidRPr="00506EE1">
        <w:rPr>
          <w:sz w:val="28"/>
          <w:szCs w:val="28"/>
        </w:rPr>
        <w:t xml:space="preserve"> </w:t>
      </w:r>
      <w:r w:rsidRPr="00506EE1">
        <w:rPr>
          <w:iCs/>
          <w:sz w:val="28"/>
          <w:szCs w:val="28"/>
        </w:rPr>
        <w:t>Расширение культурных связей с Западной Европой.</w:t>
      </w:r>
      <w:r w:rsidRPr="00506EE1">
        <w:rPr>
          <w:sz w:val="28"/>
          <w:szCs w:val="28"/>
        </w:rPr>
        <w:t xml:space="preserve"> Славяно-греко-латинская академия. Русские землепроходцы. </w:t>
      </w:r>
      <w:r w:rsidRPr="00506EE1">
        <w:rPr>
          <w:iCs/>
          <w:sz w:val="28"/>
          <w:szCs w:val="28"/>
        </w:rPr>
        <w:t>Последние летописи.</w:t>
      </w:r>
      <w:r w:rsidRPr="00506EE1">
        <w:rPr>
          <w:sz w:val="28"/>
          <w:szCs w:val="28"/>
        </w:rPr>
        <w:t xml:space="preserve"> Новые жанры в литературе. «Дивное узорочье» в зодчестве </w:t>
      </w:r>
      <w:r w:rsidRPr="00506EE1">
        <w:rPr>
          <w:sz w:val="28"/>
          <w:szCs w:val="28"/>
          <w:lang w:val="en-US"/>
        </w:rPr>
        <w:t>XVII</w:t>
      </w:r>
      <w:r w:rsidRPr="00506EE1">
        <w:rPr>
          <w:sz w:val="28"/>
          <w:szCs w:val="28"/>
        </w:rPr>
        <w:t xml:space="preserve"> в. Московское барокко. Симон Ушаков. Парсуна.</w:t>
      </w:r>
    </w:p>
    <w:p w:rsidR="009E12FE" w:rsidRPr="00506EE1" w:rsidRDefault="009E12FE" w:rsidP="009E12FE">
      <w:pPr>
        <w:jc w:val="both"/>
        <w:rPr>
          <w:b/>
          <w:kern w:val="36"/>
          <w:sz w:val="28"/>
          <w:szCs w:val="28"/>
        </w:rPr>
      </w:pPr>
      <w:r w:rsidRPr="00506EE1">
        <w:rPr>
          <w:b/>
          <w:kern w:val="36"/>
          <w:sz w:val="28"/>
          <w:szCs w:val="28"/>
        </w:rPr>
        <w:t>Россия в конце XVII – XVIII веке: от Царства к Империи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Россия в эпоху преобразований Петра I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bCs/>
          <w:sz w:val="28"/>
          <w:szCs w:val="28"/>
        </w:rPr>
        <w:t xml:space="preserve">Предпосылки петровских реформ. Особенности абсолютизма в Европе и России. </w:t>
      </w:r>
      <w:r w:rsidRPr="00506EE1">
        <w:rPr>
          <w:sz w:val="28"/>
          <w:szCs w:val="28"/>
        </w:rPr>
        <w:t>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Оппозиция реформам Петра I. Дело царевича Алексея. Развитие промышленности. Мануфактуры и крепостной труд. Денежная и налоговая реформы. Подушная подать (ревизии). Российское общество в петровскую эпоху. Изменение социального статуса сословий и групп. Табель о рангах. Правовой статус народов и территорий империи. Социальные и национальные движения в первой четверти XVIII </w:t>
      </w:r>
      <w:proofErr w:type="gramStart"/>
      <w:r w:rsidRPr="00506EE1">
        <w:rPr>
          <w:sz w:val="28"/>
          <w:szCs w:val="28"/>
        </w:rPr>
        <w:t>в</w:t>
      </w:r>
      <w:proofErr w:type="gramEnd"/>
      <w:r w:rsidRPr="00506EE1">
        <w:rPr>
          <w:sz w:val="28"/>
          <w:szCs w:val="28"/>
        </w:rPr>
        <w:t>. Внешняя политика России в первой четверти XVIII в. Северная война: причины, основные события, итоги. Провозглашение России империей.</w:t>
      </w:r>
      <w:r w:rsidRPr="00506EE1">
        <w:rPr>
          <w:bCs/>
          <w:sz w:val="28"/>
          <w:szCs w:val="28"/>
        </w:rPr>
        <w:t xml:space="preserve"> </w:t>
      </w:r>
      <w:r w:rsidRPr="00506EE1">
        <w:rPr>
          <w:sz w:val="28"/>
          <w:szCs w:val="28"/>
        </w:rPr>
        <w:t>Культура и нравы петровской эпохи. Итоги, последствия и значение петровских преобразований. Образ Петра I в русской истории и культуре.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После Петра Великого: эпоха «дворцовых переворотов»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bCs/>
          <w:sz w:val="28"/>
          <w:szCs w:val="28"/>
        </w:rPr>
        <w:t xml:space="preserve">Изменение места и роли России в Европе. Дворцовые перевороты: причины, сущность, последствия. Фаворитизм. </w:t>
      </w:r>
      <w:r w:rsidRPr="00506EE1">
        <w:rPr>
          <w:spacing w:val="-1"/>
          <w:sz w:val="28"/>
          <w:szCs w:val="28"/>
        </w:rPr>
        <w:t xml:space="preserve">Усиление роли гвардии. </w:t>
      </w:r>
      <w:r w:rsidRPr="00506EE1">
        <w:rPr>
          <w:iCs/>
          <w:spacing w:val="2"/>
          <w:sz w:val="28"/>
          <w:szCs w:val="28"/>
        </w:rPr>
        <w:t xml:space="preserve">Внутренняя и внешняя политика в </w:t>
      </w:r>
      <w:r w:rsidRPr="00506EE1">
        <w:rPr>
          <w:bCs/>
          <w:sz w:val="28"/>
          <w:szCs w:val="28"/>
        </w:rPr>
        <w:t>1725–1762 гг.</w:t>
      </w:r>
      <w:r w:rsidRPr="00506EE1">
        <w:rPr>
          <w:iCs/>
          <w:spacing w:val="2"/>
          <w:sz w:val="28"/>
          <w:szCs w:val="28"/>
        </w:rPr>
        <w:t xml:space="preserve"> </w:t>
      </w:r>
      <w:r w:rsidRPr="00506EE1">
        <w:rPr>
          <w:sz w:val="28"/>
          <w:szCs w:val="28"/>
        </w:rPr>
        <w:t>Расширение привилегий дворян</w:t>
      </w:r>
      <w:r w:rsidRPr="00506EE1">
        <w:rPr>
          <w:spacing w:val="-4"/>
          <w:sz w:val="28"/>
          <w:szCs w:val="28"/>
        </w:rPr>
        <w:t xml:space="preserve">ства. </w:t>
      </w:r>
      <w:r w:rsidRPr="00506EE1">
        <w:rPr>
          <w:spacing w:val="-1"/>
          <w:sz w:val="28"/>
          <w:szCs w:val="28"/>
        </w:rPr>
        <w:lastRenderedPageBreak/>
        <w:t xml:space="preserve">Манифест о вольности дворянства. </w:t>
      </w:r>
      <w:r w:rsidRPr="00506EE1">
        <w:rPr>
          <w:sz w:val="28"/>
          <w:szCs w:val="28"/>
        </w:rPr>
        <w:t xml:space="preserve">Экономическая и финансовая политика. </w:t>
      </w:r>
      <w:r w:rsidRPr="00506EE1">
        <w:rPr>
          <w:iCs/>
          <w:spacing w:val="5"/>
          <w:sz w:val="28"/>
          <w:szCs w:val="28"/>
        </w:rPr>
        <w:t>Национальная и религиозная политика. Внешняя политика</w:t>
      </w:r>
      <w:r w:rsidRPr="00506EE1">
        <w:rPr>
          <w:iCs/>
          <w:spacing w:val="2"/>
          <w:sz w:val="28"/>
          <w:szCs w:val="28"/>
        </w:rPr>
        <w:t xml:space="preserve"> в </w:t>
      </w:r>
      <w:r w:rsidRPr="00506EE1">
        <w:rPr>
          <w:bCs/>
          <w:sz w:val="28"/>
          <w:szCs w:val="28"/>
        </w:rPr>
        <w:t>1725–1762 гг.</w:t>
      </w:r>
      <w:r w:rsidRPr="00506EE1">
        <w:rPr>
          <w:iCs/>
          <w:spacing w:val="5"/>
          <w:sz w:val="28"/>
          <w:szCs w:val="28"/>
        </w:rPr>
        <w:t xml:space="preserve"> </w:t>
      </w:r>
      <w:r w:rsidRPr="00506EE1">
        <w:rPr>
          <w:sz w:val="28"/>
          <w:szCs w:val="28"/>
        </w:rPr>
        <w:t xml:space="preserve">Россия в Семилетней войне 1756–1762 гг. 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 xml:space="preserve">Россия в 1760–1790-е. Правление Екатерины II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Политика просвещенного абсолютизма: основные направления, мероприятия, значение. Уложенная комиссия. Губернская реформа. Развитие промышленности и торговли. </w:t>
      </w:r>
      <w:r w:rsidRPr="00506EE1">
        <w:rPr>
          <w:iCs/>
          <w:sz w:val="28"/>
          <w:szCs w:val="28"/>
        </w:rPr>
        <w:t>Предпринимательство.</w:t>
      </w:r>
      <w:r w:rsidRPr="00506EE1">
        <w:rPr>
          <w:sz w:val="28"/>
          <w:szCs w:val="28"/>
        </w:rPr>
        <w:t xml:space="preserve"> </w:t>
      </w:r>
      <w:r w:rsidRPr="00506EE1">
        <w:rPr>
          <w:iCs/>
          <w:sz w:val="28"/>
          <w:szCs w:val="28"/>
        </w:rPr>
        <w:t>Рост помещичьего землевладения.</w:t>
      </w:r>
      <w:r w:rsidRPr="00506EE1">
        <w:rPr>
          <w:sz w:val="28"/>
          <w:szCs w:val="28"/>
        </w:rPr>
        <w:t xml:space="preserve"> Усиление крепостничества. Восстание под предводительством Е.И.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 Россия в европейской и мировой политике во второй половине XVIII в. Русско-турецкие войны и их итоги. Присоединение Крыма и Северного Причерноморья. Г.А. Потемкин. Георгиевский трактат. Участие России в разделах Речи </w:t>
      </w:r>
      <w:proofErr w:type="spellStart"/>
      <w:r w:rsidRPr="00506EE1">
        <w:rPr>
          <w:sz w:val="28"/>
          <w:szCs w:val="28"/>
        </w:rPr>
        <w:t>Посполитой</w:t>
      </w:r>
      <w:proofErr w:type="spellEnd"/>
      <w:r w:rsidRPr="00506EE1">
        <w:rPr>
          <w:sz w:val="28"/>
          <w:szCs w:val="28"/>
        </w:rPr>
        <w:t>. Россия и Великая французская революция. Русское военное искусство.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Россия при Павле I</w:t>
      </w:r>
    </w:p>
    <w:p w:rsidR="009E12FE" w:rsidRPr="00506EE1" w:rsidRDefault="009E12FE" w:rsidP="009E12FE">
      <w:pPr>
        <w:jc w:val="both"/>
        <w:rPr>
          <w:iCs/>
          <w:color w:val="000000"/>
          <w:sz w:val="28"/>
          <w:szCs w:val="28"/>
        </w:rPr>
      </w:pPr>
      <w:r w:rsidRPr="00506EE1">
        <w:rPr>
          <w:color w:val="000000"/>
          <w:sz w:val="28"/>
          <w:szCs w:val="28"/>
        </w:rPr>
        <w:t xml:space="preserve">Изменение порядка </w:t>
      </w:r>
      <w:r w:rsidRPr="00506EE1">
        <w:rPr>
          <w:color w:val="000000"/>
          <w:spacing w:val="-1"/>
          <w:sz w:val="28"/>
          <w:szCs w:val="28"/>
        </w:rPr>
        <w:t xml:space="preserve">престолонаследия. </w:t>
      </w:r>
      <w:r w:rsidRPr="00506EE1">
        <w:rPr>
          <w:color w:val="000000"/>
          <w:sz w:val="28"/>
          <w:szCs w:val="28"/>
        </w:rPr>
        <w:t xml:space="preserve">Ограничение дворянских привилегий. </w:t>
      </w:r>
      <w:r w:rsidRPr="00506EE1">
        <w:rPr>
          <w:color w:val="000000"/>
          <w:spacing w:val="-1"/>
          <w:sz w:val="28"/>
          <w:szCs w:val="28"/>
        </w:rPr>
        <w:t>Ставка на мелкопоместное дворянство. Полити</w:t>
      </w:r>
      <w:r w:rsidRPr="00506EE1">
        <w:rPr>
          <w:color w:val="000000"/>
          <w:spacing w:val="2"/>
          <w:sz w:val="28"/>
          <w:szCs w:val="28"/>
        </w:rPr>
        <w:t xml:space="preserve">ка в отношении крестьян. Комиссия для составления законов </w:t>
      </w:r>
      <w:r w:rsidRPr="00506EE1">
        <w:rPr>
          <w:color w:val="000000"/>
          <w:sz w:val="28"/>
          <w:szCs w:val="28"/>
        </w:rPr>
        <w:t xml:space="preserve">Российской империи. Репрессивная политика. </w:t>
      </w:r>
      <w:r w:rsidRPr="00506EE1">
        <w:rPr>
          <w:iCs/>
          <w:color w:val="000000"/>
          <w:sz w:val="28"/>
          <w:szCs w:val="28"/>
        </w:rPr>
        <w:t xml:space="preserve">Внешняя политика Павла </w:t>
      </w:r>
      <w:r w:rsidRPr="00506EE1">
        <w:rPr>
          <w:iCs/>
          <w:color w:val="000000"/>
          <w:sz w:val="28"/>
          <w:szCs w:val="28"/>
          <w:lang w:val="en-US"/>
        </w:rPr>
        <w:t>I</w:t>
      </w:r>
      <w:r w:rsidRPr="00506EE1">
        <w:rPr>
          <w:iCs/>
          <w:color w:val="000000"/>
          <w:sz w:val="28"/>
          <w:szCs w:val="28"/>
        </w:rPr>
        <w:t xml:space="preserve">. </w:t>
      </w:r>
      <w:r w:rsidRPr="00506EE1">
        <w:rPr>
          <w:color w:val="000000"/>
          <w:sz w:val="28"/>
          <w:szCs w:val="28"/>
        </w:rPr>
        <w:t xml:space="preserve">Участие в антифранцузских коалициях. Итальянский и Швейцарский походы А.В. Суворова. Военные экспедиции Ф.Ф. Ушакова. </w:t>
      </w:r>
      <w:r w:rsidRPr="00506EE1">
        <w:rPr>
          <w:iCs/>
          <w:color w:val="000000"/>
          <w:sz w:val="28"/>
          <w:szCs w:val="28"/>
        </w:rPr>
        <w:t>Заговор 11 марта 1801 г.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 xml:space="preserve">Культурное пространство Российской империи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iCs/>
          <w:sz w:val="28"/>
          <w:szCs w:val="28"/>
        </w:rPr>
        <w:t>Век Просвещения.</w:t>
      </w:r>
      <w:r w:rsidRPr="00506EE1">
        <w:rPr>
          <w:sz w:val="28"/>
          <w:szCs w:val="28"/>
        </w:rPr>
        <w:t xml:space="preserve"> Сословный характер образования. Становление отечественной науки; М. В. Ломоносов. Основание Московского университета. Деятельность Вольного экономического общества. Исследовательские экспедиции (В. Беринг, С.П. Крашенинников). Русские изобретатели (И.И. Ползунов, И.П. Кулибин). Литература: основные направления, жанры, писатели (В.К. Тредиаковский, Н.М. Карамзин, Г.Р. Державин, Д.И. Фонвизин). Развитие архитектуры, живописи, скульптуры, музыки (стили и течения, художники и их произведения). Театр (Ф.Г. Волков). 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  <w:r w:rsidRPr="00506EE1">
        <w:rPr>
          <w:b/>
          <w:sz w:val="28"/>
          <w:szCs w:val="28"/>
        </w:rPr>
        <w:t>Российская Империя в XIX – начале XX века</w:t>
      </w:r>
    </w:p>
    <w:p w:rsidR="009E12FE" w:rsidRPr="00506EE1" w:rsidRDefault="009E12FE" w:rsidP="009E12FE">
      <w:pPr>
        <w:jc w:val="both"/>
        <w:rPr>
          <w:b/>
          <w:bCs/>
          <w:sz w:val="28"/>
          <w:szCs w:val="28"/>
        </w:rPr>
      </w:pPr>
      <w:r w:rsidRPr="00506EE1">
        <w:rPr>
          <w:b/>
          <w:bCs/>
          <w:sz w:val="28"/>
          <w:szCs w:val="28"/>
        </w:rPr>
        <w:t xml:space="preserve">Российская империя в первой половине XIX в. 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Россия </w:t>
      </w:r>
      <w:proofErr w:type="gramStart"/>
      <w:r w:rsidRPr="00506EE1">
        <w:rPr>
          <w:sz w:val="28"/>
          <w:szCs w:val="28"/>
        </w:rPr>
        <w:t>в начале</w:t>
      </w:r>
      <w:proofErr w:type="gramEnd"/>
      <w:r w:rsidRPr="00506EE1">
        <w:rPr>
          <w:sz w:val="28"/>
          <w:szCs w:val="28"/>
        </w:rPr>
        <w:t xml:space="preserve"> </w:t>
      </w:r>
      <w:r w:rsidRPr="00506EE1">
        <w:rPr>
          <w:sz w:val="28"/>
          <w:szCs w:val="28"/>
          <w:lang w:val="en-US"/>
        </w:rPr>
        <w:t>XIX</w:t>
      </w:r>
      <w:r w:rsidRPr="00506EE1">
        <w:rPr>
          <w:sz w:val="28"/>
          <w:szCs w:val="28"/>
        </w:rPr>
        <w:t xml:space="preserve"> в. Территория и население. Социально-экономическое развитие. Император Александр I и его окружение. Создание министерств. Указ о вольных хлебопашцах. Меры по развитию системы образования. Проект М.М. Сперанского. Учреждение Государственного совета. Причины свертывания либеральных реформ.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Россия в международных отношениях начала XIX в. Основные цели и направления внешней политики. Участие России в антифранцузских коалициях. </w:t>
      </w:r>
      <w:proofErr w:type="spellStart"/>
      <w:r w:rsidRPr="00506EE1">
        <w:rPr>
          <w:sz w:val="28"/>
          <w:szCs w:val="28"/>
        </w:rPr>
        <w:t>Тильзитский</w:t>
      </w:r>
      <w:proofErr w:type="spellEnd"/>
      <w:r w:rsidRPr="00506EE1">
        <w:rPr>
          <w:sz w:val="28"/>
          <w:szCs w:val="28"/>
        </w:rPr>
        <w:t xml:space="preserve"> мир 1807 г. и его последствия. Континентальная блокада. Присоединение к России Финляндии. </w:t>
      </w:r>
      <w:r w:rsidRPr="00506EE1">
        <w:rPr>
          <w:iCs/>
          <w:sz w:val="28"/>
          <w:szCs w:val="28"/>
        </w:rPr>
        <w:t>Бухарестский мир с Турцией.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lastRenderedPageBreak/>
        <w:t xml:space="preserve">Отечественная война 1812 г. Причины, планы сторон, основные этапы и сражения войны. Бородинская битва. Патриотический подъем народа. Герои войны (М.И. Кутузов, П.И. Багратион, Н.Н. Раевский, Д.В. Давыдов и др.). Причины победы России в Отечественной войне 1812 г. </w:t>
      </w:r>
      <w:r w:rsidRPr="00506EE1">
        <w:rPr>
          <w:iCs/>
          <w:sz w:val="28"/>
          <w:szCs w:val="28"/>
        </w:rPr>
        <w:t>Влияние Отечественной войны 1812 г. на общественную мысль и национальное самосознание. Народная память о войне 1812 г.</w:t>
      </w:r>
      <w:r w:rsidRPr="00506EE1">
        <w:rPr>
          <w:sz w:val="28"/>
          <w:szCs w:val="28"/>
        </w:rPr>
        <w:t xml:space="preserve"> Заграничный поход русской армии 1813–1814 гг. Венский конгресс. Священный союз. Роль России в европейской политике в 1813–1825 гг. 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Изменение внутриполитического курса Александра I в 1816–1825 гг. А.А. Аракчеев. Военные поселения. Цензурные ограничения. Основные итоги внутренней политики Александра I.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>Движение декабристов: предпосылки возникновения, идейные основы и цели, первые организации, их участники. Южное общество; «</w:t>
      </w:r>
      <w:proofErr w:type="gramStart"/>
      <w:r w:rsidRPr="00506EE1">
        <w:rPr>
          <w:sz w:val="28"/>
          <w:szCs w:val="28"/>
        </w:rPr>
        <w:t>Русская</w:t>
      </w:r>
      <w:proofErr w:type="gramEnd"/>
      <w:r w:rsidRPr="00506EE1">
        <w:rPr>
          <w:sz w:val="28"/>
          <w:szCs w:val="28"/>
        </w:rPr>
        <w:t xml:space="preserve"> правда» П.И. Пестеля. Северное общество; Конституция Н.М. Муравьева. Выступления декабристов в Санкт-Петербурге (14 декабря 1825 г.) и на юге, их итоги. Значение движения декабристов.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Правление Николая I. Преобразование и укрепление роли государственного аппарата. </w:t>
      </w:r>
      <w:proofErr w:type="gramStart"/>
      <w:r w:rsidRPr="00506EE1">
        <w:rPr>
          <w:sz w:val="28"/>
          <w:szCs w:val="28"/>
          <w:lang w:val="en-US"/>
        </w:rPr>
        <w:t>III</w:t>
      </w:r>
      <w:r w:rsidRPr="00506EE1">
        <w:rPr>
          <w:sz w:val="28"/>
          <w:szCs w:val="28"/>
        </w:rPr>
        <w:t xml:space="preserve"> Отделение. Кодификация законов.</w:t>
      </w:r>
      <w:proofErr w:type="gramEnd"/>
      <w:r w:rsidRPr="00506EE1">
        <w:rPr>
          <w:sz w:val="28"/>
          <w:szCs w:val="28"/>
        </w:rPr>
        <w:t xml:space="preserve"> Политика в области просвещения. Польское восстание 1830–1831 гг.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>Социально-экономическое развитие России во второй четверти XIX в. Крестьянский вопрос. Реформа управления государственными крестьянами П.Д. Киселева. Начало промышленного переворота, его экономические и социальные последствия. Первые железные дороги. Финансовая реформа Е.Ф. </w:t>
      </w:r>
      <w:proofErr w:type="spellStart"/>
      <w:r w:rsidRPr="00506EE1">
        <w:rPr>
          <w:sz w:val="28"/>
          <w:szCs w:val="28"/>
        </w:rPr>
        <w:t>Канкрина</w:t>
      </w:r>
      <w:proofErr w:type="spellEnd"/>
      <w:r w:rsidRPr="00506EE1">
        <w:rPr>
          <w:sz w:val="28"/>
          <w:szCs w:val="28"/>
        </w:rPr>
        <w:t>.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>Общественное движение в 1830–1850-е гг. Охранительное направление. Теория официальной народности (С.С. Уваров). Оппозиционная общественная мысль. П.Я. Чаадаев.</w:t>
      </w:r>
      <w:r w:rsidRPr="00506EE1">
        <w:rPr>
          <w:iCs/>
          <w:sz w:val="28"/>
          <w:szCs w:val="28"/>
        </w:rPr>
        <w:t xml:space="preserve"> </w:t>
      </w:r>
      <w:r w:rsidRPr="00506EE1">
        <w:rPr>
          <w:sz w:val="28"/>
          <w:szCs w:val="28"/>
        </w:rPr>
        <w:t>Славянофилы (И.С. и К.С. Аксаковы, И.В. и П.В. Киреевские, А.С. Хомяков, Ю.Ф. Самарин и др.) и западники (К.Д. </w:t>
      </w:r>
      <w:proofErr w:type="spellStart"/>
      <w:r w:rsidRPr="00506EE1">
        <w:rPr>
          <w:sz w:val="28"/>
          <w:szCs w:val="28"/>
        </w:rPr>
        <w:t>Кавелин</w:t>
      </w:r>
      <w:proofErr w:type="spellEnd"/>
      <w:r w:rsidRPr="00506EE1">
        <w:rPr>
          <w:sz w:val="28"/>
          <w:szCs w:val="28"/>
        </w:rPr>
        <w:t>, С.М. Соловьев, Т.Н. Грановский и др.). Революционно-социалистические течения (А.И. Герцен, Н.П. Огарев, В.Г. Белинский). Русский утопический социализм. Общество петрашевцев.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>Внешняя политика России во второй четверти XIX в.: европейская политика, восточный вопрос. Кавказская война. Имамат; движение Шамиля. Крымская война 1853–1856 гг.: причины, участники, основные сражения. Героизм защитников Севастополя (В.А. Корнилов, П.С. Нахимов, В.И. Истомин). Парижский мир. Причины и последствия поражения России в Крымской войне.</w:t>
      </w:r>
    </w:p>
    <w:p w:rsidR="009E12FE" w:rsidRPr="00506EE1" w:rsidRDefault="009E12FE" w:rsidP="009E12FE">
      <w:pPr>
        <w:shd w:val="clear" w:color="auto" w:fill="FFFFFF"/>
        <w:jc w:val="both"/>
        <w:rPr>
          <w:iCs/>
          <w:sz w:val="28"/>
          <w:szCs w:val="28"/>
        </w:rPr>
      </w:pPr>
      <w:r w:rsidRPr="00506EE1">
        <w:rPr>
          <w:sz w:val="28"/>
          <w:szCs w:val="28"/>
        </w:rPr>
        <w:t xml:space="preserve">Культура России в первой половине XIX в. Развитие науки и техники (Н.И. Лобачевский, Н.И. Пирогов, Н.Н. Зинин, Б.С. Якоби и др.). </w:t>
      </w:r>
      <w:r w:rsidRPr="00506EE1">
        <w:rPr>
          <w:iCs/>
          <w:sz w:val="28"/>
          <w:szCs w:val="28"/>
        </w:rPr>
        <w:t>Географические экспедиции, их участники.</w:t>
      </w:r>
      <w:r w:rsidRPr="00506EE1">
        <w:rPr>
          <w:sz w:val="28"/>
          <w:szCs w:val="28"/>
        </w:rPr>
        <w:t xml:space="preserve"> Открытие Антарктиды русскими мореплавателями. Образование: расширение сети школ и университетов. </w:t>
      </w:r>
      <w:r w:rsidRPr="00506EE1">
        <w:rPr>
          <w:iCs/>
          <w:sz w:val="28"/>
          <w:szCs w:val="28"/>
        </w:rPr>
        <w:t>Национальные корни отечественной культуры и западные влияния.</w:t>
      </w:r>
      <w:r w:rsidRPr="00506EE1">
        <w:rPr>
          <w:sz w:val="28"/>
          <w:szCs w:val="28"/>
        </w:rPr>
        <w:t xml:space="preserve"> Основные стили в художественной культуре (сентиментализм, романтизм, ампир, реализм). Золотой век русской литературы: писатели и их </w:t>
      </w:r>
      <w:r w:rsidRPr="00506EE1">
        <w:rPr>
          <w:sz w:val="28"/>
          <w:szCs w:val="28"/>
        </w:rPr>
        <w:lastRenderedPageBreak/>
        <w:t xml:space="preserve">произведения (В.А. Жуковский, А.С. Пушкин, М.Ю. Лермонтов, Н.В. Гоголь и др.). Формирование русского литературного языка. Становление национальной музыкальной школы (М.И. Глинка, А.С. Даргомыжский). Театр. </w:t>
      </w:r>
      <w:proofErr w:type="gramStart"/>
      <w:r w:rsidRPr="00506EE1">
        <w:rPr>
          <w:sz w:val="28"/>
          <w:szCs w:val="28"/>
        </w:rPr>
        <w:t>Живопись: стили (классицизм, романтизм, реализм), жанры, художники (К.П. Брюллов, О.А. Кипренский, В.А. Тропинин и др.).</w:t>
      </w:r>
      <w:proofErr w:type="gramEnd"/>
      <w:r w:rsidRPr="00506EE1">
        <w:rPr>
          <w:sz w:val="28"/>
          <w:szCs w:val="28"/>
        </w:rPr>
        <w:t xml:space="preserve"> Архитектура: стили, зодчие и их произведения. </w:t>
      </w:r>
      <w:r w:rsidRPr="00506EE1">
        <w:rPr>
          <w:iCs/>
          <w:sz w:val="28"/>
          <w:szCs w:val="28"/>
        </w:rPr>
        <w:t>Вклад российской культуры первой половины XIX в. в мировую культуру.</w:t>
      </w:r>
    </w:p>
    <w:p w:rsidR="009E12FE" w:rsidRPr="00506EE1" w:rsidRDefault="009E12FE" w:rsidP="009E12FE">
      <w:pPr>
        <w:jc w:val="both"/>
        <w:rPr>
          <w:b/>
          <w:bCs/>
          <w:sz w:val="28"/>
          <w:szCs w:val="28"/>
        </w:rPr>
      </w:pPr>
      <w:r w:rsidRPr="00506EE1">
        <w:rPr>
          <w:b/>
          <w:bCs/>
          <w:sz w:val="28"/>
          <w:szCs w:val="28"/>
        </w:rPr>
        <w:t xml:space="preserve">Российская империя во второй половине XIX в. </w:t>
      </w:r>
    </w:p>
    <w:p w:rsidR="009E12FE" w:rsidRPr="00506EE1" w:rsidRDefault="009E12FE" w:rsidP="009E12FE">
      <w:pPr>
        <w:shd w:val="clear" w:color="auto" w:fill="FFFFFF"/>
        <w:jc w:val="both"/>
        <w:rPr>
          <w:spacing w:val="-4"/>
          <w:sz w:val="28"/>
          <w:szCs w:val="28"/>
        </w:rPr>
      </w:pPr>
      <w:r w:rsidRPr="00506EE1">
        <w:rPr>
          <w:spacing w:val="-4"/>
          <w:sz w:val="28"/>
          <w:szCs w:val="28"/>
        </w:rPr>
        <w:t>Великие реформы 1860–1870-х гг. Император Александр II и его окружение. Необходимость и предпосылки реформ. Подготовка крестьянской реформы. Основные положения крестьянской реформы 1861 г. Значение отмены крепостного права. Земская, городская, судебная реформы. Реформы в области образования. Военные реформы. Итоги и следствия реформ 1860–1870-х гг.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Новые промышленные районы и отрасли хозяйства.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Общественные движения второй половины XIX в. Подъем общественного движения после поражения в Крымской войне. Консервативные, либеральные, радикальные течения общественной мысли. Народническое движение: идеология (М.А. Бакунин, П.Л. Лавров, П.Н. Ткачев), организации, тактика. «Хождение в народ». Кризис революционного народничества. </w:t>
      </w:r>
      <w:r w:rsidRPr="00506EE1">
        <w:rPr>
          <w:iCs/>
          <w:sz w:val="28"/>
          <w:szCs w:val="28"/>
        </w:rPr>
        <w:t>Начало рабочего движения.</w:t>
      </w:r>
      <w:r w:rsidRPr="00506EE1">
        <w:rPr>
          <w:sz w:val="28"/>
          <w:szCs w:val="28"/>
        </w:rPr>
        <w:t xml:space="preserve"> «Освобождение труда». Распространение идей марксизма. Зарождение российской социал-демократии. 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Внутренняя политика самодержавия в конце 1870-х – 1890-е гг. Кризис самодержавия на рубеже 70–80-х гг. </w:t>
      </w:r>
      <w:r w:rsidRPr="00506EE1">
        <w:rPr>
          <w:sz w:val="28"/>
          <w:szCs w:val="28"/>
          <w:lang w:val="en-US"/>
        </w:rPr>
        <w:t>XIX</w:t>
      </w:r>
      <w:r w:rsidRPr="00506EE1">
        <w:rPr>
          <w:sz w:val="28"/>
          <w:szCs w:val="28"/>
        </w:rPr>
        <w:t xml:space="preserve"> в. Политический террор. Политика лавирования. Начало царствования Александра </w:t>
      </w:r>
      <w:r w:rsidRPr="00506EE1">
        <w:rPr>
          <w:bCs/>
          <w:sz w:val="28"/>
          <w:szCs w:val="28"/>
        </w:rPr>
        <w:t>III.</w:t>
      </w:r>
      <w:r w:rsidRPr="00506EE1">
        <w:rPr>
          <w:b/>
          <w:bCs/>
          <w:sz w:val="28"/>
          <w:szCs w:val="28"/>
        </w:rPr>
        <w:t xml:space="preserve"> </w:t>
      </w:r>
      <w:r w:rsidRPr="00506EE1">
        <w:rPr>
          <w:sz w:val="28"/>
          <w:szCs w:val="28"/>
        </w:rPr>
        <w:t xml:space="preserve">Манифест о незыблемости самодержавия.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</w:t>
      </w:r>
      <w:proofErr w:type="gramStart"/>
      <w:r w:rsidRPr="00506EE1">
        <w:rPr>
          <w:sz w:val="28"/>
          <w:szCs w:val="28"/>
        </w:rPr>
        <w:t>Экономические и финансовые реформы (Н.X.</w:t>
      </w:r>
      <w:proofErr w:type="gramEnd"/>
      <w:r w:rsidRPr="00506EE1">
        <w:rPr>
          <w:sz w:val="28"/>
          <w:szCs w:val="28"/>
        </w:rPr>
        <w:t> </w:t>
      </w:r>
      <w:proofErr w:type="spellStart"/>
      <w:proofErr w:type="gramStart"/>
      <w:r w:rsidRPr="00506EE1">
        <w:rPr>
          <w:sz w:val="28"/>
          <w:szCs w:val="28"/>
        </w:rPr>
        <w:t>Бунге</w:t>
      </w:r>
      <w:proofErr w:type="spellEnd"/>
      <w:r w:rsidRPr="00506EE1">
        <w:rPr>
          <w:sz w:val="28"/>
          <w:szCs w:val="28"/>
        </w:rPr>
        <w:t>, С.Ю. Витте).</w:t>
      </w:r>
      <w:proofErr w:type="gramEnd"/>
      <w:r w:rsidRPr="00506EE1">
        <w:rPr>
          <w:sz w:val="28"/>
          <w:szCs w:val="28"/>
        </w:rPr>
        <w:t xml:space="preserve"> Разработка рабочего законодательства. Национальная политика.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Внешняя политика России во второй половине XIX в. Европейская политика. Борьба за ликвидацию последствий Крымской войны. Русско-турецкая война 1877–1878 гг.; роль России в освобождении балканских народов. Присоединение Средней Азии. Политика России на Дальнем Востоке. «Союз трех императоров». </w:t>
      </w:r>
      <w:r w:rsidRPr="00506EE1">
        <w:rPr>
          <w:iCs/>
          <w:sz w:val="28"/>
          <w:szCs w:val="28"/>
        </w:rPr>
        <w:t xml:space="preserve">Россия в международных отношениях конца XIX в. </w:t>
      </w:r>
      <w:r w:rsidRPr="00506EE1">
        <w:rPr>
          <w:sz w:val="28"/>
          <w:szCs w:val="28"/>
        </w:rPr>
        <w:t>Сближение России и Франции в 1890-х гг.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Культура России во второй половине XIX в. Достижения российских ученых, их вклад в мировую науку и технику (А.Г. Столетов, Д.И. Менделеев, И.М. Сеченов и др.). Развитие образования. </w:t>
      </w:r>
      <w:r w:rsidRPr="00506EE1">
        <w:rPr>
          <w:iCs/>
          <w:sz w:val="28"/>
          <w:szCs w:val="28"/>
        </w:rPr>
        <w:t>Расширение издательского дела.</w:t>
      </w:r>
      <w:r w:rsidRPr="00506EE1">
        <w:rPr>
          <w:sz w:val="28"/>
          <w:szCs w:val="28"/>
        </w:rPr>
        <w:t xml:space="preserve"> </w:t>
      </w:r>
      <w:r w:rsidRPr="00506EE1">
        <w:rPr>
          <w:sz w:val="28"/>
          <w:szCs w:val="28"/>
        </w:rPr>
        <w:lastRenderedPageBreak/>
        <w:t xml:space="preserve">Демократизация культуры. Литература и искусство: классицизм и реализм. Общественное звучание литературы (Н.А. Некрасов, И.С. Тургенев, Л.Н. Толстой, Ф.М. 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(П.И. Чайковский, «Могучая кучка»). </w:t>
      </w:r>
      <w:r w:rsidRPr="00506EE1">
        <w:rPr>
          <w:iCs/>
          <w:sz w:val="28"/>
          <w:szCs w:val="28"/>
        </w:rPr>
        <w:t>Место российской культуры в мировой культуре XIX в.</w:t>
      </w:r>
    </w:p>
    <w:p w:rsidR="009E12FE" w:rsidRPr="00506EE1" w:rsidRDefault="009E12FE" w:rsidP="009E12FE">
      <w:pPr>
        <w:jc w:val="both"/>
        <w:rPr>
          <w:b/>
          <w:bCs/>
          <w:sz w:val="28"/>
          <w:szCs w:val="28"/>
        </w:rPr>
      </w:pPr>
      <w:r w:rsidRPr="00506EE1">
        <w:rPr>
          <w:b/>
          <w:bCs/>
          <w:sz w:val="28"/>
          <w:szCs w:val="28"/>
        </w:rPr>
        <w:t xml:space="preserve">Российская империя </w:t>
      </w:r>
      <w:proofErr w:type="gramStart"/>
      <w:r w:rsidRPr="00506EE1">
        <w:rPr>
          <w:b/>
          <w:bCs/>
          <w:sz w:val="28"/>
          <w:szCs w:val="28"/>
        </w:rPr>
        <w:t>в начале</w:t>
      </w:r>
      <w:proofErr w:type="gramEnd"/>
      <w:r w:rsidRPr="00506EE1">
        <w:rPr>
          <w:b/>
          <w:bCs/>
          <w:sz w:val="28"/>
          <w:szCs w:val="28"/>
        </w:rPr>
        <w:t xml:space="preserve"> XX в. 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Особенности промышленного и аграрного развития России на рубеже XIX–XX вв. </w:t>
      </w:r>
      <w:r w:rsidRPr="00506EE1">
        <w:rPr>
          <w:iCs/>
          <w:sz w:val="28"/>
          <w:szCs w:val="28"/>
        </w:rPr>
        <w:t>Политика модернизации «сверху».</w:t>
      </w:r>
      <w:r w:rsidRPr="00506EE1">
        <w:rPr>
          <w:sz w:val="28"/>
          <w:szCs w:val="28"/>
        </w:rPr>
        <w:t xml:space="preserve"> С.Ю. Витте. Государственный капитализм. Формирование монополий. Иностранный капитал в России. Дискуссия о месте России в мировой экономике начала ХХ в. Аграрный вопрос. Российское общество </w:t>
      </w:r>
      <w:proofErr w:type="gramStart"/>
      <w:r w:rsidRPr="00506EE1">
        <w:rPr>
          <w:sz w:val="28"/>
          <w:szCs w:val="28"/>
        </w:rPr>
        <w:t>в начале</w:t>
      </w:r>
      <w:proofErr w:type="gramEnd"/>
      <w:r w:rsidRPr="00506EE1">
        <w:rPr>
          <w:sz w:val="28"/>
          <w:szCs w:val="28"/>
        </w:rPr>
        <w:t xml:space="preserve"> XX в.: социальная структура, положение основных групп населения.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Политическое развитие России </w:t>
      </w:r>
      <w:proofErr w:type="gramStart"/>
      <w:r w:rsidRPr="00506EE1">
        <w:rPr>
          <w:sz w:val="28"/>
          <w:szCs w:val="28"/>
        </w:rPr>
        <w:t>в начале</w:t>
      </w:r>
      <w:proofErr w:type="gramEnd"/>
      <w:r w:rsidRPr="00506EE1">
        <w:rPr>
          <w:sz w:val="28"/>
          <w:szCs w:val="28"/>
        </w:rPr>
        <w:t xml:space="preserve"> XX в. Император Николай II, его политические воззрения. Консервативно-охранительная политика. Необходимость преобразований. Самодержавие и общество. 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Русско-японская война 1904–1905 гг.: планы сторон, основные сражения. </w:t>
      </w:r>
      <w:proofErr w:type="spellStart"/>
      <w:r w:rsidRPr="00506EE1">
        <w:rPr>
          <w:sz w:val="28"/>
          <w:szCs w:val="28"/>
        </w:rPr>
        <w:t>Портсмутский</w:t>
      </w:r>
      <w:proofErr w:type="spellEnd"/>
      <w:r w:rsidRPr="00506EE1">
        <w:rPr>
          <w:sz w:val="28"/>
          <w:szCs w:val="28"/>
        </w:rPr>
        <w:t xml:space="preserve"> мир. Воздействие войны на общественную и политическую жизнь страны.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 xml:space="preserve">Общественное движение в России </w:t>
      </w:r>
      <w:proofErr w:type="gramStart"/>
      <w:r w:rsidRPr="00506EE1">
        <w:rPr>
          <w:sz w:val="28"/>
          <w:szCs w:val="28"/>
        </w:rPr>
        <w:t>в начале</w:t>
      </w:r>
      <w:proofErr w:type="gramEnd"/>
      <w:r w:rsidRPr="00506EE1">
        <w:rPr>
          <w:sz w:val="28"/>
          <w:szCs w:val="28"/>
        </w:rPr>
        <w:t xml:space="preserve"> XX в. Либералы и консерваторы. Возникновение социалистических организаций и партий: их цели, тактика, лидеры (Г.В. Плеханов, В.М. Чернов, В.И. Ленин, Ю.О. Мартов). </w:t>
      </w:r>
      <w:r w:rsidRPr="00506EE1">
        <w:rPr>
          <w:iCs/>
          <w:sz w:val="28"/>
          <w:szCs w:val="28"/>
        </w:rPr>
        <w:t>Рабочее движение.</w:t>
      </w:r>
      <w:r w:rsidRPr="00506EE1">
        <w:rPr>
          <w:sz w:val="28"/>
          <w:szCs w:val="28"/>
        </w:rPr>
        <w:t xml:space="preserve"> «Полицейский социализм».</w:t>
      </w:r>
    </w:p>
    <w:p w:rsidR="009E12FE" w:rsidRPr="00506EE1" w:rsidRDefault="009E12FE" w:rsidP="009E12FE">
      <w:pPr>
        <w:shd w:val="clear" w:color="auto" w:fill="FFFFFF"/>
        <w:jc w:val="both"/>
        <w:rPr>
          <w:sz w:val="28"/>
          <w:szCs w:val="28"/>
        </w:rPr>
      </w:pPr>
      <w:r w:rsidRPr="00506EE1">
        <w:rPr>
          <w:sz w:val="28"/>
          <w:szCs w:val="28"/>
        </w:rPr>
        <w:t>Первая российская революция (1905–1907 гг.): причины, характер, участники, основные события.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Формирование либеральных и консервативных политических партий, их программные установки и лидеры (П.Н. Милюков, А.И. </w:t>
      </w:r>
      <w:proofErr w:type="spellStart"/>
      <w:r w:rsidRPr="00506EE1">
        <w:rPr>
          <w:sz w:val="28"/>
          <w:szCs w:val="28"/>
        </w:rPr>
        <w:t>Гучков</w:t>
      </w:r>
      <w:proofErr w:type="spellEnd"/>
      <w:r w:rsidRPr="00506EE1">
        <w:rPr>
          <w:sz w:val="28"/>
          <w:szCs w:val="28"/>
        </w:rPr>
        <w:t>, В.И. Пуришкевич). Думская деятельность в 1906–1907 гг. Тактика революционных партий в условиях формирования парламентской системы. Итоги и значение революции.</w:t>
      </w:r>
    </w:p>
    <w:p w:rsidR="009E12FE" w:rsidRPr="00506EE1" w:rsidRDefault="009E12FE" w:rsidP="009E12FE">
      <w:pPr>
        <w:jc w:val="both"/>
        <w:rPr>
          <w:sz w:val="28"/>
          <w:szCs w:val="28"/>
        </w:rPr>
      </w:pPr>
      <w:r w:rsidRPr="00506EE1">
        <w:rPr>
          <w:sz w:val="28"/>
          <w:szCs w:val="28"/>
        </w:rPr>
        <w:t>Правительственная программа П.А. Столыпина. Аграрная реформа: цели, основные мероприятия, итоги и значение. Политическая и общественная жизнь в России в 1912–1914 гг.</w:t>
      </w:r>
    </w:p>
    <w:p w:rsidR="009E12FE" w:rsidRPr="00506EE1" w:rsidRDefault="009E12FE" w:rsidP="009E12FE">
      <w:pPr>
        <w:jc w:val="both"/>
        <w:rPr>
          <w:iCs/>
          <w:sz w:val="28"/>
          <w:szCs w:val="28"/>
        </w:rPr>
      </w:pPr>
      <w:r w:rsidRPr="00506EE1">
        <w:rPr>
          <w:sz w:val="28"/>
          <w:szCs w:val="28"/>
        </w:rPr>
        <w:t xml:space="preserve">Культура России </w:t>
      </w:r>
      <w:proofErr w:type="gramStart"/>
      <w:r w:rsidRPr="00506EE1">
        <w:rPr>
          <w:sz w:val="28"/>
          <w:szCs w:val="28"/>
        </w:rPr>
        <w:t>в начале</w:t>
      </w:r>
      <w:proofErr w:type="gramEnd"/>
      <w:r w:rsidRPr="00506EE1">
        <w:rPr>
          <w:sz w:val="28"/>
          <w:szCs w:val="28"/>
        </w:rPr>
        <w:t xml:space="preserve"> XX в. Открытия российских ученых в науке и технике. </w:t>
      </w:r>
      <w:r w:rsidRPr="00506EE1">
        <w:rPr>
          <w:iCs/>
          <w:sz w:val="28"/>
          <w:szCs w:val="28"/>
        </w:rPr>
        <w:t>Русская философия: поиски общественного идеала.</w:t>
      </w:r>
      <w:r w:rsidRPr="00506EE1">
        <w:rPr>
          <w:sz w:val="28"/>
          <w:szCs w:val="28"/>
        </w:rPr>
        <w:t xml:space="preserve">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(С.В. Рахманинов, Ф.И. Шаляпин). Русский балет. «Русские сезоны» С.П. Дягилева. Первые </w:t>
      </w:r>
      <w:r w:rsidRPr="00506EE1">
        <w:rPr>
          <w:sz w:val="28"/>
          <w:szCs w:val="28"/>
        </w:rPr>
        <w:lastRenderedPageBreak/>
        <w:t xml:space="preserve">шаги российского кинематографа. </w:t>
      </w:r>
      <w:r w:rsidRPr="00506EE1">
        <w:rPr>
          <w:iCs/>
          <w:sz w:val="28"/>
          <w:szCs w:val="28"/>
        </w:rPr>
        <w:t>Российская культура начала XX в. — составная часть мировой культуры.</w:t>
      </w:r>
    </w:p>
    <w:p w:rsidR="009E12FE" w:rsidRPr="00506EE1" w:rsidRDefault="009E12FE" w:rsidP="009E12FE">
      <w:pPr>
        <w:jc w:val="both"/>
        <w:rPr>
          <w:b/>
          <w:sz w:val="28"/>
          <w:szCs w:val="28"/>
        </w:rPr>
      </w:pPr>
    </w:p>
    <w:p w:rsidR="009E12FE" w:rsidRDefault="009E12FE" w:rsidP="009E12FE">
      <w:pPr>
        <w:pStyle w:val="a5"/>
        <w:numPr>
          <w:ilvl w:val="0"/>
          <w:numId w:val="2"/>
        </w:numPr>
        <w:jc w:val="both"/>
        <w:rPr>
          <w:b/>
        </w:rPr>
      </w:pPr>
      <w:r>
        <w:rPr>
          <w:b/>
        </w:rPr>
        <w:t>Тематическое планирование с указанием количества часов, отводимых на освоение каждой темы</w:t>
      </w:r>
    </w:p>
    <w:tbl>
      <w:tblPr>
        <w:tblStyle w:val="a7"/>
        <w:tblW w:w="0" w:type="auto"/>
        <w:jc w:val="center"/>
        <w:tblInd w:w="-4674" w:type="dxa"/>
        <w:tblLook w:val="04A0" w:firstRow="1" w:lastRow="0" w:firstColumn="1" w:lastColumn="0" w:noHBand="0" w:noVBand="1"/>
      </w:tblPr>
      <w:tblGrid>
        <w:gridCol w:w="919"/>
        <w:gridCol w:w="6455"/>
        <w:gridCol w:w="1550"/>
      </w:tblGrid>
      <w:tr w:rsidR="009E12FE" w:rsidTr="009E12FE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раздела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 учебного времени</w:t>
            </w:r>
          </w:p>
        </w:tc>
      </w:tr>
      <w:tr w:rsidR="009E12FE" w:rsidTr="009E12FE">
        <w:trPr>
          <w:jc w:val="center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 России 10 класс</w:t>
            </w:r>
          </w:p>
        </w:tc>
      </w:tr>
      <w:tr w:rsidR="009E12FE" w:rsidTr="009E12FE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Россия в годы «великих потрясений»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 ч</w:t>
            </w:r>
          </w:p>
        </w:tc>
      </w:tr>
      <w:tr w:rsidR="009E12FE" w:rsidTr="009E12FE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Советский Союз в 1920—1930-е гг.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 ч</w:t>
            </w:r>
          </w:p>
        </w:tc>
      </w:tr>
      <w:tr w:rsidR="009E12FE" w:rsidTr="009E12FE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Великая Отечественная война 1941—1945 гг.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 ч</w:t>
            </w:r>
          </w:p>
        </w:tc>
      </w:tr>
      <w:tr w:rsidR="009E12FE" w:rsidTr="009E12FE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СССР в 1945—1991 гг.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16 ч</w:t>
            </w:r>
          </w:p>
        </w:tc>
      </w:tr>
      <w:tr w:rsidR="009E12FE" w:rsidTr="009E12FE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Российская Федерация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B26F5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12FE">
              <w:rPr>
                <w:lang w:eastAsia="en-US"/>
              </w:rPr>
              <w:t xml:space="preserve"> ч</w:t>
            </w:r>
          </w:p>
        </w:tc>
      </w:tr>
      <w:tr w:rsidR="009E12FE" w:rsidTr="009E12FE">
        <w:trPr>
          <w:jc w:val="center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Новейшая история 10 класс</w:t>
            </w:r>
          </w:p>
        </w:tc>
      </w:tr>
      <w:tr w:rsidR="009E12FE" w:rsidTr="009E12FE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Мир накануне и в годы Первой мировой войны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9E12FE" w:rsidTr="009E12FE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rFonts w:eastAsiaTheme="minorHAnsi"/>
                <w:bCs/>
                <w:lang w:eastAsia="en-US"/>
              </w:rPr>
              <w:t>Межвоенный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период (1918—1939)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9 ч</w:t>
            </w:r>
          </w:p>
        </w:tc>
      </w:tr>
      <w:tr w:rsidR="009E12FE" w:rsidTr="009E12FE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Вторая мировая война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9E12FE" w:rsidTr="009E12FE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Соревнование социальных систем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9 ч</w:t>
            </w:r>
          </w:p>
        </w:tc>
      </w:tr>
      <w:tr w:rsidR="009E12FE" w:rsidTr="009E12FE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Современный мир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9E12FE" w:rsidTr="009E12FE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Резерв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9E12FE" w:rsidTr="009E12FE">
        <w:trPr>
          <w:jc w:val="center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История. Россия до 1914 г. 11 класс</w:t>
            </w:r>
          </w:p>
        </w:tc>
      </w:tr>
      <w:tr w:rsidR="009E12FE" w:rsidTr="009E12FE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pStyle w:val="Default"/>
            </w:pPr>
            <w:r>
              <w:rPr>
                <w:bCs/>
              </w:rPr>
              <w:t xml:space="preserve">От Древней Руси к Российскому государству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15 ч</w:t>
            </w:r>
          </w:p>
        </w:tc>
      </w:tr>
      <w:tr w:rsidR="009E12FE" w:rsidTr="009E12FE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pStyle w:val="Default"/>
            </w:pPr>
            <w:r>
              <w:rPr>
                <w:bCs/>
              </w:rPr>
              <w:t xml:space="preserve">Россия в </w:t>
            </w:r>
            <w:proofErr w:type="gramStart"/>
            <w:r>
              <w:rPr>
                <w:bCs/>
              </w:rPr>
              <w:t>Х</w:t>
            </w:r>
            <w:proofErr w:type="gramEnd"/>
            <w:r>
              <w:rPr>
                <w:bCs/>
              </w:rPr>
              <w:t xml:space="preserve">VI –XVII веках: от Великого княжества к Царству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11 ч</w:t>
            </w:r>
          </w:p>
        </w:tc>
      </w:tr>
      <w:tr w:rsidR="009E12FE" w:rsidTr="009E12FE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pStyle w:val="Default"/>
            </w:pPr>
            <w:r>
              <w:rPr>
                <w:bCs/>
              </w:rPr>
              <w:t xml:space="preserve">Россия в конце XVII-XVIII в.: от Царства к Империи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12 ч</w:t>
            </w:r>
          </w:p>
        </w:tc>
      </w:tr>
      <w:tr w:rsidR="009E12FE" w:rsidTr="009E12FE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pStyle w:val="Default"/>
            </w:pPr>
            <w:r>
              <w:rPr>
                <w:bCs/>
              </w:rPr>
              <w:t xml:space="preserve">Российская империя в ХIХ – начале ХХ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FE" w:rsidRDefault="009E12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30 ч</w:t>
            </w:r>
          </w:p>
        </w:tc>
      </w:tr>
    </w:tbl>
    <w:p w:rsidR="009E12FE" w:rsidRDefault="009E12FE" w:rsidP="009E12FE">
      <w:pPr>
        <w:pStyle w:val="a5"/>
        <w:jc w:val="both"/>
        <w:rPr>
          <w:b/>
        </w:rPr>
      </w:pPr>
    </w:p>
    <w:p w:rsidR="00683152" w:rsidRDefault="00683152"/>
    <w:sectPr w:rsidR="00683152" w:rsidSect="001945B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B9" w:rsidRDefault="001945B9" w:rsidP="001945B9">
      <w:r>
        <w:separator/>
      </w:r>
    </w:p>
  </w:endnote>
  <w:endnote w:type="continuationSeparator" w:id="0">
    <w:p w:rsidR="001945B9" w:rsidRDefault="001945B9" w:rsidP="0019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566248"/>
      <w:docPartObj>
        <w:docPartGallery w:val="Page Numbers (Bottom of Page)"/>
        <w:docPartUnique/>
      </w:docPartObj>
    </w:sdtPr>
    <w:sdtEndPr/>
    <w:sdtContent>
      <w:p w:rsidR="001945B9" w:rsidRDefault="001945B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DE9">
          <w:rPr>
            <w:noProof/>
          </w:rPr>
          <w:t>2</w:t>
        </w:r>
        <w:r>
          <w:fldChar w:fldCharType="end"/>
        </w:r>
      </w:p>
    </w:sdtContent>
  </w:sdt>
  <w:p w:rsidR="001945B9" w:rsidRDefault="001945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B9" w:rsidRDefault="001945B9" w:rsidP="001945B9">
      <w:r>
        <w:separator/>
      </w:r>
    </w:p>
  </w:footnote>
  <w:footnote w:type="continuationSeparator" w:id="0">
    <w:p w:rsidR="001945B9" w:rsidRDefault="001945B9" w:rsidP="0019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CA2B32"/>
    <w:multiLevelType w:val="hybridMultilevel"/>
    <w:tmpl w:val="99D4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FE"/>
    <w:rsid w:val="001945B9"/>
    <w:rsid w:val="00367581"/>
    <w:rsid w:val="004F258B"/>
    <w:rsid w:val="00506EE1"/>
    <w:rsid w:val="00683152"/>
    <w:rsid w:val="00704DE9"/>
    <w:rsid w:val="009E12FE"/>
    <w:rsid w:val="00A4024E"/>
    <w:rsid w:val="00B26F58"/>
    <w:rsid w:val="00C35DF1"/>
    <w:rsid w:val="00D10800"/>
    <w:rsid w:val="00D3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E12FE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9E12FE"/>
    <w:rPr>
      <w:rFonts w:ascii="Times New Roman" w:eastAsia="Calibri" w:hAnsi="Times New Roman" w:cs="Times New Roman"/>
      <w:b/>
      <w:sz w:val="28"/>
      <w:szCs w:val="28"/>
    </w:rPr>
  </w:style>
  <w:style w:type="character" w:styleId="a4">
    <w:name w:val="Strong"/>
    <w:basedOn w:val="a1"/>
    <w:uiPriority w:val="99"/>
    <w:qFormat/>
    <w:rsid w:val="009E12FE"/>
    <w:rPr>
      <w:rFonts w:ascii="Times New Roman" w:hAnsi="Times New Roman" w:cs="Times New Roman" w:hint="default"/>
      <w:b/>
      <w:bCs w:val="0"/>
    </w:rPr>
  </w:style>
  <w:style w:type="paragraph" w:styleId="a5">
    <w:name w:val="List Paragraph"/>
    <w:basedOn w:val="a0"/>
    <w:uiPriority w:val="34"/>
    <w:qFormat/>
    <w:rsid w:val="009E12FE"/>
    <w:pPr>
      <w:ind w:left="720"/>
      <w:contextualSpacing/>
    </w:pPr>
  </w:style>
  <w:style w:type="character" w:customStyle="1" w:styleId="a6">
    <w:name w:val="Перечень Знак"/>
    <w:link w:val="a"/>
    <w:locked/>
    <w:rsid w:val="009E12FE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9E12FE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one" w:sz="0" w:space="0" w:color="auto" w:frame="1"/>
    </w:rPr>
  </w:style>
  <w:style w:type="paragraph" w:customStyle="1" w:styleId="Default">
    <w:name w:val="Default"/>
    <w:rsid w:val="009E1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9E12FE"/>
  </w:style>
  <w:style w:type="character" w:customStyle="1" w:styleId="FontStyle31">
    <w:name w:val="Font Style31"/>
    <w:rsid w:val="009E12FE"/>
    <w:rPr>
      <w:rFonts w:ascii="Times New Roman" w:hAnsi="Times New Roman" w:cs="Times New Roman" w:hint="default"/>
      <w:sz w:val="28"/>
      <w:szCs w:val="28"/>
    </w:rPr>
  </w:style>
  <w:style w:type="table" w:styleId="a7">
    <w:name w:val="Table Grid"/>
    <w:basedOn w:val="a2"/>
    <w:uiPriority w:val="59"/>
    <w:rsid w:val="009E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1945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94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1945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94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C35D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C35D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E12FE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9E12FE"/>
    <w:rPr>
      <w:rFonts w:ascii="Times New Roman" w:eastAsia="Calibri" w:hAnsi="Times New Roman" w:cs="Times New Roman"/>
      <w:b/>
      <w:sz w:val="28"/>
      <w:szCs w:val="28"/>
    </w:rPr>
  </w:style>
  <w:style w:type="character" w:styleId="a4">
    <w:name w:val="Strong"/>
    <w:basedOn w:val="a1"/>
    <w:uiPriority w:val="99"/>
    <w:qFormat/>
    <w:rsid w:val="009E12FE"/>
    <w:rPr>
      <w:rFonts w:ascii="Times New Roman" w:hAnsi="Times New Roman" w:cs="Times New Roman" w:hint="default"/>
      <w:b/>
      <w:bCs w:val="0"/>
    </w:rPr>
  </w:style>
  <w:style w:type="paragraph" w:styleId="a5">
    <w:name w:val="List Paragraph"/>
    <w:basedOn w:val="a0"/>
    <w:uiPriority w:val="34"/>
    <w:qFormat/>
    <w:rsid w:val="009E12FE"/>
    <w:pPr>
      <w:ind w:left="720"/>
      <w:contextualSpacing/>
    </w:pPr>
  </w:style>
  <w:style w:type="character" w:customStyle="1" w:styleId="a6">
    <w:name w:val="Перечень Знак"/>
    <w:link w:val="a"/>
    <w:locked/>
    <w:rsid w:val="009E12FE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9E12FE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one" w:sz="0" w:space="0" w:color="auto" w:frame="1"/>
    </w:rPr>
  </w:style>
  <w:style w:type="paragraph" w:customStyle="1" w:styleId="Default">
    <w:name w:val="Default"/>
    <w:rsid w:val="009E1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9E12FE"/>
  </w:style>
  <w:style w:type="character" w:customStyle="1" w:styleId="FontStyle31">
    <w:name w:val="Font Style31"/>
    <w:rsid w:val="009E12FE"/>
    <w:rPr>
      <w:rFonts w:ascii="Times New Roman" w:hAnsi="Times New Roman" w:cs="Times New Roman" w:hint="default"/>
      <w:sz w:val="28"/>
      <w:szCs w:val="28"/>
    </w:rPr>
  </w:style>
  <w:style w:type="table" w:styleId="a7">
    <w:name w:val="Table Grid"/>
    <w:basedOn w:val="a2"/>
    <w:uiPriority w:val="59"/>
    <w:rsid w:val="009E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1945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94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1945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94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C35D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C35D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37</Pages>
  <Words>14053</Words>
  <Characters>80107</Characters>
  <Application>Microsoft Office Word</Application>
  <DocSecurity>0</DocSecurity>
  <Lines>667</Lines>
  <Paragraphs>187</Paragraphs>
  <ScaleCrop>false</ScaleCrop>
  <Company>DNS</Company>
  <LinksUpToDate>false</LinksUpToDate>
  <CharactersWithSpaces>93973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 Алексеевна</dc:creator>
  <cp:lastModifiedBy>Нина Алексеевна</cp:lastModifiedBy>
  <cp:revision>12</cp:revision>
  <dcterms:created xsi:type="dcterms:W3CDTF">2020-10-02T13:48:00Z</dcterms:created>
  <dcterms:modified xsi:type="dcterms:W3CDTF">2020-10-11T08:18:00Z</dcterms:modified>
</cp:coreProperties>
</file>