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CB" w:rsidRDefault="00802BCB" w:rsidP="00802B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802BCB" w:rsidRDefault="00802BCB" w:rsidP="00802BCB">
      <w:pPr>
        <w:pStyle w:val="a4"/>
        <w:suppressAutoHyphens/>
        <w:spacing w:before="0" w:after="0"/>
        <w:ind w:left="142" w:firstLine="992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«История» для 10-11 классов составлена</w:t>
      </w:r>
    </w:p>
    <w:p w:rsidR="00802BCB" w:rsidRDefault="00802BCB" w:rsidP="00802BCB">
      <w:pPr>
        <w:pStyle w:val="a4"/>
        <w:numPr>
          <w:ilvl w:val="0"/>
          <w:numId w:val="1"/>
        </w:numPr>
        <w:suppressAutoHyphens/>
        <w:spacing w:before="0" w:after="0"/>
        <w:ind w:left="142" w:firstLine="992"/>
        <w:jc w:val="both"/>
        <w:rPr>
          <w:sz w:val="28"/>
          <w:szCs w:val="28"/>
        </w:rPr>
      </w:pPr>
      <w:r>
        <w:rPr>
          <w:b/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требованиями федерального компонента  Государственного образовательного стандарта общего среднего по учебному предмету «История», 2004 г.</w:t>
      </w:r>
    </w:p>
    <w:p w:rsidR="00802BCB" w:rsidRDefault="00802BCB" w:rsidP="00802BCB">
      <w:pPr>
        <w:numPr>
          <w:ilvl w:val="0"/>
          <w:numId w:val="1"/>
        </w:numPr>
        <w:suppressAutoHyphens/>
        <w:spacing w:after="0" w:line="240" w:lineRule="auto"/>
        <w:ind w:left="142" w:firstLine="992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на основе</w:t>
      </w:r>
      <w:r>
        <w:rPr>
          <w:rFonts w:ascii="Times New Roman" w:hAnsi="Times New Roman" w:cs="Times New Roman"/>
          <w:sz w:val="28"/>
          <w:szCs w:val="28"/>
        </w:rPr>
        <w:t xml:space="preserve">  примерной программы среднего (полного) общего образования на базовом уровне по истории, программы курса «История. История России и мира» 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авторы</w:t>
      </w:r>
      <w:proofErr w:type="gramStart"/>
      <w:r>
        <w:rPr>
          <w:rFonts w:ascii="Times New Roman" w:hAnsi="Times New Roman" w:cs="Times New Roman"/>
          <w:sz w:val="28"/>
          <w:szCs w:val="28"/>
        </w:rPr>
        <w:t>:Н</w:t>
      </w:r>
      <w:proofErr w:type="gramEnd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С.И.Козленко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Загладина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М.: Русское слово, 2016. </w:t>
      </w:r>
    </w:p>
    <w:p w:rsidR="00802BCB" w:rsidRDefault="00802BCB" w:rsidP="00802BCB">
      <w:pPr>
        <w:pStyle w:val="a4"/>
        <w:suppressAutoHyphens/>
        <w:spacing w:before="0" w:after="0"/>
        <w:ind w:left="142" w:firstLine="992"/>
        <w:jc w:val="both"/>
        <w:rPr>
          <w:b/>
          <w:sz w:val="28"/>
          <w:szCs w:val="28"/>
          <w:lang w:val="en-US"/>
        </w:rPr>
      </w:pPr>
      <w:r>
        <w:rPr>
          <w:b/>
          <w:bCs/>
          <w:iCs/>
          <w:sz w:val="28"/>
          <w:szCs w:val="28"/>
        </w:rPr>
        <w:t>Цель</w:t>
      </w:r>
      <w:r>
        <w:rPr>
          <w:b/>
          <w:sz w:val="28"/>
          <w:szCs w:val="28"/>
        </w:rPr>
        <w:t>:</w:t>
      </w:r>
    </w:p>
    <w:p w:rsidR="00802BCB" w:rsidRDefault="00802BCB" w:rsidP="00802BCB">
      <w:pPr>
        <w:pStyle w:val="a6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этно-национальных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традиций, нравственных и социальных установок, идеологических доктрин;</w:t>
      </w:r>
    </w:p>
    <w:p w:rsidR="00802BCB" w:rsidRDefault="00802BCB" w:rsidP="00802BCB">
      <w:pPr>
        <w:pStyle w:val="a6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802BCB" w:rsidRDefault="00802BCB" w:rsidP="00802BCB">
      <w:pPr>
        <w:pStyle w:val="a6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802BCB" w:rsidRDefault="00802BCB" w:rsidP="00802BCB">
      <w:pPr>
        <w:pStyle w:val="a6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умениями и навыками поиска, систематизации и комплексного анализа исторической информации;</w:t>
      </w:r>
    </w:p>
    <w:p w:rsidR="00802BCB" w:rsidRDefault="00802BCB" w:rsidP="00802BCB">
      <w:pPr>
        <w:pStyle w:val="a6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исторического мышления – способности рассматривать события и явления с точки зрения их исторической обусловленности.</w:t>
      </w:r>
    </w:p>
    <w:p w:rsidR="00802BCB" w:rsidRDefault="00802BCB" w:rsidP="00802BCB">
      <w:pPr>
        <w:pStyle w:val="a5"/>
        <w:ind w:left="1077"/>
        <w:jc w:val="both"/>
        <w:rPr>
          <w:sz w:val="28"/>
          <w:szCs w:val="28"/>
        </w:rPr>
      </w:pPr>
      <w:r>
        <w:rPr>
          <w:sz w:val="28"/>
          <w:szCs w:val="28"/>
        </w:rPr>
        <w:t>Согласно учебному плану МБОУ «</w:t>
      </w:r>
      <w:proofErr w:type="spellStart"/>
      <w:r>
        <w:rPr>
          <w:sz w:val="28"/>
          <w:szCs w:val="28"/>
        </w:rPr>
        <w:t>Ладомировская</w:t>
      </w:r>
      <w:proofErr w:type="spellEnd"/>
      <w:r>
        <w:rPr>
          <w:sz w:val="28"/>
          <w:szCs w:val="28"/>
        </w:rPr>
        <w:t xml:space="preserve"> средняя общеобразовательная школа» установлено в 10-11 классах 34 учебные недели, на изучение предмета «История» в 10-11 классах отведено 136 учебных часа:</w:t>
      </w:r>
    </w:p>
    <w:p w:rsidR="00802BCB" w:rsidRDefault="00802BCB" w:rsidP="00802BCB">
      <w:pPr>
        <w:pStyle w:val="a5"/>
        <w:ind w:left="1077"/>
        <w:jc w:val="both"/>
        <w:rPr>
          <w:sz w:val="28"/>
          <w:szCs w:val="28"/>
        </w:rPr>
      </w:pPr>
      <w:r>
        <w:rPr>
          <w:sz w:val="28"/>
          <w:szCs w:val="28"/>
        </w:rPr>
        <w:t>в 10 классе 2 часа в неделю, всего 68 часов,</w:t>
      </w:r>
    </w:p>
    <w:p w:rsidR="00802BCB" w:rsidRDefault="00802BCB" w:rsidP="00802BCB">
      <w:pPr>
        <w:pStyle w:val="a5"/>
        <w:ind w:left="1077"/>
        <w:jc w:val="both"/>
        <w:rPr>
          <w:sz w:val="28"/>
          <w:szCs w:val="28"/>
        </w:rPr>
      </w:pPr>
      <w:r>
        <w:rPr>
          <w:sz w:val="28"/>
          <w:szCs w:val="28"/>
        </w:rPr>
        <w:t>в 11 классе 2 часа в неделю, всего 68 часов,</w:t>
      </w:r>
    </w:p>
    <w:p w:rsidR="00802BCB" w:rsidRDefault="00802BCB" w:rsidP="00802BC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сочетаются два курса – истории России и Всеобщей истории; изучение курсов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синхронно-параллельное. </w:t>
      </w:r>
    </w:p>
    <w:p w:rsidR="00802BCB" w:rsidRDefault="00802BCB" w:rsidP="00802BCB">
      <w:pPr>
        <w:spacing w:after="0" w:line="240" w:lineRule="auto"/>
        <w:ind w:left="142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будет реализована на основе </w:t>
      </w:r>
      <w:r>
        <w:rPr>
          <w:rFonts w:ascii="Times New Roman" w:hAnsi="Times New Roman"/>
          <w:b/>
          <w:sz w:val="28"/>
          <w:szCs w:val="28"/>
        </w:rPr>
        <w:t xml:space="preserve">учебно-методических комплектов, </w:t>
      </w:r>
      <w:r>
        <w:rPr>
          <w:rFonts w:ascii="Times New Roman" w:hAnsi="Times New Roman"/>
          <w:sz w:val="28"/>
          <w:szCs w:val="28"/>
        </w:rPr>
        <w:t>входящих в Федеральный перечень учебников, утверждённый Министерством образования и науки РФ, включающий в себя:</w:t>
      </w:r>
    </w:p>
    <w:p w:rsidR="00802BCB" w:rsidRDefault="00802BCB" w:rsidP="00802BCB">
      <w:pPr>
        <w:tabs>
          <w:tab w:val="left" w:pos="0"/>
        </w:tabs>
        <w:spacing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</w:t>
      </w:r>
    </w:p>
    <w:p w:rsidR="00802BCB" w:rsidRDefault="00802BCB" w:rsidP="00802BCB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Сахаров А.Н. История России с древнейших времен до конца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века. Учебник для 10 класса М.: Русское слово, 2014г.;</w:t>
      </w:r>
    </w:p>
    <w:p w:rsidR="00802BCB" w:rsidRDefault="00802BCB" w:rsidP="00802BC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</w:t>
      </w:r>
    </w:p>
    <w:p w:rsidR="00802BCB" w:rsidRDefault="00802BCB" w:rsidP="00802BC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История. Конец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начало 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 - М.: Русское слово, 2016;</w:t>
      </w:r>
    </w:p>
    <w:p w:rsidR="00AA47F5" w:rsidRDefault="00802BCB"/>
    <w:sectPr w:rsidR="00AA47F5" w:rsidSect="00CE5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F13"/>
    <w:multiLevelType w:val="hybridMultilevel"/>
    <w:tmpl w:val="16DC5C40"/>
    <w:lvl w:ilvl="0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>
    <w:nsid w:val="21F15BB1"/>
    <w:multiLevelType w:val="hybridMultilevel"/>
    <w:tmpl w:val="17F8F3F2"/>
    <w:lvl w:ilvl="0" w:tplc="04190001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BCB"/>
    <w:rsid w:val="002B1D33"/>
    <w:rsid w:val="007B3A02"/>
    <w:rsid w:val="00802BCB"/>
    <w:rsid w:val="00CE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semiHidden/>
    <w:locked/>
    <w:rsid w:val="00802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link w:val="a3"/>
    <w:semiHidden/>
    <w:unhideWhenUsed/>
    <w:rsid w:val="00802BC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qFormat/>
    <w:rsid w:val="00802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2B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1859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2018-12-12T07:32:00Z</dcterms:created>
  <dcterms:modified xsi:type="dcterms:W3CDTF">2018-12-12T07:33:00Z</dcterms:modified>
</cp:coreProperties>
</file>