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70" w:rsidRDefault="00B20070" w:rsidP="00B20070">
      <w:pPr>
        <w:jc w:val="both"/>
      </w:pPr>
      <w:r>
        <w:rPr>
          <w:rStyle w:val="a3"/>
          <w:b w:val="0"/>
          <w:bCs/>
        </w:rPr>
        <w:t xml:space="preserve">    </w:t>
      </w:r>
      <w:r>
        <w:t xml:space="preserve">Рабочая программа по учебному предмету «История»  для 10-11 классов разработана: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на основе </w:t>
      </w:r>
      <w:r>
        <w:t xml:space="preserve">федерального государственного образовательного стандарта среднего (полного) общего образования. </w:t>
      </w:r>
      <w:proofErr w:type="gramStart"/>
      <w:r>
        <w:t>ФГОС (</w:t>
      </w:r>
      <w:r>
        <w:rPr>
          <w:rStyle w:val="FontStyle31"/>
          <w:color w:val="000000"/>
          <w:sz w:val="24"/>
          <w:szCs w:val="24"/>
        </w:rPr>
        <w:t xml:space="preserve">Федеральный </w:t>
      </w:r>
      <w:r>
        <w:t>государственный образовательный стандарт среднего (полного) общего образования.</w:t>
      </w:r>
      <w:proofErr w:type="gramEnd"/>
      <w:r>
        <w:t xml:space="preserve"> ФГОС</w:t>
      </w:r>
      <w:r>
        <w:rPr>
          <w:rStyle w:val="FontStyle31"/>
          <w:sz w:val="24"/>
          <w:szCs w:val="24"/>
        </w:rPr>
        <w:t xml:space="preserve"> М: Просвещение 2014г.</w:t>
      </w:r>
      <w:r>
        <w:t>;</w:t>
      </w:r>
    </w:p>
    <w:p w:rsidR="00B20070" w:rsidRDefault="00B20070" w:rsidP="00B20070">
      <w:pPr>
        <w:jc w:val="both"/>
      </w:pPr>
      <w:r>
        <w:rPr>
          <w:b/>
        </w:rPr>
        <w:t xml:space="preserve">с </w:t>
      </w:r>
      <w:bookmarkStart w:id="0" w:name="OLE_LINK7"/>
      <w:bookmarkStart w:id="1" w:name="OLE_LINK8"/>
      <w:bookmarkStart w:id="2" w:name="OLE_LINK9"/>
      <w:r>
        <w:rPr>
          <w:b/>
          <w:bCs/>
          <w:iCs/>
        </w:rPr>
        <w:t xml:space="preserve"> учётом </w:t>
      </w:r>
      <w:bookmarkEnd w:id="0"/>
      <w:bookmarkEnd w:id="1"/>
      <w:bookmarkEnd w:id="2"/>
      <w:r>
        <w:t>примерной основной образовательной программы среднего общего образования (</w:t>
      </w:r>
      <w:proofErr w:type="gramStart"/>
      <w:r>
        <w:t>одобрена</w:t>
      </w:r>
      <w:proofErr w:type="gramEnd"/>
      <w:r>
        <w:t xml:space="preserve"> Федеральным научно-методическим объединением по общему образованию, протокол заседания от 12 мая 2016 г. № 2/16;</w:t>
      </w:r>
    </w:p>
    <w:p w:rsidR="00B20070" w:rsidRDefault="00B20070" w:rsidP="00B20070">
      <w:pPr>
        <w:jc w:val="both"/>
        <w:rPr>
          <w:bCs/>
        </w:rPr>
      </w:pPr>
      <w:r>
        <w:rPr>
          <w:bCs/>
        </w:rPr>
        <w:t xml:space="preserve">- рабочей программы и тематического планирования курса «История России». 6-10 классы (основная школа): учебное пособие для общеобразовательных организаций / </w:t>
      </w:r>
      <w:proofErr w:type="spellStart"/>
      <w:r>
        <w:rPr>
          <w:bCs/>
        </w:rPr>
        <w:t>А.А.Данилов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О.Н.Журавлева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И.Е.Барыкина</w:t>
      </w:r>
      <w:proofErr w:type="spellEnd"/>
      <w:r>
        <w:rPr>
          <w:bCs/>
        </w:rPr>
        <w:t xml:space="preserve">. – </w:t>
      </w:r>
      <w:proofErr w:type="gramStart"/>
      <w:r>
        <w:rPr>
          <w:bCs/>
        </w:rPr>
        <w:t>Просвещение, 2017. – 77с.);</w:t>
      </w:r>
      <w:proofErr w:type="gramEnd"/>
    </w:p>
    <w:p w:rsidR="00B20070" w:rsidRDefault="00B20070" w:rsidP="00B20070">
      <w:pPr>
        <w:jc w:val="both"/>
        <w:rPr>
          <w:bCs/>
        </w:rPr>
      </w:pPr>
      <w:r>
        <w:rPr>
          <w:bCs/>
        </w:rPr>
        <w:t xml:space="preserve">- рабочей программы и тематического планирования курса «История. Всеобщая история. Новейшая история». 10 класс: учебное пособие для общеобразовательных организаций: базовый и углубленный уровни /М.Л. Несмелова, Е.Г. </w:t>
      </w:r>
      <w:proofErr w:type="spellStart"/>
      <w:r>
        <w:rPr>
          <w:bCs/>
        </w:rPr>
        <w:t>Середнякова</w:t>
      </w:r>
      <w:proofErr w:type="spellEnd"/>
      <w:r>
        <w:rPr>
          <w:bCs/>
        </w:rPr>
        <w:t xml:space="preserve">, А.О. </w:t>
      </w:r>
      <w:proofErr w:type="spellStart"/>
      <w:r>
        <w:rPr>
          <w:bCs/>
        </w:rPr>
        <w:t>Сороко</w:t>
      </w:r>
      <w:proofErr w:type="spellEnd"/>
      <w:r>
        <w:rPr>
          <w:bCs/>
        </w:rPr>
        <w:t xml:space="preserve">-Цюпа. – </w:t>
      </w:r>
      <w:proofErr w:type="gramStart"/>
      <w:r>
        <w:rPr>
          <w:bCs/>
        </w:rPr>
        <w:t>Просвещение, 2020. – 208с.).</w:t>
      </w:r>
      <w:proofErr w:type="gramEnd"/>
    </w:p>
    <w:p w:rsidR="00B20070" w:rsidRDefault="00B20070" w:rsidP="00B20070">
      <w:pPr>
        <w:jc w:val="both"/>
        <w:rPr>
          <w:bCs/>
        </w:rPr>
      </w:pPr>
      <w:r>
        <w:t xml:space="preserve">- </w:t>
      </w:r>
      <w:proofErr w:type="gramStart"/>
      <w:r>
        <w:t>п</w:t>
      </w:r>
      <w:proofErr w:type="gramEnd"/>
      <w:r>
        <w:t xml:space="preserve">римерной рабочей программы к учебному изданию В.В. Кириллова, М.А. </w:t>
      </w:r>
      <w:proofErr w:type="spellStart"/>
      <w:r>
        <w:t>Бравиной</w:t>
      </w:r>
      <w:proofErr w:type="spellEnd"/>
      <w:r>
        <w:t xml:space="preserve"> «История. История России до 1914 года. Повторительно-обобщающий курс» для 11 класса общеобразовательных организаций: базовый и углублённый уровни/ </w:t>
      </w:r>
      <w:proofErr w:type="spellStart"/>
      <w:r>
        <w:t>Десятникова</w:t>
      </w:r>
      <w:proofErr w:type="spellEnd"/>
      <w:r>
        <w:t xml:space="preserve"> М.А.- М. Русское слово, 2018.</w:t>
      </w:r>
    </w:p>
    <w:p w:rsidR="00B20070" w:rsidRDefault="00B20070" w:rsidP="00B20070">
      <w:pPr>
        <w:jc w:val="both"/>
      </w:pPr>
      <w:r>
        <w:t xml:space="preserve">Рабочая программа ориентирована на базовый уровень изучения предмета история. </w:t>
      </w:r>
      <w:r>
        <w:rPr>
          <w:bCs/>
        </w:rPr>
        <w:t>Рабочая программа</w:t>
      </w:r>
      <w:r>
        <w:rPr>
          <w:rStyle w:val="a3"/>
          <w:b w:val="0"/>
          <w:bCs/>
        </w:rPr>
        <w:t xml:space="preserve"> </w:t>
      </w:r>
      <w:r>
        <w:t xml:space="preserve">ориентирована на предметную линию учебников под редакцией </w:t>
      </w:r>
      <w:proofErr w:type="spellStart"/>
      <w:r>
        <w:t>А.В.Торкунова</w:t>
      </w:r>
      <w:proofErr w:type="spellEnd"/>
      <w:r>
        <w:t xml:space="preserve"> и предметную линию учебников </w:t>
      </w:r>
      <w:proofErr w:type="spellStart"/>
      <w:r>
        <w:t>А.А.Вигасина</w:t>
      </w:r>
      <w:proofErr w:type="spellEnd"/>
      <w:r>
        <w:t xml:space="preserve"> - </w:t>
      </w:r>
      <w:proofErr w:type="spellStart"/>
      <w:r>
        <w:t>О.С.Сороко</w:t>
      </w:r>
      <w:proofErr w:type="spellEnd"/>
      <w:r>
        <w:t xml:space="preserve">-Цюпы. Данные линии учебников соответствуют Федеральному государственному образовательному стандарту среднего общего образования и включены в Федеральный перечень. </w:t>
      </w:r>
    </w:p>
    <w:p w:rsidR="00B20070" w:rsidRDefault="00B20070" w:rsidP="00B20070">
      <w:pPr>
        <w:ind w:firstLine="709"/>
        <w:jc w:val="both"/>
      </w:pPr>
    </w:p>
    <w:p w:rsidR="004C766A" w:rsidRDefault="004C766A">
      <w:bookmarkStart w:id="3" w:name="_GoBack"/>
      <w:bookmarkEnd w:id="3"/>
    </w:p>
    <w:sectPr w:rsidR="004C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70"/>
    <w:rsid w:val="004C766A"/>
    <w:rsid w:val="00B2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20070"/>
    <w:rPr>
      <w:rFonts w:ascii="Times New Roman" w:hAnsi="Times New Roman" w:cs="Times New Roman" w:hint="default"/>
      <w:b/>
      <w:bCs w:val="0"/>
    </w:rPr>
  </w:style>
  <w:style w:type="character" w:customStyle="1" w:styleId="FontStyle31">
    <w:name w:val="Font Style31"/>
    <w:rsid w:val="00B20070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20070"/>
    <w:rPr>
      <w:rFonts w:ascii="Times New Roman" w:hAnsi="Times New Roman" w:cs="Times New Roman" w:hint="default"/>
      <w:b/>
      <w:bCs w:val="0"/>
    </w:rPr>
  </w:style>
  <w:style w:type="character" w:customStyle="1" w:styleId="FontStyle31">
    <w:name w:val="Font Style31"/>
    <w:rsid w:val="00B20070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>DNS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Алексеевна</dc:creator>
  <cp:lastModifiedBy>Нина Алексеевна</cp:lastModifiedBy>
  <cp:revision>2</cp:revision>
  <dcterms:created xsi:type="dcterms:W3CDTF">2020-10-11T07:56:00Z</dcterms:created>
  <dcterms:modified xsi:type="dcterms:W3CDTF">2020-10-11T07:57:00Z</dcterms:modified>
</cp:coreProperties>
</file>