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7D" w:rsidRPr="006D157D" w:rsidRDefault="006D157D" w:rsidP="006D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Айдарская</w:t>
      </w:r>
      <w:proofErr w:type="spellEnd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 </w:t>
      </w:r>
      <w:proofErr w:type="gramStart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Бориса Григорьевича</w:t>
      </w:r>
      <w:proofErr w:type="gramEnd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Кандыбина</w:t>
      </w:r>
      <w:proofErr w:type="spellEnd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  <w:r w:rsidRPr="006D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6D157D" w:rsidRPr="006D157D" w:rsidRDefault="006D157D" w:rsidP="006D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157D" w:rsidRPr="006D157D" w:rsidRDefault="006D157D" w:rsidP="006D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3686"/>
        <w:gridCol w:w="3168"/>
      </w:tblGrid>
      <w:tr w:rsidR="006D157D" w:rsidRPr="006D157D" w:rsidTr="00170CB6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 учителей-предметников</w:t>
            </w:r>
          </w:p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июня 2018 г. №5</w:t>
            </w:r>
          </w:p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МБОУ «</w:t>
            </w:r>
            <w:proofErr w:type="spellStart"/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Айдарская</w:t>
            </w:r>
            <w:proofErr w:type="spellEnd"/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им. Б. Г. </w:t>
            </w:r>
            <w:proofErr w:type="spellStart"/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Кандыбина</w:t>
            </w:r>
            <w:proofErr w:type="spellEnd"/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Брежнева Е. В.</w:t>
            </w:r>
          </w:p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  июня    2018 г.</w:t>
            </w:r>
          </w:p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МБОУ «</w:t>
            </w:r>
            <w:proofErr w:type="spellStart"/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Айдарская</w:t>
            </w:r>
            <w:proofErr w:type="spellEnd"/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им. Б. Г. </w:t>
            </w:r>
            <w:proofErr w:type="spellStart"/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Кандыбина</w:t>
            </w:r>
            <w:proofErr w:type="spellEnd"/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 августа 2018 г.  №278</w:t>
            </w:r>
          </w:p>
          <w:p w:rsidR="006D157D" w:rsidRPr="006D157D" w:rsidRDefault="006D157D" w:rsidP="006D157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57D" w:rsidRPr="006D157D" w:rsidRDefault="006D157D" w:rsidP="006D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D157D" w:rsidRPr="006D157D" w:rsidRDefault="006D157D" w:rsidP="006D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D" w:rsidRPr="006D157D" w:rsidRDefault="006D157D" w:rsidP="006D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D" w:rsidRPr="006D157D" w:rsidRDefault="006D157D" w:rsidP="006D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D" w:rsidRPr="006D157D" w:rsidRDefault="006D157D" w:rsidP="006D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D" w:rsidRPr="006D157D" w:rsidRDefault="006D157D" w:rsidP="006D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D" w:rsidRPr="006D157D" w:rsidRDefault="006D157D" w:rsidP="006D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D" w:rsidRPr="006D157D" w:rsidRDefault="006D157D" w:rsidP="006D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D" w:rsidRPr="006D157D" w:rsidRDefault="006D157D" w:rsidP="006D157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15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6D157D" w:rsidRPr="006D157D" w:rsidRDefault="006D157D" w:rsidP="006D157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15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учебному предмету «Математика» </w:t>
      </w:r>
    </w:p>
    <w:p w:rsidR="006D157D" w:rsidRPr="006D157D" w:rsidRDefault="006D157D" w:rsidP="006D157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15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10-11 класс</w:t>
      </w:r>
    </w:p>
    <w:p w:rsidR="006D157D" w:rsidRPr="006D157D" w:rsidRDefault="006D157D" w:rsidP="006D157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D15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Профильный уровень</w:t>
      </w:r>
    </w:p>
    <w:p w:rsidR="006D157D" w:rsidRPr="006D157D" w:rsidRDefault="006D157D" w:rsidP="006D1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157D" w:rsidRPr="006D157D" w:rsidRDefault="006D157D" w:rsidP="006D1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Скачкова</w:t>
      </w:r>
      <w:proofErr w:type="spellEnd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М.,</w:t>
      </w:r>
    </w:p>
    <w:p w:rsidR="006D157D" w:rsidRPr="006D157D" w:rsidRDefault="006D157D" w:rsidP="006D1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и информатики</w:t>
      </w:r>
    </w:p>
    <w:p w:rsidR="006D157D" w:rsidRPr="006D157D" w:rsidRDefault="006D157D" w:rsidP="006D1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7D" w:rsidRPr="006D157D" w:rsidRDefault="006D157D" w:rsidP="006D1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Айдар</w:t>
      </w:r>
    </w:p>
    <w:p w:rsidR="006D157D" w:rsidRPr="006D157D" w:rsidRDefault="006D157D" w:rsidP="006D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</w:t>
      </w:r>
    </w:p>
    <w:p w:rsidR="008F4EE5" w:rsidRPr="001423B3" w:rsidRDefault="008F4EE5" w:rsidP="006D1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23B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F4EE5" w:rsidRPr="001423B3" w:rsidRDefault="008F4EE5" w:rsidP="008F4EE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3B3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математике для 10-11 классов составлена:</w:t>
      </w:r>
    </w:p>
    <w:p w:rsidR="008F4EE5" w:rsidRPr="001423B3" w:rsidRDefault="008F4EE5" w:rsidP="008F4EE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соответствии</w:t>
      </w:r>
      <w:r w:rsidRPr="001423B3">
        <w:rPr>
          <w:rFonts w:ascii="Times New Roman" w:hAnsi="Times New Roman" w:cs="Times New Roman"/>
          <w:bCs/>
          <w:iCs/>
          <w:sz w:val="24"/>
          <w:szCs w:val="24"/>
        </w:rPr>
        <w:t xml:space="preserve"> с требованиями </w:t>
      </w:r>
      <w:r w:rsidRPr="001423B3">
        <w:rPr>
          <w:rFonts w:ascii="Times New Roman" w:hAnsi="Times New Roman" w:cs="Times New Roman"/>
          <w:sz w:val="24"/>
          <w:szCs w:val="24"/>
        </w:rPr>
        <w:tab/>
        <w:t>федерального компонента Государственного стандарта среднего (полного) общего образования на профильном уровне,</w:t>
      </w:r>
    </w:p>
    <w:p w:rsidR="008F4EE5" w:rsidRPr="001423B3" w:rsidRDefault="008F4EE5" w:rsidP="008F4EE5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основе </w:t>
      </w:r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общеобразовательных учреждений по «Геометрии» для 10-11 классов  </w:t>
      </w:r>
      <w:proofErr w:type="gramStart"/>
      <w:r w:rsidRPr="001423B3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.: Просвещение, 2010 г., составитель Т.А. </w:t>
      </w:r>
      <w:proofErr w:type="spellStart"/>
      <w:r w:rsidRPr="001423B3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 ;Алгебра и начала математического анализа. Сборник рабочих программ. 10—11 классы : учеб</w:t>
      </w:r>
      <w:proofErr w:type="gramStart"/>
      <w:r w:rsidRPr="001423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23B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 w:rsidRPr="001423B3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 : базовый и </w:t>
      </w:r>
      <w:proofErr w:type="spellStart"/>
      <w:r w:rsidRPr="001423B3">
        <w:rPr>
          <w:rFonts w:ascii="Times New Roman" w:hAnsi="Times New Roman" w:cs="Times New Roman"/>
          <w:color w:val="000000"/>
          <w:sz w:val="24"/>
          <w:szCs w:val="24"/>
        </w:rPr>
        <w:t>углубл</w:t>
      </w:r>
      <w:proofErr w:type="spellEnd"/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. уровни / [сост. Т. А. </w:t>
      </w:r>
      <w:proofErr w:type="spellStart"/>
      <w:r w:rsidRPr="001423B3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1423B3">
        <w:rPr>
          <w:rFonts w:ascii="Times New Roman" w:hAnsi="Times New Roman" w:cs="Times New Roman"/>
          <w:color w:val="000000"/>
          <w:sz w:val="24"/>
          <w:szCs w:val="24"/>
        </w:rPr>
        <w:t>]. —</w:t>
      </w:r>
    </w:p>
    <w:p w:rsidR="008F4EE5" w:rsidRPr="001423B3" w:rsidRDefault="008F4EE5" w:rsidP="008F4EE5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2-е изд., </w:t>
      </w:r>
      <w:proofErr w:type="spellStart"/>
      <w:r w:rsidRPr="001423B3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1423B3">
        <w:rPr>
          <w:rFonts w:ascii="Times New Roman" w:hAnsi="Times New Roman" w:cs="Times New Roman"/>
          <w:color w:val="000000"/>
          <w:sz w:val="24"/>
          <w:szCs w:val="24"/>
        </w:rPr>
        <w:t>. — М.</w:t>
      </w:r>
      <w:proofErr w:type="gramStart"/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2018. — 143 с. </w:t>
      </w:r>
    </w:p>
    <w:p w:rsidR="008F4EE5" w:rsidRPr="001423B3" w:rsidRDefault="008F4EE5" w:rsidP="008F4EE5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b/>
          <w:i/>
          <w:sz w:val="24"/>
          <w:szCs w:val="24"/>
        </w:rPr>
        <w:t>с учётом</w:t>
      </w:r>
      <w:r w:rsidRPr="00142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3B3">
        <w:rPr>
          <w:rFonts w:ascii="Times New Roman" w:hAnsi="Times New Roman" w:cs="Times New Roman"/>
          <w:sz w:val="24"/>
          <w:szCs w:val="24"/>
        </w:rPr>
        <w:t xml:space="preserve">инструктивно-методического письма ОГАОУ ДПО </w:t>
      </w:r>
      <w:proofErr w:type="spellStart"/>
      <w:r w:rsidRPr="001423B3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Pr="001423B3">
        <w:rPr>
          <w:rFonts w:ascii="Times New Roman" w:hAnsi="Times New Roman" w:cs="Times New Roman"/>
          <w:sz w:val="24"/>
          <w:szCs w:val="24"/>
        </w:rPr>
        <w:t xml:space="preserve"> «</w:t>
      </w:r>
      <w:r w:rsidRPr="001423B3">
        <w:rPr>
          <w:rFonts w:ascii="Times New Roman" w:hAnsi="Times New Roman" w:cs="Times New Roman"/>
          <w:bCs/>
          <w:sz w:val="24"/>
          <w:szCs w:val="24"/>
        </w:rPr>
        <w:t>О преподавании предмета «Математика» в общеобразовательных организациях Белгородской области»</w:t>
      </w:r>
    </w:p>
    <w:p w:rsidR="00990D6F" w:rsidRDefault="00990D6F" w:rsidP="008F4EE5">
      <w:pPr>
        <w:pStyle w:val="a4"/>
        <w:ind w:firstLine="708"/>
        <w:jc w:val="both"/>
      </w:pPr>
    </w:p>
    <w:p w:rsidR="008F4EE5" w:rsidRPr="001423B3" w:rsidRDefault="008F4EE5" w:rsidP="008F4EE5">
      <w:pPr>
        <w:pStyle w:val="a4"/>
        <w:ind w:firstLine="708"/>
        <w:jc w:val="both"/>
      </w:pPr>
      <w:r w:rsidRPr="001423B3">
        <w:t xml:space="preserve">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выпускника, а также компьютерное обеспечение урока. Основной задачей курса является подготовка учащихся на уровне требований, предъявляемых Обязательным минимумом содержания образования по математике. </w:t>
      </w:r>
    </w:p>
    <w:p w:rsidR="008F4EE5" w:rsidRPr="001423B3" w:rsidRDefault="008F4EE5" w:rsidP="008F4EE5">
      <w:pPr>
        <w:pStyle w:val="Default"/>
      </w:pPr>
      <w:r w:rsidRPr="001423B3">
        <w:rPr>
          <w:b/>
          <w:bCs/>
          <w:i/>
          <w:iCs/>
        </w:rPr>
        <w:t xml:space="preserve">Цель курса: </w:t>
      </w:r>
    </w:p>
    <w:p w:rsidR="008F4EE5" w:rsidRPr="001423B3" w:rsidRDefault="008F4EE5" w:rsidP="008F4EE5">
      <w:pPr>
        <w:pStyle w:val="Default"/>
        <w:jc w:val="both"/>
      </w:pPr>
      <w:r w:rsidRPr="001423B3">
        <w:t xml:space="preserve">Способствовать формированию математической культуры, формированию </w:t>
      </w:r>
      <w:proofErr w:type="spellStart"/>
      <w:r w:rsidRPr="001423B3">
        <w:t>интелектуально</w:t>
      </w:r>
      <w:proofErr w:type="spellEnd"/>
      <w:r w:rsidRPr="001423B3">
        <w:t xml:space="preserve">-грамотной личности, способной самостоятельно получать знания, осмысленно выбирать профессию и специальность в соответствии с заявленным профилем образования в условиях модернизации системы образования РФ. </w:t>
      </w:r>
    </w:p>
    <w:p w:rsidR="008F4EE5" w:rsidRPr="001423B3" w:rsidRDefault="008F4EE5" w:rsidP="008F4EE5">
      <w:pPr>
        <w:pStyle w:val="Default"/>
      </w:pPr>
      <w:r w:rsidRPr="001423B3">
        <w:t xml:space="preserve">Изучение математики в 10-11 классах на профильном уровне направлено на достижение следующих </w:t>
      </w:r>
      <w:r w:rsidRPr="001423B3">
        <w:rPr>
          <w:b/>
          <w:bCs/>
          <w:i/>
          <w:iCs/>
        </w:rPr>
        <w:t>целей</w:t>
      </w:r>
      <w:r w:rsidRPr="001423B3">
        <w:t xml:space="preserve">: </w:t>
      </w:r>
    </w:p>
    <w:p w:rsidR="008F4EE5" w:rsidRPr="001423B3" w:rsidRDefault="008F4EE5" w:rsidP="008F4EE5">
      <w:pPr>
        <w:pStyle w:val="Default"/>
        <w:numPr>
          <w:ilvl w:val="0"/>
          <w:numId w:val="1"/>
        </w:numPr>
        <w:jc w:val="both"/>
      </w:pPr>
      <w:r w:rsidRPr="001423B3"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8F4EE5" w:rsidRPr="001423B3" w:rsidRDefault="008F4EE5" w:rsidP="008F4EE5">
      <w:pPr>
        <w:pStyle w:val="Default"/>
        <w:numPr>
          <w:ilvl w:val="0"/>
          <w:numId w:val="1"/>
        </w:numPr>
        <w:jc w:val="both"/>
      </w:pPr>
      <w:r w:rsidRPr="001423B3">
        <w:t xml:space="preserve">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 </w:t>
      </w:r>
    </w:p>
    <w:p w:rsidR="008F4EE5" w:rsidRPr="001423B3" w:rsidRDefault="008F4EE5" w:rsidP="008F4EE5">
      <w:pPr>
        <w:pStyle w:val="Default"/>
        <w:numPr>
          <w:ilvl w:val="0"/>
          <w:numId w:val="1"/>
        </w:numPr>
        <w:jc w:val="both"/>
      </w:pPr>
      <w:r w:rsidRPr="001423B3">
        <w:t xml:space="preserve"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</w:p>
    <w:p w:rsidR="008F4EE5" w:rsidRPr="001423B3" w:rsidRDefault="008F4EE5" w:rsidP="008F4EE5">
      <w:pPr>
        <w:pStyle w:val="Default"/>
        <w:numPr>
          <w:ilvl w:val="0"/>
          <w:numId w:val="1"/>
        </w:numPr>
        <w:jc w:val="both"/>
      </w:pPr>
      <w:r w:rsidRPr="001423B3">
        <w:t xml:space="preserve"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 </w:t>
      </w:r>
    </w:p>
    <w:p w:rsidR="008F4EE5" w:rsidRPr="001423B3" w:rsidRDefault="008F4EE5" w:rsidP="008F4EE5">
      <w:pPr>
        <w:pStyle w:val="Default"/>
        <w:ind w:firstLine="567"/>
        <w:jc w:val="both"/>
      </w:pPr>
      <w:r w:rsidRPr="001423B3">
        <w:rPr>
          <w:b/>
        </w:rPr>
        <w:t>Задачами</w:t>
      </w:r>
      <w:r w:rsidRPr="001423B3">
        <w:t xml:space="preserve"> курса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 </w:t>
      </w:r>
    </w:p>
    <w:p w:rsidR="008F4EE5" w:rsidRPr="001423B3" w:rsidRDefault="008F4EE5" w:rsidP="008F4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3B3"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поставленных целей и задач используется </w:t>
      </w:r>
      <w:r w:rsidRPr="001423B3">
        <w:rPr>
          <w:rFonts w:ascii="Times New Roman" w:eastAsia="Calibri" w:hAnsi="Times New Roman" w:cs="Times New Roman"/>
          <w:b/>
          <w:i/>
          <w:sz w:val="24"/>
          <w:szCs w:val="24"/>
        </w:rPr>
        <w:t>учебно-методический комплект</w:t>
      </w:r>
      <w:r w:rsidRPr="001423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F4EE5" w:rsidRDefault="008F4EE5" w:rsidP="008F4EE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 xml:space="preserve">1. Математика: алгебра и начала математического анализа, геометрия. Алгебра 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</w:rPr>
        <w:t>алгебра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</w:rPr>
        <w:t xml:space="preserve"> и начала математического анализа. 10 класс; учеб. Для 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Организаций; базовый и 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</w:rPr>
        <w:t>углубл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</w:rPr>
        <w:t>. уровни/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</w:rPr>
        <w:t>С.М.Никольский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</w:rPr>
        <w:t xml:space="preserve">, М.К. Потапов, Н.Н. Решетников и др. – 5-е изд.. –Просвещение,2018-431 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</w:rPr>
        <w:t>с.</w:t>
      </w:r>
      <w:proofErr w:type="gramStart"/>
      <w:r w:rsidRPr="001423B3">
        <w:rPr>
          <w:rFonts w:ascii="Times New Roman" w:eastAsia="Times New Roman" w:hAnsi="Times New Roman" w:cs="Times New Roman"/>
          <w:sz w:val="24"/>
          <w:szCs w:val="24"/>
        </w:rPr>
        <w:t>:и</w:t>
      </w:r>
      <w:proofErr w:type="gramEnd"/>
      <w:r w:rsidRPr="001423B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</w:rPr>
        <w:t>.( МГУ- школе)</w:t>
      </w:r>
    </w:p>
    <w:p w:rsidR="00990D6F" w:rsidRPr="001423B3" w:rsidRDefault="00990D6F" w:rsidP="008F4EE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EE5" w:rsidRDefault="008F4EE5" w:rsidP="008F4EE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 xml:space="preserve">2. Математика: алгебра и начала математического анализа, геометрия. Алгебра 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</w:rPr>
        <w:t>алгебра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начала математического анализа. 11 класс; учеб. Для 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Организаций; базовый и 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</w:rPr>
        <w:t>углубл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</w:rPr>
        <w:t>. уровни/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</w:rPr>
        <w:t>С.М.Никольский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</w:rPr>
        <w:t xml:space="preserve">, М.К. Потапов, Н.Н. Решетников и др. – 5-е изд.. –Просвещение,2018-431 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</w:rPr>
        <w:t>с.</w:t>
      </w:r>
      <w:proofErr w:type="gramStart"/>
      <w:r w:rsidRPr="001423B3">
        <w:rPr>
          <w:rFonts w:ascii="Times New Roman" w:eastAsia="Times New Roman" w:hAnsi="Times New Roman" w:cs="Times New Roman"/>
          <w:sz w:val="24"/>
          <w:szCs w:val="24"/>
        </w:rPr>
        <w:t>:и</w:t>
      </w:r>
      <w:proofErr w:type="gramEnd"/>
      <w:r w:rsidRPr="001423B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</w:rPr>
        <w:t>.( МГУ- школе)</w:t>
      </w:r>
    </w:p>
    <w:p w:rsidR="00990D6F" w:rsidRPr="001423B3" w:rsidRDefault="00990D6F" w:rsidP="008F4EE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EE5" w:rsidRPr="001423B3" w:rsidRDefault="00990D6F" w:rsidP="008F4E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 xml:space="preserve">.Алгебра и начала математического анализа. Дидактические материалы.10 класс: базовый и профильный уровни / М.К. Потапов, А.В. </w:t>
      </w:r>
      <w:proofErr w:type="spellStart"/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>Шевкин</w:t>
      </w:r>
      <w:proofErr w:type="spellEnd"/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>. 3-е изд. — М.: Просвещение, 2011г.</w:t>
      </w:r>
    </w:p>
    <w:p w:rsidR="008F4EE5" w:rsidRPr="001423B3" w:rsidRDefault="00990D6F" w:rsidP="008F4E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 xml:space="preserve">. Алгебра и начала математического анализа. Дидактические материалы.11 класс: базовый и профильный уровни / М.К. Потапов, А.В. </w:t>
      </w:r>
      <w:proofErr w:type="spellStart"/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>Шевкин</w:t>
      </w:r>
      <w:proofErr w:type="spellEnd"/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>. 3-е изд. — М.: Просвещение, 2011г.</w:t>
      </w:r>
    </w:p>
    <w:p w:rsidR="008F4EE5" w:rsidRDefault="00990D6F" w:rsidP="008F4E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 xml:space="preserve">. Геометрия. 10-11 классы. Составитель Т.А. </w:t>
      </w:r>
      <w:proofErr w:type="spellStart"/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>.- М.: Просвещение, 2010 г.- Погорелов А.В. Геометрия.</w:t>
      </w:r>
    </w:p>
    <w:p w:rsidR="00990D6F" w:rsidRPr="001423B3" w:rsidRDefault="00990D6F" w:rsidP="008F4E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EE5" w:rsidRDefault="00990D6F" w:rsidP="008F4EE5">
      <w:pPr>
        <w:widowControl w:val="0"/>
        <w:tabs>
          <w:tab w:val="left" w:pos="284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 xml:space="preserve">. Учебник для 10-11 классов/ Л.С. </w:t>
      </w:r>
      <w:proofErr w:type="spellStart"/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="008F4EE5" w:rsidRPr="001423B3">
        <w:rPr>
          <w:rFonts w:ascii="Times New Roman" w:eastAsia="Times New Roman" w:hAnsi="Times New Roman" w:cs="Times New Roman"/>
          <w:sz w:val="24"/>
          <w:szCs w:val="24"/>
        </w:rPr>
        <w:t xml:space="preserve"> - М.: Просвещение, 2018 г</w:t>
      </w:r>
    </w:p>
    <w:p w:rsidR="00990D6F" w:rsidRPr="001423B3" w:rsidRDefault="00990D6F" w:rsidP="008F4EE5">
      <w:pPr>
        <w:widowControl w:val="0"/>
        <w:tabs>
          <w:tab w:val="left" w:pos="284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EE5" w:rsidRPr="001423B3" w:rsidRDefault="00990D6F" w:rsidP="008F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4EE5" w:rsidRPr="001423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4EE5" w:rsidRPr="001423B3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="008F4EE5" w:rsidRPr="001423B3">
        <w:rPr>
          <w:rFonts w:ascii="Times New Roman" w:hAnsi="Times New Roman" w:cs="Times New Roman"/>
          <w:sz w:val="24"/>
          <w:szCs w:val="24"/>
        </w:rPr>
        <w:t xml:space="preserve"> Ю. В.. Алгебра и начала математического анализа. Тематические тесты. 10 класс: базовый и </w:t>
      </w:r>
      <w:proofErr w:type="spellStart"/>
      <w:r w:rsidR="008F4EE5" w:rsidRPr="001423B3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="008F4EE5" w:rsidRPr="001423B3">
        <w:rPr>
          <w:rFonts w:ascii="Times New Roman" w:hAnsi="Times New Roman" w:cs="Times New Roman"/>
          <w:sz w:val="24"/>
          <w:szCs w:val="24"/>
        </w:rPr>
        <w:t xml:space="preserve">. уровни / Ю. В. </w:t>
      </w:r>
      <w:proofErr w:type="spellStart"/>
      <w:r w:rsidR="008F4EE5" w:rsidRPr="001423B3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="008F4EE5" w:rsidRPr="001423B3">
        <w:rPr>
          <w:rFonts w:ascii="Times New Roman" w:hAnsi="Times New Roman" w:cs="Times New Roman"/>
          <w:sz w:val="24"/>
          <w:szCs w:val="24"/>
        </w:rPr>
        <w:t>. -  М.: Просвещение, 2017 г. – 107 с.</w:t>
      </w:r>
      <w:proofErr w:type="gramStart"/>
      <w:r w:rsidR="008F4EE5" w:rsidRPr="001423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F4EE5" w:rsidRPr="001423B3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8F4EE5" w:rsidRPr="001423B3" w:rsidRDefault="00990D6F" w:rsidP="008F4E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4EE5" w:rsidRPr="001423B3">
        <w:rPr>
          <w:rFonts w:ascii="Times New Roman" w:hAnsi="Times New Roman" w:cs="Times New Roman"/>
          <w:sz w:val="24"/>
          <w:szCs w:val="24"/>
        </w:rPr>
        <w:t xml:space="preserve">. Потапов  М. К. Алгебра и начала математического анализа. Книга для учителя. 11 класс: базовый и </w:t>
      </w:r>
      <w:proofErr w:type="spellStart"/>
      <w:r w:rsidR="008F4EE5" w:rsidRPr="001423B3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="008F4EE5" w:rsidRPr="001423B3">
        <w:rPr>
          <w:rFonts w:ascii="Times New Roman" w:hAnsi="Times New Roman" w:cs="Times New Roman"/>
          <w:sz w:val="24"/>
          <w:szCs w:val="24"/>
        </w:rPr>
        <w:t xml:space="preserve">. уровни /[М. К. Потапов, А. В. </w:t>
      </w:r>
      <w:proofErr w:type="spellStart"/>
      <w:r w:rsidR="008F4EE5" w:rsidRPr="001423B3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="008F4EE5" w:rsidRPr="001423B3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8F4EE5" w:rsidRPr="001423B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8F4EE5" w:rsidRPr="001423B3">
        <w:rPr>
          <w:rFonts w:ascii="Times New Roman" w:hAnsi="Times New Roman" w:cs="Times New Roman"/>
          <w:sz w:val="24"/>
          <w:szCs w:val="24"/>
        </w:rPr>
        <w:t>М.: Просвещение, 2009. – 256 с.: ил.</w:t>
      </w:r>
    </w:p>
    <w:p w:rsidR="008F4EE5" w:rsidRPr="001423B3" w:rsidRDefault="008F4EE5" w:rsidP="008F4E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Авторская программа по алгебре и началам математического анализа рассчитана на 136 часов в 10 классе и 134 часа в 11 классе (по 4 часа в 10-11 классах). </w:t>
      </w:r>
    </w:p>
    <w:p w:rsidR="008F4EE5" w:rsidRPr="001423B3" w:rsidRDefault="008F4EE5" w:rsidP="008F4E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Авторская программа по геометрии рассчитана на 68 часов в 10 классе, на 68 часов в 11 классе.</w:t>
      </w:r>
    </w:p>
    <w:p w:rsidR="008F4EE5" w:rsidRPr="001423B3" w:rsidRDefault="008F4EE5" w:rsidP="008F4EE5">
      <w:pPr>
        <w:pStyle w:val="Default"/>
        <w:ind w:firstLine="567"/>
        <w:jc w:val="both"/>
      </w:pPr>
      <w:r w:rsidRPr="001423B3">
        <w:t xml:space="preserve">Данная рабочая программа по математике рассчитана на 406 учебных часов на два года обучения (204 часа в 10 классе и 202 часа в 11 классе). В учебном плане для изучения математики отводится 6 часов в неделю, из которых предусмотрено 4 часа в неделю на изучение курса алгебры и начал математического анализа и 2 часа на изучение геометрии (34 учебных недели). </w:t>
      </w:r>
    </w:p>
    <w:p w:rsidR="008F4EE5" w:rsidRPr="001423B3" w:rsidRDefault="008F4EE5" w:rsidP="008F4EE5">
      <w:pPr>
        <w:pStyle w:val="Default"/>
        <w:ind w:firstLine="567"/>
        <w:jc w:val="both"/>
      </w:pPr>
      <w:r w:rsidRPr="001423B3">
        <w:t xml:space="preserve">Рабочая программа по математике предусматривает выполнение практической части курса: </w:t>
      </w:r>
    </w:p>
    <w:p w:rsidR="008F4EE5" w:rsidRPr="001423B3" w:rsidRDefault="008F4EE5" w:rsidP="008F4EE5">
      <w:pPr>
        <w:pStyle w:val="Default"/>
        <w:ind w:firstLine="567"/>
        <w:jc w:val="both"/>
      </w:pPr>
      <w:r w:rsidRPr="001423B3">
        <w:t>10 класс - 8 контрольных работ по алгебре и началам математического анализа, 4 контрольных работы по геометрии;</w:t>
      </w:r>
    </w:p>
    <w:p w:rsidR="008F4EE5" w:rsidRPr="001423B3" w:rsidRDefault="008F4EE5" w:rsidP="008F4EE5">
      <w:pPr>
        <w:pStyle w:val="Default"/>
        <w:ind w:firstLine="567"/>
        <w:jc w:val="both"/>
      </w:pPr>
      <w:r w:rsidRPr="001423B3">
        <w:t xml:space="preserve">11 класс - 8 контрольных работ по алгебре и началам математического анализа, </w:t>
      </w:r>
      <w:r w:rsidR="00F76E5E" w:rsidRPr="001423B3">
        <w:t>3</w:t>
      </w:r>
      <w:r w:rsidRPr="001423B3">
        <w:t xml:space="preserve"> контрольных работ по геометрии;</w:t>
      </w:r>
    </w:p>
    <w:p w:rsidR="008F4EE5" w:rsidRPr="001423B3" w:rsidRDefault="008F4EE5" w:rsidP="008F4EE5">
      <w:pPr>
        <w:pStyle w:val="Default"/>
        <w:ind w:firstLine="567"/>
        <w:jc w:val="both"/>
      </w:pPr>
      <w:r w:rsidRPr="001423B3">
        <w:t>текущие самостоятельные и проверочные работы на 10, 15 минут, планируемые учителем для проверки усвоения узких тем программы. В целях подготовки учащихся к ЕГЭ по каждому разделу курса в 11 классе возможны кратковременные тестовые работы. Предусматривается вводный, промежуточный и итоговый контроль по приказам администрации школы.</w:t>
      </w:r>
    </w:p>
    <w:p w:rsidR="008F4EE5" w:rsidRPr="001423B3" w:rsidRDefault="008F4EE5" w:rsidP="008F4E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Преобладающие формы текущего контроля знаний, умений, навыков в соответствии с Положением о системе оценок, форм, порядке, периодичности промежуточной аттестации и переводе обучающихся – устные ответы и письменные работы. Итоговый контроль (переводная аттестация) проводится в форме письменных экзаменов, которые рассматриваются педагогическим советом школы и утверждаются директором школы.</w:t>
      </w:r>
    </w:p>
    <w:p w:rsidR="008F4EE5" w:rsidRPr="001423B3" w:rsidRDefault="008F4EE5" w:rsidP="008F4EE5">
      <w:pPr>
        <w:pStyle w:val="a4"/>
        <w:ind w:firstLine="539"/>
        <w:jc w:val="both"/>
      </w:pPr>
      <w:r w:rsidRPr="001423B3">
        <w:t>Для изучения курса применяется классно-урочная система с использованием различных технологий, форм, методов обучения.</w:t>
      </w:r>
    </w:p>
    <w:p w:rsidR="008F4EE5" w:rsidRPr="001423B3" w:rsidRDefault="008F4EE5" w:rsidP="008F4EE5">
      <w:pPr>
        <w:spacing w:after="0" w:line="240" w:lineRule="auto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традиционных уроков, уроков в нетрадиционной форме. На уроках используется фронтальная, групповая, индивидуальная работа, работа в парах, в группах. Основной формой общения учителя и учащихся, </w:t>
      </w:r>
      <w:r w:rsidRPr="001423B3">
        <w:rPr>
          <w:rFonts w:ascii="Times New Roman" w:hAnsi="Times New Roman" w:cs="Times New Roman"/>
          <w:sz w:val="24"/>
          <w:szCs w:val="24"/>
        </w:rPr>
        <w:lastRenderedPageBreak/>
        <w:t>учащихся друг с другом является учебный диалог. Основными формами текущего контроля являются:</w:t>
      </w:r>
    </w:p>
    <w:p w:rsidR="008F4EE5" w:rsidRPr="001423B3" w:rsidRDefault="008F4EE5" w:rsidP="008F4EE5">
      <w:pPr>
        <w:spacing w:after="0" w:line="240" w:lineRule="auto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8F4EE5" w:rsidRPr="001423B3" w:rsidRDefault="008F4EE5" w:rsidP="008F4EE5">
      <w:pPr>
        <w:spacing w:after="0" w:line="240" w:lineRule="auto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- тестовые задания;</w:t>
      </w:r>
    </w:p>
    <w:p w:rsidR="008F4EE5" w:rsidRPr="001423B3" w:rsidRDefault="008F4EE5" w:rsidP="008F4EE5">
      <w:pPr>
        <w:spacing w:after="0" w:line="240" w:lineRule="auto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- самостоятельные работы.</w:t>
      </w:r>
    </w:p>
    <w:p w:rsidR="008F4EE5" w:rsidRPr="001423B3" w:rsidRDefault="008F4EE5" w:rsidP="008F4EE5">
      <w:pPr>
        <w:pStyle w:val="a4"/>
      </w:pPr>
    </w:p>
    <w:p w:rsidR="008F4EE5" w:rsidRPr="001423B3" w:rsidRDefault="008F4EE5" w:rsidP="008F4EE5">
      <w:pPr>
        <w:pStyle w:val="a4"/>
        <w:jc w:val="center"/>
        <w:rPr>
          <w:b/>
          <w:bCs/>
          <w:color w:val="000000"/>
          <w:u w:val="single"/>
        </w:rPr>
      </w:pPr>
      <w:r w:rsidRPr="001423B3">
        <w:rPr>
          <w:b/>
          <w:bCs/>
          <w:color w:val="000000"/>
          <w:u w:val="single"/>
        </w:rPr>
        <w:t xml:space="preserve">Требования к математической подготовке </w:t>
      </w:r>
      <w:proofErr w:type="gramStart"/>
      <w:r w:rsidRPr="001423B3">
        <w:rPr>
          <w:b/>
          <w:bCs/>
          <w:color w:val="000000"/>
          <w:u w:val="single"/>
        </w:rPr>
        <w:t>обучающихся</w:t>
      </w:r>
      <w:proofErr w:type="gramEnd"/>
      <w:r w:rsidRPr="001423B3">
        <w:rPr>
          <w:b/>
          <w:bCs/>
          <w:color w:val="000000"/>
          <w:u w:val="single"/>
        </w:rPr>
        <w:t xml:space="preserve"> </w:t>
      </w:r>
    </w:p>
    <w:p w:rsidR="008F4EE5" w:rsidRPr="001423B3" w:rsidRDefault="008F4EE5" w:rsidP="008F4EE5">
      <w:pPr>
        <w:pStyle w:val="Default"/>
        <w:ind w:firstLine="709"/>
        <w:jc w:val="both"/>
      </w:pPr>
      <w:r w:rsidRPr="001423B3">
        <w:t xml:space="preserve">В результате изучения математики на профильном уровне в старшей школе ученик должен </w:t>
      </w:r>
    </w:p>
    <w:p w:rsidR="008F4EE5" w:rsidRPr="001423B3" w:rsidRDefault="008F4EE5" w:rsidP="008F4EE5">
      <w:pPr>
        <w:pStyle w:val="Default"/>
        <w:ind w:firstLine="709"/>
        <w:jc w:val="both"/>
      </w:pPr>
      <w:r w:rsidRPr="001423B3">
        <w:rPr>
          <w:b/>
          <w:bCs/>
        </w:rPr>
        <w:t xml:space="preserve">Знать: </w:t>
      </w:r>
    </w:p>
    <w:p w:rsidR="008F4EE5" w:rsidRPr="001423B3" w:rsidRDefault="008F4EE5" w:rsidP="008F4EE5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556"/>
        <w:jc w:val="both"/>
      </w:pPr>
      <w:r w:rsidRPr="001423B3">
        <w:t xml:space="preserve"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 </w:t>
      </w:r>
    </w:p>
    <w:p w:rsidR="008F4EE5" w:rsidRPr="001423B3" w:rsidRDefault="008F4EE5" w:rsidP="008F4EE5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556"/>
        <w:jc w:val="both"/>
      </w:pPr>
      <w:r w:rsidRPr="001423B3">
        <w:t xml:space="preserve">значение практики и вопросов, возникающих в самой математике, для формирования и развития математической науки; </w:t>
      </w:r>
    </w:p>
    <w:p w:rsidR="008F4EE5" w:rsidRPr="001423B3" w:rsidRDefault="008F4EE5" w:rsidP="008F4EE5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556"/>
        <w:jc w:val="both"/>
      </w:pPr>
      <w:r w:rsidRPr="001423B3">
        <w:t xml:space="preserve"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 </w:t>
      </w:r>
    </w:p>
    <w:p w:rsidR="008F4EE5" w:rsidRPr="001423B3" w:rsidRDefault="008F4EE5" w:rsidP="008F4EE5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556"/>
        <w:jc w:val="both"/>
      </w:pPr>
      <w:r w:rsidRPr="001423B3">
        <w:t xml:space="preserve">значение идей, методов и результатов алгебры и математического анализа для построения моделей реальных процессов и ситуаций; </w:t>
      </w:r>
    </w:p>
    <w:p w:rsidR="008F4EE5" w:rsidRPr="001423B3" w:rsidRDefault="008F4EE5" w:rsidP="008F4EE5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556"/>
        <w:jc w:val="both"/>
      </w:pPr>
      <w:r w:rsidRPr="001423B3">
        <w:t xml:space="preserve">возможности геометрического языка как средства описания свойств реальных предметов и их взаимного расположения; </w:t>
      </w:r>
    </w:p>
    <w:p w:rsidR="008F4EE5" w:rsidRPr="001423B3" w:rsidRDefault="008F4EE5" w:rsidP="008F4EE5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556"/>
        <w:jc w:val="both"/>
      </w:pPr>
      <w:r w:rsidRPr="001423B3">
        <w:t xml:space="preserve">универсальный характер законов логики математических рассуждений, их применимость в различных областях человеческой деятельности; </w:t>
      </w:r>
    </w:p>
    <w:p w:rsidR="008F4EE5" w:rsidRPr="001423B3" w:rsidRDefault="008F4EE5" w:rsidP="008F4EE5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556"/>
        <w:jc w:val="both"/>
      </w:pPr>
      <w:r w:rsidRPr="001423B3">
        <w:t xml:space="preserve">различие требований, предъявляемых к доказательствам в математике, естественных, социально-экономических и гуманитарных науках, на практике; </w:t>
      </w:r>
    </w:p>
    <w:p w:rsidR="008F4EE5" w:rsidRPr="001423B3" w:rsidRDefault="008F4EE5" w:rsidP="008F4EE5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556"/>
        <w:jc w:val="both"/>
      </w:pPr>
      <w:r w:rsidRPr="001423B3">
        <w:t xml:space="preserve"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 </w:t>
      </w:r>
    </w:p>
    <w:p w:rsidR="008F4EE5" w:rsidRPr="001423B3" w:rsidRDefault="008F4EE5" w:rsidP="008F4EE5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556"/>
        <w:jc w:val="both"/>
      </w:pPr>
      <w:r w:rsidRPr="001423B3">
        <w:t xml:space="preserve">вероятностных характер различных процессов и закономерностей окружающего мира. </w:t>
      </w:r>
    </w:p>
    <w:p w:rsidR="008F4EE5" w:rsidRPr="001423B3" w:rsidRDefault="008F4EE5" w:rsidP="008F4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423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Числовые и буквенные выражения </w:t>
      </w:r>
    </w:p>
    <w:p w:rsidR="008F4EE5" w:rsidRPr="001423B3" w:rsidRDefault="008F4EE5" w:rsidP="008F4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Уметь: </w:t>
      </w:r>
    </w:p>
    <w:p w:rsidR="008F4EE5" w:rsidRPr="001423B3" w:rsidRDefault="008F4EE5" w:rsidP="008F4EE5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8F4EE5" w:rsidRPr="001423B3" w:rsidRDefault="008F4EE5" w:rsidP="008F4EE5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применять понятия, связанные с делимостью целых чисел, при решении математических задач; </w:t>
      </w:r>
    </w:p>
    <w:p w:rsidR="008F4EE5" w:rsidRPr="001423B3" w:rsidRDefault="008F4EE5" w:rsidP="008F4EE5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находить корни многочленов с одной переменной, раскладывать многочлены на множители; </w:t>
      </w:r>
    </w:p>
    <w:p w:rsidR="008F4EE5" w:rsidRPr="001423B3" w:rsidRDefault="008F4EE5" w:rsidP="008F4EE5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 </w:t>
      </w:r>
    </w:p>
    <w:p w:rsidR="008F4EE5" w:rsidRPr="001423B3" w:rsidRDefault="008F4EE5" w:rsidP="008F4EE5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проводить преобразования числовых и буквенных выражений, включающих степени, радикалы, логарифмы и тригонометрические функции. </w:t>
      </w:r>
    </w:p>
    <w:p w:rsidR="008F4EE5" w:rsidRPr="001423B3" w:rsidRDefault="008F4EE5" w:rsidP="008F4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 </w:t>
      </w:r>
    </w:p>
    <w:p w:rsidR="008F4EE5" w:rsidRPr="001423B3" w:rsidRDefault="008F4EE5" w:rsidP="008F4EE5">
      <w:pPr>
        <w:pStyle w:val="a5"/>
        <w:autoSpaceDE w:val="0"/>
        <w:autoSpaceDN w:val="0"/>
        <w:adjustRightInd w:val="0"/>
        <w:ind w:left="709"/>
        <w:rPr>
          <w:rFonts w:ascii="Times New Roman" w:hAnsi="Times New Roman"/>
          <w:color w:val="000000"/>
          <w:u w:val="single"/>
        </w:rPr>
      </w:pPr>
      <w:proofErr w:type="spellStart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lastRenderedPageBreak/>
        <w:t>Функции</w:t>
      </w:r>
      <w:proofErr w:type="spellEnd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 и </w:t>
      </w:r>
      <w:proofErr w:type="spellStart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>графики</w:t>
      </w:r>
      <w:proofErr w:type="spellEnd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 </w:t>
      </w:r>
    </w:p>
    <w:p w:rsidR="008F4EE5" w:rsidRPr="001423B3" w:rsidRDefault="008F4EE5" w:rsidP="008F4EE5">
      <w:pPr>
        <w:pStyle w:val="a5"/>
        <w:autoSpaceDE w:val="0"/>
        <w:autoSpaceDN w:val="0"/>
        <w:adjustRightInd w:val="0"/>
        <w:ind w:left="709"/>
        <w:rPr>
          <w:rFonts w:ascii="Times New Roman" w:hAnsi="Times New Roman"/>
          <w:color w:val="000000"/>
        </w:rPr>
      </w:pPr>
      <w:proofErr w:type="spellStart"/>
      <w:r w:rsidRPr="001423B3">
        <w:rPr>
          <w:rFonts w:ascii="Times New Roman" w:hAnsi="Times New Roman"/>
          <w:b/>
          <w:bCs/>
          <w:color w:val="000000"/>
        </w:rPr>
        <w:t>Уметь</w:t>
      </w:r>
      <w:proofErr w:type="spellEnd"/>
      <w:r w:rsidRPr="001423B3">
        <w:rPr>
          <w:rFonts w:ascii="Times New Roman" w:hAnsi="Times New Roman"/>
          <w:b/>
          <w:bCs/>
          <w:color w:val="000000"/>
        </w:rPr>
        <w:t xml:space="preserve">: </w:t>
      </w:r>
    </w:p>
    <w:p w:rsidR="008F4EE5" w:rsidRPr="001423B3" w:rsidRDefault="008F4EE5" w:rsidP="008F4EE5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8F4EE5" w:rsidRPr="001423B3" w:rsidRDefault="008F4EE5" w:rsidP="008F4EE5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строить графики изученных функций, выполнять преобразования графиков; </w:t>
      </w:r>
    </w:p>
    <w:p w:rsidR="008F4EE5" w:rsidRPr="001423B3" w:rsidRDefault="008F4EE5" w:rsidP="008F4EE5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описывать по графику и по формуле поведение и свойства функций; </w:t>
      </w:r>
    </w:p>
    <w:p w:rsidR="008F4EE5" w:rsidRPr="001423B3" w:rsidRDefault="008F4EE5" w:rsidP="008F4EE5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решать уравнения, системы уравнений, неравенства, используя свойства функций и их графические представления. </w:t>
      </w:r>
    </w:p>
    <w:p w:rsidR="008F4EE5" w:rsidRPr="001423B3" w:rsidRDefault="008F4EE5" w:rsidP="008F4EE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b/>
          <w:bCs/>
          <w:color w:val="00000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1423B3">
        <w:rPr>
          <w:rFonts w:ascii="Times New Roman" w:hAnsi="Times New Roman"/>
          <w:color w:val="000000"/>
          <w:lang w:val="ru-RU"/>
        </w:rPr>
        <w:t xml:space="preserve">для описания и исследования с помощью функций реальных зависимостей, представления их графически; интерпретации графиков реальных процессов. </w:t>
      </w:r>
    </w:p>
    <w:p w:rsidR="008F4EE5" w:rsidRPr="001423B3" w:rsidRDefault="008F4EE5" w:rsidP="008F4EE5">
      <w:pPr>
        <w:pStyle w:val="a5"/>
        <w:autoSpaceDE w:val="0"/>
        <w:autoSpaceDN w:val="0"/>
        <w:adjustRightInd w:val="0"/>
        <w:ind w:left="709"/>
        <w:rPr>
          <w:rFonts w:ascii="Times New Roman" w:hAnsi="Times New Roman"/>
          <w:color w:val="000000"/>
          <w:u w:val="single"/>
        </w:rPr>
      </w:pPr>
      <w:proofErr w:type="spellStart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>Начала</w:t>
      </w:r>
      <w:proofErr w:type="spellEnd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 </w:t>
      </w:r>
      <w:proofErr w:type="spellStart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>математического</w:t>
      </w:r>
      <w:proofErr w:type="spellEnd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 </w:t>
      </w:r>
      <w:proofErr w:type="spellStart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>анализа</w:t>
      </w:r>
      <w:proofErr w:type="spellEnd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 </w:t>
      </w:r>
    </w:p>
    <w:p w:rsidR="008F4EE5" w:rsidRPr="001423B3" w:rsidRDefault="008F4EE5" w:rsidP="008F4EE5">
      <w:pPr>
        <w:pStyle w:val="a5"/>
        <w:autoSpaceDE w:val="0"/>
        <w:autoSpaceDN w:val="0"/>
        <w:adjustRightInd w:val="0"/>
        <w:ind w:left="709"/>
        <w:rPr>
          <w:rFonts w:ascii="Times New Roman" w:hAnsi="Times New Roman"/>
          <w:color w:val="000000"/>
        </w:rPr>
      </w:pPr>
      <w:proofErr w:type="spellStart"/>
      <w:r w:rsidRPr="001423B3">
        <w:rPr>
          <w:rFonts w:ascii="Times New Roman" w:hAnsi="Times New Roman"/>
          <w:b/>
          <w:bCs/>
          <w:color w:val="000000"/>
        </w:rPr>
        <w:t>Уметь</w:t>
      </w:r>
      <w:proofErr w:type="spellEnd"/>
      <w:r w:rsidRPr="001423B3">
        <w:rPr>
          <w:rFonts w:ascii="Times New Roman" w:hAnsi="Times New Roman"/>
          <w:b/>
          <w:bCs/>
          <w:color w:val="000000"/>
        </w:rPr>
        <w:t xml:space="preserve">: </w:t>
      </w:r>
    </w:p>
    <w:p w:rsidR="008F4EE5" w:rsidRPr="001423B3" w:rsidRDefault="008F4EE5" w:rsidP="008F4EE5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находить сумму бесконечно убывающей геометрической прогрессии; </w:t>
      </w:r>
    </w:p>
    <w:p w:rsidR="008F4EE5" w:rsidRPr="001423B3" w:rsidRDefault="008F4EE5" w:rsidP="008F4EE5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8F4EE5" w:rsidRPr="001423B3" w:rsidRDefault="008F4EE5" w:rsidP="008F4EE5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>исследовать функции и строить их графики с помощью производной</w:t>
      </w:r>
      <w:proofErr w:type="gramStart"/>
      <w:r w:rsidRPr="001423B3">
        <w:rPr>
          <w:rFonts w:ascii="Times New Roman" w:hAnsi="Times New Roman"/>
          <w:color w:val="000000"/>
          <w:lang w:val="ru-RU"/>
        </w:rPr>
        <w:t xml:space="preserve">,; </w:t>
      </w:r>
      <w:proofErr w:type="gramEnd"/>
    </w:p>
    <w:p w:rsidR="008F4EE5" w:rsidRPr="001423B3" w:rsidRDefault="008F4EE5" w:rsidP="008F4EE5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решать задачи с применением уравнения касательной к графику функции; </w:t>
      </w:r>
    </w:p>
    <w:p w:rsidR="008F4EE5" w:rsidRPr="001423B3" w:rsidRDefault="008F4EE5" w:rsidP="008F4EE5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решать задачи на нахождение наибольшего и наименьшего значения функции на отрезке; </w:t>
      </w:r>
    </w:p>
    <w:p w:rsidR="008F4EE5" w:rsidRPr="001423B3" w:rsidRDefault="008F4EE5" w:rsidP="008F4EE5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 w:rsidRPr="001423B3">
        <w:rPr>
          <w:rFonts w:ascii="Times New Roman" w:hAnsi="Times New Roman"/>
          <w:color w:val="000000"/>
        </w:rPr>
        <w:t>вычислять</w:t>
      </w:r>
      <w:proofErr w:type="spellEnd"/>
      <w:proofErr w:type="gramEnd"/>
      <w:r w:rsidRPr="001423B3">
        <w:rPr>
          <w:rFonts w:ascii="Times New Roman" w:hAnsi="Times New Roman"/>
          <w:color w:val="000000"/>
        </w:rPr>
        <w:t xml:space="preserve"> </w:t>
      </w:r>
      <w:proofErr w:type="spellStart"/>
      <w:r w:rsidRPr="001423B3">
        <w:rPr>
          <w:rFonts w:ascii="Times New Roman" w:hAnsi="Times New Roman"/>
          <w:color w:val="000000"/>
        </w:rPr>
        <w:t>площадь</w:t>
      </w:r>
      <w:proofErr w:type="spellEnd"/>
      <w:r w:rsidRPr="001423B3">
        <w:rPr>
          <w:rFonts w:ascii="Times New Roman" w:hAnsi="Times New Roman"/>
          <w:color w:val="000000"/>
        </w:rPr>
        <w:t xml:space="preserve"> </w:t>
      </w:r>
      <w:proofErr w:type="spellStart"/>
      <w:r w:rsidRPr="001423B3">
        <w:rPr>
          <w:rFonts w:ascii="Times New Roman" w:hAnsi="Times New Roman"/>
          <w:color w:val="000000"/>
        </w:rPr>
        <w:t>криволинейной</w:t>
      </w:r>
      <w:proofErr w:type="spellEnd"/>
      <w:r w:rsidRPr="001423B3">
        <w:rPr>
          <w:rFonts w:ascii="Times New Roman" w:hAnsi="Times New Roman"/>
          <w:color w:val="000000"/>
        </w:rPr>
        <w:t xml:space="preserve"> </w:t>
      </w:r>
      <w:proofErr w:type="spellStart"/>
      <w:r w:rsidRPr="001423B3">
        <w:rPr>
          <w:rFonts w:ascii="Times New Roman" w:hAnsi="Times New Roman"/>
          <w:color w:val="000000"/>
        </w:rPr>
        <w:t>трапеции</w:t>
      </w:r>
      <w:proofErr w:type="spellEnd"/>
      <w:r w:rsidRPr="001423B3">
        <w:rPr>
          <w:rFonts w:ascii="Times New Roman" w:hAnsi="Times New Roman"/>
          <w:color w:val="000000"/>
        </w:rPr>
        <w:t xml:space="preserve">. </w:t>
      </w:r>
    </w:p>
    <w:p w:rsidR="008F4EE5" w:rsidRPr="001423B3" w:rsidRDefault="008F4EE5" w:rsidP="008F4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423B3"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 </w:t>
      </w:r>
    </w:p>
    <w:p w:rsidR="008F4EE5" w:rsidRPr="001423B3" w:rsidRDefault="008F4EE5" w:rsidP="008F4EE5">
      <w:pPr>
        <w:pStyle w:val="a5"/>
        <w:autoSpaceDE w:val="0"/>
        <w:autoSpaceDN w:val="0"/>
        <w:adjustRightInd w:val="0"/>
        <w:ind w:left="709"/>
        <w:rPr>
          <w:rFonts w:ascii="Times New Roman" w:hAnsi="Times New Roman"/>
          <w:color w:val="000000"/>
          <w:u w:val="single"/>
        </w:rPr>
      </w:pPr>
      <w:proofErr w:type="spellStart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>Уравнения</w:t>
      </w:r>
      <w:proofErr w:type="spellEnd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 и </w:t>
      </w:r>
      <w:proofErr w:type="spellStart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>неравенства</w:t>
      </w:r>
      <w:proofErr w:type="spellEnd"/>
      <w:r w:rsidRPr="001423B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 </w:t>
      </w:r>
    </w:p>
    <w:p w:rsidR="008F4EE5" w:rsidRPr="001423B3" w:rsidRDefault="008F4EE5" w:rsidP="008F4EE5">
      <w:pPr>
        <w:pStyle w:val="a5"/>
        <w:autoSpaceDE w:val="0"/>
        <w:autoSpaceDN w:val="0"/>
        <w:adjustRightInd w:val="0"/>
        <w:ind w:left="709"/>
        <w:rPr>
          <w:rFonts w:ascii="Times New Roman" w:hAnsi="Times New Roman"/>
          <w:color w:val="000000"/>
        </w:rPr>
      </w:pPr>
      <w:proofErr w:type="spellStart"/>
      <w:r w:rsidRPr="001423B3">
        <w:rPr>
          <w:rFonts w:ascii="Times New Roman" w:hAnsi="Times New Roman"/>
          <w:b/>
          <w:bCs/>
          <w:color w:val="000000"/>
        </w:rPr>
        <w:t>Уметь</w:t>
      </w:r>
      <w:proofErr w:type="spellEnd"/>
      <w:r w:rsidRPr="001423B3">
        <w:rPr>
          <w:rFonts w:ascii="Times New Roman" w:hAnsi="Times New Roman"/>
          <w:b/>
          <w:bCs/>
          <w:color w:val="000000"/>
        </w:rPr>
        <w:t xml:space="preserve">: </w:t>
      </w:r>
    </w:p>
    <w:p w:rsidR="008F4EE5" w:rsidRPr="001423B3" w:rsidRDefault="008F4EE5" w:rsidP="008F4EE5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1423B3">
        <w:rPr>
          <w:rFonts w:ascii="Times New Roman" w:hAnsi="Times New Roman"/>
          <w:color w:val="000000"/>
          <w:lang w:val="ru-RU"/>
        </w:rPr>
        <w:t xml:space="preserve">решать рациональные, показательные и логарифмические уравнения и неравенства, иррациональные и тригонометрические уравнения, их системы; </w:t>
      </w:r>
    </w:p>
    <w:p w:rsidR="008F4EE5" w:rsidRPr="001423B3" w:rsidRDefault="008F4EE5" w:rsidP="008F4EE5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proofErr w:type="spellStart"/>
      <w:r w:rsidRPr="001423B3">
        <w:rPr>
          <w:rFonts w:ascii="Times New Roman" w:hAnsi="Times New Roman"/>
          <w:color w:val="000000"/>
        </w:rPr>
        <w:t>доказывать</w:t>
      </w:r>
      <w:proofErr w:type="spellEnd"/>
      <w:r w:rsidRPr="001423B3">
        <w:rPr>
          <w:rFonts w:ascii="Times New Roman" w:hAnsi="Times New Roman"/>
          <w:color w:val="000000"/>
        </w:rPr>
        <w:t xml:space="preserve"> </w:t>
      </w:r>
      <w:proofErr w:type="spellStart"/>
      <w:r w:rsidRPr="001423B3">
        <w:rPr>
          <w:rFonts w:ascii="Times New Roman" w:hAnsi="Times New Roman"/>
          <w:color w:val="000000"/>
        </w:rPr>
        <w:t>несложные</w:t>
      </w:r>
      <w:proofErr w:type="spellEnd"/>
      <w:r w:rsidRPr="001423B3">
        <w:rPr>
          <w:rFonts w:ascii="Times New Roman" w:hAnsi="Times New Roman"/>
          <w:color w:val="000000"/>
        </w:rPr>
        <w:t xml:space="preserve"> </w:t>
      </w:r>
      <w:proofErr w:type="spellStart"/>
      <w:r w:rsidRPr="001423B3">
        <w:rPr>
          <w:rFonts w:ascii="Times New Roman" w:hAnsi="Times New Roman"/>
          <w:color w:val="000000"/>
        </w:rPr>
        <w:t>неравенства</w:t>
      </w:r>
      <w:proofErr w:type="spellEnd"/>
      <w:r w:rsidRPr="001423B3">
        <w:rPr>
          <w:rFonts w:ascii="Times New Roman" w:hAnsi="Times New Roman"/>
          <w:color w:val="000000"/>
        </w:rPr>
        <w:t xml:space="preserve">; </w:t>
      </w:r>
    </w:p>
    <w:p w:rsidR="008F4EE5" w:rsidRPr="001423B3" w:rsidRDefault="008F4EE5" w:rsidP="008F4E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423B3">
        <w:t xml:space="preserve">решать текстовые задачи с помощью составления уравнений, и неравенств, интерпретируя результат с учетом ограничений условия </w:t>
      </w:r>
    </w:p>
    <w:p w:rsidR="008F4EE5" w:rsidRPr="001423B3" w:rsidRDefault="008F4EE5" w:rsidP="008F4E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423B3">
        <w:t xml:space="preserve">задачи; </w:t>
      </w:r>
    </w:p>
    <w:p w:rsidR="008F4EE5" w:rsidRPr="001423B3" w:rsidRDefault="008F4EE5" w:rsidP="008F4E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423B3">
        <w:rPr>
          <w:color w:val="auto"/>
        </w:rPr>
        <w:t>изображать на координатной плоскости множества решений уравнений и неравен</w:t>
      </w:r>
      <w:proofErr w:type="gramStart"/>
      <w:r w:rsidRPr="001423B3">
        <w:rPr>
          <w:color w:val="auto"/>
        </w:rPr>
        <w:t>ств с дв</w:t>
      </w:r>
      <w:proofErr w:type="gramEnd"/>
      <w:r w:rsidRPr="001423B3">
        <w:rPr>
          <w:color w:val="auto"/>
        </w:rPr>
        <w:t xml:space="preserve">умя переменными и их систем. </w:t>
      </w:r>
    </w:p>
    <w:p w:rsidR="008F4EE5" w:rsidRPr="001423B3" w:rsidRDefault="008F4EE5" w:rsidP="008F4E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423B3">
        <w:rPr>
          <w:color w:val="auto"/>
        </w:rPr>
        <w:t xml:space="preserve">находить приближенные решения уравнений и их систем, используя графический метод; </w:t>
      </w:r>
    </w:p>
    <w:p w:rsidR="008F4EE5" w:rsidRPr="001423B3" w:rsidRDefault="008F4EE5" w:rsidP="008F4E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423B3">
        <w:rPr>
          <w:color w:val="auto"/>
        </w:rPr>
        <w:t xml:space="preserve">решать уравнения, неравенства и системы с применением графических представлений, свойств функций, производной. </w:t>
      </w:r>
    </w:p>
    <w:p w:rsidR="008F4EE5" w:rsidRPr="001423B3" w:rsidRDefault="008F4EE5" w:rsidP="008F4EE5">
      <w:pPr>
        <w:pStyle w:val="Default"/>
        <w:ind w:firstLine="709"/>
        <w:rPr>
          <w:color w:val="auto"/>
        </w:rPr>
      </w:pPr>
      <w:r w:rsidRPr="001423B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r w:rsidRPr="001423B3">
        <w:rPr>
          <w:color w:val="auto"/>
        </w:rPr>
        <w:t xml:space="preserve">для  построения и исследования простейших математических моделей. </w:t>
      </w:r>
    </w:p>
    <w:p w:rsidR="008F4EE5" w:rsidRPr="001423B3" w:rsidRDefault="008F4EE5" w:rsidP="008F4EE5">
      <w:pPr>
        <w:pStyle w:val="Default"/>
        <w:rPr>
          <w:color w:val="auto"/>
        </w:rPr>
      </w:pPr>
    </w:p>
    <w:p w:rsidR="008F4EE5" w:rsidRPr="001423B3" w:rsidRDefault="008F4EE5" w:rsidP="008F4EE5">
      <w:pPr>
        <w:pStyle w:val="Default"/>
        <w:rPr>
          <w:color w:val="auto"/>
          <w:u w:val="single"/>
        </w:rPr>
      </w:pPr>
      <w:r w:rsidRPr="001423B3">
        <w:rPr>
          <w:b/>
          <w:bCs/>
          <w:i/>
          <w:iCs/>
          <w:color w:val="auto"/>
          <w:u w:val="single"/>
        </w:rPr>
        <w:t xml:space="preserve">Элементы комбинаторики, статистики и теории вероятностей </w:t>
      </w:r>
    </w:p>
    <w:p w:rsidR="008F4EE5" w:rsidRPr="001423B3" w:rsidRDefault="008F4EE5" w:rsidP="008F4EE5">
      <w:pPr>
        <w:pStyle w:val="Default"/>
        <w:rPr>
          <w:color w:val="auto"/>
        </w:rPr>
      </w:pPr>
      <w:r w:rsidRPr="001423B3">
        <w:rPr>
          <w:b/>
          <w:bCs/>
          <w:color w:val="auto"/>
        </w:rPr>
        <w:t xml:space="preserve">Уметь: </w:t>
      </w:r>
    </w:p>
    <w:p w:rsidR="008F4EE5" w:rsidRPr="001423B3" w:rsidRDefault="008F4EE5" w:rsidP="008F4E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423B3">
        <w:rPr>
          <w:color w:val="auto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8F4EE5" w:rsidRPr="001423B3" w:rsidRDefault="008F4EE5" w:rsidP="008F4E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423B3">
        <w:rPr>
          <w:color w:val="auto"/>
        </w:rPr>
        <w:t xml:space="preserve">вычислять, в простейших случаях, вероятности событий на основе подсчета числа исходов. </w:t>
      </w:r>
    </w:p>
    <w:p w:rsidR="008F4EE5" w:rsidRPr="001423B3" w:rsidRDefault="008F4EE5" w:rsidP="008F4EE5">
      <w:pPr>
        <w:pStyle w:val="Default"/>
        <w:ind w:firstLine="567"/>
        <w:jc w:val="both"/>
        <w:rPr>
          <w:color w:val="auto"/>
        </w:rPr>
      </w:pPr>
      <w:r w:rsidRPr="001423B3">
        <w:rPr>
          <w:b/>
          <w:bCs/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1423B3">
        <w:rPr>
          <w:color w:val="auto"/>
        </w:rPr>
        <w:t xml:space="preserve">для анализа реальных числовых данных, представленных в виде диаграмм, графиков; для анализа информации статистического характера. </w:t>
      </w:r>
    </w:p>
    <w:p w:rsidR="008F4EE5" w:rsidRPr="001423B3" w:rsidRDefault="008F4EE5" w:rsidP="008F4EE5">
      <w:pPr>
        <w:pStyle w:val="Default"/>
        <w:ind w:firstLine="567"/>
        <w:jc w:val="both"/>
        <w:rPr>
          <w:color w:val="auto"/>
        </w:rPr>
      </w:pPr>
      <w:r w:rsidRPr="001423B3">
        <w:rPr>
          <w:color w:val="auto"/>
        </w:rPr>
        <w:t xml:space="preserve">Основные формы организации учебного процесса – фронтальная, групповая, индивидуальная. </w:t>
      </w:r>
    </w:p>
    <w:p w:rsidR="008F4EE5" w:rsidRPr="001423B3" w:rsidRDefault="008F4EE5" w:rsidP="008F4EE5">
      <w:pPr>
        <w:pStyle w:val="Default"/>
        <w:ind w:firstLine="567"/>
        <w:jc w:val="both"/>
        <w:rPr>
          <w:color w:val="auto"/>
        </w:rPr>
      </w:pPr>
      <w:r w:rsidRPr="001423B3">
        <w:rPr>
          <w:color w:val="auto"/>
        </w:rPr>
        <w:t xml:space="preserve">В данном курсе </w:t>
      </w:r>
      <w:r w:rsidRPr="001423B3">
        <w:rPr>
          <w:b/>
          <w:bCs/>
          <w:i/>
          <w:iCs/>
          <w:color w:val="auto"/>
        </w:rPr>
        <w:t xml:space="preserve">ведущими методами обучения предмету являются: </w:t>
      </w:r>
      <w:proofErr w:type="gramStart"/>
      <w:r w:rsidRPr="001423B3">
        <w:rPr>
          <w:color w:val="auto"/>
        </w:rPr>
        <w:t>объяснительно-иллюстративный</w:t>
      </w:r>
      <w:proofErr w:type="gramEnd"/>
      <w:r w:rsidRPr="001423B3">
        <w:rPr>
          <w:color w:val="auto"/>
        </w:rPr>
        <w:t xml:space="preserve"> и репродуктивный, хотя используется и частично-поисковый. На уроках используются </w:t>
      </w:r>
      <w:r w:rsidRPr="001423B3">
        <w:rPr>
          <w:b/>
          <w:bCs/>
          <w:i/>
          <w:iCs/>
          <w:color w:val="auto"/>
        </w:rPr>
        <w:t xml:space="preserve">элементы следующих технологий: </w:t>
      </w:r>
      <w:r w:rsidRPr="001423B3">
        <w:rPr>
          <w:color w:val="auto"/>
        </w:rPr>
        <w:t xml:space="preserve">личностно ориентированное обучение, обучение с применением </w:t>
      </w:r>
      <w:proofErr w:type="spellStart"/>
      <w:r w:rsidRPr="001423B3">
        <w:rPr>
          <w:color w:val="auto"/>
        </w:rPr>
        <w:t>компетентностно</w:t>
      </w:r>
      <w:proofErr w:type="spellEnd"/>
      <w:r w:rsidRPr="001423B3">
        <w:rPr>
          <w:color w:val="auto"/>
        </w:rPr>
        <w:t xml:space="preserve">-ориентированных заданий, ИКТ. </w:t>
      </w:r>
    </w:p>
    <w:p w:rsidR="008F4EE5" w:rsidRPr="001423B3" w:rsidRDefault="008F4EE5" w:rsidP="008F4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 xml:space="preserve">     В   результате   изучения   </w:t>
      </w:r>
      <w:r w:rsidRPr="001423B3">
        <w:rPr>
          <w:rFonts w:ascii="Times New Roman" w:eastAsia="Times New Roman" w:hAnsi="Times New Roman" w:cs="Times New Roman"/>
          <w:b/>
          <w:sz w:val="24"/>
          <w:szCs w:val="24"/>
        </w:rPr>
        <w:t>геометрии   на   профильном уровне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t xml:space="preserve"> ученик должен </w:t>
      </w:r>
      <w:r w:rsidRPr="001423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знать/понимать:</w:t>
      </w:r>
    </w:p>
    <w:p w:rsidR="008F4EE5" w:rsidRPr="001423B3" w:rsidRDefault="008F4EE5" w:rsidP="008F4EE5">
      <w:pPr>
        <w:widowControl w:val="0"/>
        <w:numPr>
          <w:ilvl w:val="0"/>
          <w:numId w:val="1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значение математической науки для решения задач, воз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никающих в теории и практике; широту и ограничен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ность применения математических методов к анализу и исследованию процессов и явлений в природе и обществе;</w:t>
      </w:r>
    </w:p>
    <w:p w:rsidR="008F4EE5" w:rsidRPr="001423B3" w:rsidRDefault="008F4EE5" w:rsidP="008F4EE5">
      <w:pPr>
        <w:widowControl w:val="0"/>
        <w:numPr>
          <w:ilvl w:val="0"/>
          <w:numId w:val="1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ской науки;</w:t>
      </w:r>
    </w:p>
    <w:p w:rsidR="008F4EE5" w:rsidRPr="001423B3" w:rsidRDefault="008F4EE5" w:rsidP="008F4EE5">
      <w:pPr>
        <w:widowControl w:val="0"/>
        <w:numPr>
          <w:ilvl w:val="0"/>
          <w:numId w:val="1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идеи расширения числовых множеств как способа по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строения нового математического аппарата для решения практических задач и внутренних задач математики;</w:t>
      </w:r>
    </w:p>
    <w:p w:rsidR="008F4EE5" w:rsidRPr="001423B3" w:rsidRDefault="008F4EE5" w:rsidP="008F4EE5">
      <w:pPr>
        <w:widowControl w:val="0"/>
        <w:numPr>
          <w:ilvl w:val="0"/>
          <w:numId w:val="1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значение идей, методов и результатов алгебры и матема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тического анализа для построения моделей реальных процессов и ситуаций;</w:t>
      </w:r>
    </w:p>
    <w:p w:rsidR="008F4EE5" w:rsidRPr="001423B3" w:rsidRDefault="008F4EE5" w:rsidP="008F4EE5">
      <w:pPr>
        <w:widowControl w:val="0"/>
        <w:numPr>
          <w:ilvl w:val="0"/>
          <w:numId w:val="1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возможности геометрического языка как средства опи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сания свойств реальных предметов и их взаимного рас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положения;</w:t>
      </w:r>
    </w:p>
    <w:p w:rsidR="008F4EE5" w:rsidRPr="001423B3" w:rsidRDefault="008F4EE5" w:rsidP="008F4EE5">
      <w:pPr>
        <w:widowControl w:val="0"/>
        <w:numPr>
          <w:ilvl w:val="0"/>
          <w:numId w:val="1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универсальный характер законов логики математиче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ских рассуждений, их применимость в различных обла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стях человеческой деятельности;</w:t>
      </w:r>
    </w:p>
    <w:p w:rsidR="008F4EE5" w:rsidRPr="001423B3" w:rsidRDefault="008F4EE5" w:rsidP="008F4EE5">
      <w:pPr>
        <w:widowControl w:val="0"/>
        <w:numPr>
          <w:ilvl w:val="0"/>
          <w:numId w:val="1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различие требований, предъявляемых к доказательст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вам в математике, естественных, социально-экономиче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ских и гуманитарных науках, на практике;</w:t>
      </w:r>
    </w:p>
    <w:p w:rsidR="008F4EE5" w:rsidRPr="001423B3" w:rsidRDefault="008F4EE5" w:rsidP="008F4EE5">
      <w:pPr>
        <w:widowControl w:val="0"/>
        <w:numPr>
          <w:ilvl w:val="0"/>
          <w:numId w:val="1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роль аксиоматики в математике; возможность построе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ния математических теорий на аксиоматической основе; значение аксиоматики для других областей знания и для практики;</w:t>
      </w:r>
    </w:p>
    <w:p w:rsidR="008F4EE5" w:rsidRPr="001423B3" w:rsidRDefault="008F4EE5" w:rsidP="008F4EE5">
      <w:pPr>
        <w:widowControl w:val="0"/>
        <w:numPr>
          <w:ilvl w:val="0"/>
          <w:numId w:val="1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вероятностный характер различных процессов и законо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мерностей окружающего мира.</w:t>
      </w:r>
    </w:p>
    <w:p w:rsidR="008F4EE5" w:rsidRPr="001423B3" w:rsidRDefault="008F4EE5" w:rsidP="008F4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Уметь:</w:t>
      </w:r>
    </w:p>
    <w:p w:rsidR="008F4EE5" w:rsidRPr="001423B3" w:rsidRDefault="008F4EE5" w:rsidP="008F4EE5">
      <w:pPr>
        <w:shd w:val="clear" w:color="auto" w:fill="FFFFFF"/>
        <w:tabs>
          <w:tab w:val="left" w:pos="338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tab/>
        <w:t>соотносить плоские геометрические фигуры и трехмер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ные объекты с их описаниями, чертежами, изображени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ями; различать и анализировать взаимное расположе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ние фигур;</w:t>
      </w:r>
    </w:p>
    <w:p w:rsidR="008F4EE5" w:rsidRPr="001423B3" w:rsidRDefault="008F4EE5" w:rsidP="008F4EE5">
      <w:pPr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8F4EE5" w:rsidRPr="001423B3" w:rsidRDefault="008F4EE5" w:rsidP="008F4EE5">
      <w:pPr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8F4EE5" w:rsidRPr="001423B3" w:rsidRDefault="008F4EE5" w:rsidP="008F4EE5">
      <w:pPr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при решении за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дач, доказывать основные теоремы курса;</w:t>
      </w:r>
    </w:p>
    <w:p w:rsidR="008F4EE5" w:rsidRPr="001423B3" w:rsidRDefault="008F4EE5" w:rsidP="008F4EE5">
      <w:pPr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вычислять линейные элементы и углы в пространствен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ных конфигурациях, объемы и площади поверхностей пространственных тел и их простейших комбинаций;</w:t>
      </w:r>
    </w:p>
    <w:p w:rsidR="008F4EE5" w:rsidRPr="001423B3" w:rsidRDefault="008F4EE5" w:rsidP="008F4EE5">
      <w:pPr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применять координатно-векторный метод для вычисле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ния отношений, расстояний и углов;</w:t>
      </w:r>
    </w:p>
    <w:p w:rsidR="008F4EE5" w:rsidRPr="001423B3" w:rsidRDefault="008F4EE5" w:rsidP="008F4EE5">
      <w:pPr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строить сечения многогранников и изображать сечения тел вращения.</w:t>
      </w:r>
    </w:p>
    <w:p w:rsidR="008F4EE5" w:rsidRPr="001423B3" w:rsidRDefault="008F4EE5" w:rsidP="008F4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</w:t>
      </w:r>
      <w:r w:rsidRPr="001423B3">
        <w:rPr>
          <w:rFonts w:ascii="Times New Roman" w:hAnsi="Times New Roman" w:cs="Times New Roman"/>
          <w:sz w:val="24"/>
          <w:szCs w:val="24"/>
        </w:rPr>
        <w:t xml:space="preserve"> </w:t>
      </w: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</w:rPr>
        <w:t>в практической деятельности и повседневной жизни</w:t>
      </w:r>
      <w:r w:rsidRPr="00142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3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для</w:t>
      </w:r>
      <w:proofErr w:type="gramEnd"/>
      <w:r w:rsidRPr="001423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:</w:t>
      </w:r>
    </w:p>
    <w:p w:rsidR="008F4EE5" w:rsidRPr="001423B3" w:rsidRDefault="008F4EE5" w:rsidP="008F4EE5">
      <w:pPr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исследования (моделирования) несложных практиче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ских ситуаций на основе изученных формул и свойств фигур;</w:t>
      </w:r>
    </w:p>
    <w:p w:rsidR="008F4EE5" w:rsidRPr="001423B3" w:rsidRDefault="008F4EE5" w:rsidP="008F4EE5">
      <w:pPr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</w:rPr>
        <w:t>вычисления длин, площадей и объемов реальных объек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тов при решении практических задач, используя при необходимости справочники и вычислительные устрой</w:t>
      </w:r>
      <w:r w:rsidRPr="001423B3">
        <w:rPr>
          <w:rFonts w:ascii="Times New Roman" w:eastAsia="Times New Roman" w:hAnsi="Times New Roman" w:cs="Times New Roman"/>
          <w:sz w:val="24"/>
          <w:szCs w:val="24"/>
        </w:rPr>
        <w:softHyphen/>
        <w:t>ства.</w:t>
      </w:r>
    </w:p>
    <w:p w:rsidR="008F4EE5" w:rsidRPr="001423B3" w:rsidRDefault="008F4EE5" w:rsidP="008F4EE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8F4EE5" w:rsidRPr="001423B3" w:rsidRDefault="008F4EE5" w:rsidP="008F4EE5">
      <w:pPr>
        <w:pStyle w:val="Default"/>
        <w:rPr>
          <w:b/>
          <w:bCs/>
          <w:i/>
          <w:iCs/>
          <w:color w:val="auto"/>
        </w:rPr>
        <w:sectPr w:rsidR="008F4EE5" w:rsidRPr="001423B3" w:rsidSect="008F4EE5">
          <w:pgSz w:w="11906" w:h="17338"/>
          <w:pgMar w:top="1278" w:right="849" w:bottom="1276" w:left="1701" w:header="720" w:footer="720" w:gutter="0"/>
          <w:cols w:space="720"/>
          <w:noEndnote/>
        </w:sectPr>
      </w:pPr>
    </w:p>
    <w:p w:rsidR="008F4EE5" w:rsidRPr="001423B3" w:rsidRDefault="008F4EE5" w:rsidP="008F4EE5">
      <w:pPr>
        <w:pStyle w:val="a4"/>
        <w:jc w:val="center"/>
        <w:rPr>
          <w:b/>
          <w:bCs/>
        </w:rPr>
      </w:pPr>
      <w:r w:rsidRPr="001423B3">
        <w:rPr>
          <w:b/>
          <w:bCs/>
          <w:noProof/>
          <w:u w:val="single"/>
        </w:rPr>
        <w:lastRenderedPageBreak/>
        <w:drawing>
          <wp:inline distT="0" distB="0" distL="0" distR="0" wp14:anchorId="7036A859" wp14:editId="7BE55F6E">
            <wp:extent cx="5939790" cy="8605342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0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3B3">
        <w:rPr>
          <w:b/>
          <w:bCs/>
          <w:u w:val="single"/>
        </w:rPr>
        <w:t xml:space="preserve"> </w:t>
      </w:r>
      <w:r w:rsidRPr="001423B3">
        <w:rPr>
          <w:b/>
          <w:bCs/>
          <w:noProof/>
          <w:u w:val="single"/>
        </w:rPr>
        <w:lastRenderedPageBreak/>
        <w:drawing>
          <wp:inline distT="0" distB="0" distL="0" distR="0" wp14:anchorId="298AFDF7" wp14:editId="543DC213">
            <wp:extent cx="5939790" cy="8467079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3B3">
        <w:rPr>
          <w:b/>
          <w:bCs/>
          <w:u w:val="single"/>
        </w:rPr>
        <w:t xml:space="preserve"> </w:t>
      </w:r>
      <w:r w:rsidRPr="001423B3">
        <w:rPr>
          <w:b/>
          <w:bCs/>
          <w:noProof/>
          <w:u w:val="single"/>
        </w:rPr>
        <w:lastRenderedPageBreak/>
        <w:drawing>
          <wp:inline distT="0" distB="0" distL="0" distR="0" wp14:anchorId="604B2878" wp14:editId="3E5C6E11">
            <wp:extent cx="5939790" cy="7637262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3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3B3">
        <w:rPr>
          <w:b/>
          <w:bCs/>
        </w:rPr>
        <w:t xml:space="preserve"> </w:t>
      </w:r>
    </w:p>
    <w:p w:rsidR="008F4EE5" w:rsidRPr="001423B3" w:rsidRDefault="008F4EE5" w:rsidP="008F4EE5">
      <w:pPr>
        <w:rPr>
          <w:sz w:val="24"/>
          <w:szCs w:val="24"/>
          <w:lang w:eastAsia="ru-RU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3B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Учебно-тематический план </w:t>
      </w: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3B3">
        <w:rPr>
          <w:rFonts w:ascii="Times New Roman" w:hAnsi="Times New Roman" w:cs="Times New Roman"/>
          <w:b/>
          <w:sz w:val="24"/>
          <w:szCs w:val="24"/>
          <w:lang w:eastAsia="ru-RU"/>
        </w:rPr>
        <w:t>Алгебра и начала математического анализа 11 класс</w:t>
      </w: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3B3">
        <w:rPr>
          <w:rFonts w:ascii="Times New Roman" w:hAnsi="Times New Roman" w:cs="Times New Roman"/>
          <w:b/>
          <w:sz w:val="24"/>
          <w:szCs w:val="24"/>
          <w:lang w:eastAsia="ru-RU"/>
        </w:rPr>
        <w:t>4 часа в неделю, всего 134 часа</w:t>
      </w:r>
    </w:p>
    <w:p w:rsidR="008F4EE5" w:rsidRPr="001423B3" w:rsidRDefault="008F4EE5" w:rsidP="008F4EE5">
      <w:pPr>
        <w:pStyle w:val="a4"/>
        <w:jc w:val="center"/>
        <w:rPr>
          <w:b/>
          <w:bCs/>
        </w:rPr>
      </w:pPr>
      <w:r w:rsidRPr="001423B3">
        <w:rPr>
          <w:b/>
          <w:bCs/>
          <w:noProof/>
        </w:rPr>
        <w:drawing>
          <wp:inline distT="0" distB="0" distL="0" distR="0" wp14:anchorId="7AF76048" wp14:editId="7F35AFC0">
            <wp:extent cx="5942005" cy="7772400"/>
            <wp:effectExtent l="19050" t="0" r="159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0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F4EE5" w:rsidRPr="001423B3" w:rsidSect="008F4EE5">
          <w:pgSz w:w="11906" w:h="17338"/>
          <w:pgMar w:top="1276" w:right="851" w:bottom="1276" w:left="1701" w:header="720" w:footer="720" w:gutter="0"/>
          <w:cols w:space="720"/>
          <w:noEndnote/>
          <w:docGrid w:linePitch="299"/>
        </w:sect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23B3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49A453DB" wp14:editId="4031E32F">
            <wp:extent cx="5939790" cy="8375087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7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3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423B3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54E547C2" wp14:editId="7AFEB477">
            <wp:extent cx="5939790" cy="8457715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5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3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</w:t>
      </w: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3B3">
        <w:rPr>
          <w:rFonts w:ascii="Times New Roman" w:hAnsi="Times New Roman" w:cs="Times New Roman"/>
          <w:b/>
          <w:sz w:val="24"/>
          <w:szCs w:val="24"/>
          <w:lang w:eastAsia="ru-RU"/>
        </w:rPr>
        <w:t>геометрия 10 класс</w:t>
      </w:r>
    </w:p>
    <w:p w:rsidR="008F4EE5" w:rsidRPr="001423B3" w:rsidRDefault="008F4EE5" w:rsidP="008F4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3B3">
        <w:rPr>
          <w:rFonts w:ascii="Times New Roman" w:hAnsi="Times New Roman" w:cs="Times New Roman"/>
          <w:b/>
          <w:sz w:val="24"/>
          <w:szCs w:val="24"/>
          <w:lang w:eastAsia="ru-RU"/>
        </w:rPr>
        <w:t>2 часа в неделю, всего 68 часа</w:t>
      </w:r>
    </w:p>
    <w:p w:rsidR="001423B3" w:rsidRPr="001423B3" w:rsidRDefault="001423B3" w:rsidP="001423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W w:w="94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6106"/>
        <w:gridCol w:w="2693"/>
        <w:gridCol w:w="130"/>
      </w:tblGrid>
      <w:tr w:rsidR="001423B3" w:rsidRPr="001423B3" w:rsidTr="001423B3">
        <w:trPr>
          <w:gridAfter w:val="1"/>
          <w:wAfter w:w="130" w:type="dxa"/>
          <w:trHeight w:val="940"/>
        </w:trPr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3B3" w:rsidRPr="001423B3" w:rsidRDefault="001423B3" w:rsidP="00142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4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4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3B3" w:rsidRPr="001423B3" w:rsidRDefault="001423B3" w:rsidP="00142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и тем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 учебного времени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Некоторые сведения из планиметрии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spacing w:after="0" w:line="240" w:lineRule="auto"/>
              <w:ind w:right="-39" w:firstLine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12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02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Углы и отрезки, связанные с окружностью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02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Углы и отрезки, связанные с окружностью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02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Углы и отрезки, связанные с окружностью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02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Углы и отрезки, связанные с окружностью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02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треугольников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557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треугольников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  <w:p w:rsidR="001423B3" w:rsidRPr="001423B3" w:rsidRDefault="001423B3" w:rsidP="001423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80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треугольников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02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треугольников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02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Теорема </w:t>
            </w:r>
            <w:proofErr w:type="spellStart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Чевы</w:t>
            </w:r>
            <w:proofErr w:type="spellEnd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Теорема </w:t>
            </w:r>
            <w:proofErr w:type="spellStart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Менелая</w:t>
            </w:r>
            <w:proofErr w:type="spellEnd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572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Теорема </w:t>
            </w:r>
            <w:proofErr w:type="spellStart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Чевы</w:t>
            </w:r>
            <w:proofErr w:type="spellEnd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Теорема </w:t>
            </w:r>
            <w:proofErr w:type="spellStart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Менелая</w:t>
            </w:r>
            <w:proofErr w:type="spellEnd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8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Эллипс, гипербола, парабола.</w:t>
            </w:r>
          </w:p>
          <w:p w:rsidR="001423B3" w:rsidRPr="001423B3" w:rsidRDefault="001423B3" w:rsidP="001423B3">
            <w:pPr>
              <w:widowControl w:val="0"/>
              <w:tabs>
                <w:tab w:val="left" w:pos="572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8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Эллипс, гипербола, парабола.</w:t>
            </w:r>
          </w:p>
          <w:p w:rsidR="001423B3" w:rsidRPr="001423B3" w:rsidRDefault="001423B3" w:rsidP="001423B3">
            <w:pPr>
              <w:widowControl w:val="0"/>
              <w:tabs>
                <w:tab w:val="left" w:pos="557"/>
              </w:tabs>
              <w:autoSpaceDE w:val="0"/>
              <w:snapToGri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8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Ведение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8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8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 стереометрии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68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Параллельность прямых и плоскостей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ind w:left="-48" w:right="-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16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Параллельность </w:t>
            </w:r>
            <w:proofErr w:type="gramStart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прямых</w:t>
            </w:r>
            <w:proofErr w:type="gramEnd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прямой и плоскости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Параллельность </w:t>
            </w:r>
            <w:proofErr w:type="gramStart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прямых</w:t>
            </w:r>
            <w:proofErr w:type="gramEnd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прямой и плоскости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Параллельность </w:t>
            </w:r>
            <w:proofErr w:type="gramStart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прямых</w:t>
            </w:r>
            <w:proofErr w:type="gramEnd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прямой и плоскости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Параллельность </w:t>
            </w:r>
            <w:proofErr w:type="gramStart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прямых</w:t>
            </w:r>
            <w:proofErr w:type="gramEnd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прямой и плоскости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Взаимное расположение </w:t>
            </w:r>
            <w:proofErr w:type="gramStart"/>
            <w:r w:rsidRPr="001423B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прямых</w:t>
            </w:r>
            <w:proofErr w:type="gramEnd"/>
            <w:r w:rsidRPr="001423B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в пространстве.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Взаимное расположение </w:t>
            </w:r>
            <w:proofErr w:type="gramStart"/>
            <w:r w:rsidRPr="001423B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прямых</w:t>
            </w:r>
            <w:proofErr w:type="gramEnd"/>
            <w:r w:rsidRPr="001423B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в пространстве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Угол между </w:t>
            </w:r>
            <w:proofErr w:type="gramStart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прямыми</w:t>
            </w:r>
            <w:proofErr w:type="gramEnd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Угол между </w:t>
            </w:r>
            <w:proofErr w:type="gramStart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прямыми</w:t>
            </w:r>
            <w:proofErr w:type="gramEnd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Контрольная работа № 1: «Параллельность </w:t>
            </w:r>
            <w:proofErr w:type="gramStart"/>
            <w:r w:rsidRPr="00142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прямых</w:t>
            </w:r>
            <w:proofErr w:type="gramEnd"/>
            <w:r w:rsidRPr="00142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"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lastRenderedPageBreak/>
              <w:t>25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326" w:lineRule="exact"/>
              <w:ind w:left="5" w:right="7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Параллельность плоскостей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326" w:lineRule="exact"/>
              <w:ind w:left="5" w:right="7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Тетраэдр и параллелепипед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326" w:lineRule="exact"/>
              <w:ind w:left="5" w:right="7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Тетраэдр и параллелепипед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Тетраэдр и параллелепипед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Тетраэдр и параллелепипед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Контрольная работа № 2:</w:t>
            </w:r>
            <w:r w:rsidRPr="001423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«Параллельность плоскостей. Тетраэдр и параллелепипед»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Обобщение  </w:t>
            </w:r>
            <w:r w:rsidRPr="001423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«Параллельность плоскостей. Тетраэдр и параллелепипед»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ru-RU"/>
              </w:rPr>
              <w:t>Перпендикулярность прямых и плоскостей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17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Перпендикулярность прямых и плоскостей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326" w:lineRule="exact"/>
              <w:ind w:right="1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Перпендикулярность прямых и плоскостей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Перпендикулярность прямых и плоскостей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Перпендикулярность прямых и плоскостей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336" w:lineRule="exact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Перпендикулярность прямых и плоскостей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Перпендикуляр и наклонные.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Перпендикуляр и наклонные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Перпендикуляр и наклонные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Перпендикуляр и наклонные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00" w:lineRule="atLeast"/>
              <w:ind w:right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00" w:lineRule="atLeast"/>
              <w:ind w:right="3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Обобщение</w:t>
            </w:r>
            <w:r w:rsidRPr="00142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«Перпендикулярность прямых и плоскостей»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Многогранники                      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Призма.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Призма.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57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pStyle w:val="aff0"/>
              <w:ind w:right="-2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1423B3">
              <w:rPr>
                <w:rFonts w:ascii="Times New Roman" w:hAnsi="Times New Roman"/>
                <w:b/>
                <w:i/>
                <w:szCs w:val="24"/>
              </w:rPr>
              <w:t>Контрольная</w:t>
            </w:r>
            <w:proofErr w:type="spellEnd"/>
            <w:r w:rsidRPr="001423B3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1423B3">
              <w:rPr>
                <w:rFonts w:ascii="Times New Roman" w:hAnsi="Times New Roman"/>
                <w:b/>
                <w:i/>
                <w:szCs w:val="24"/>
              </w:rPr>
              <w:t>работа</w:t>
            </w:r>
            <w:proofErr w:type="spellEnd"/>
            <w:r w:rsidRPr="001423B3">
              <w:rPr>
                <w:rFonts w:ascii="Times New Roman" w:hAnsi="Times New Roman"/>
                <w:b/>
                <w:i/>
                <w:szCs w:val="24"/>
              </w:rPr>
              <w:t xml:space="preserve"> № 4 «</w:t>
            </w:r>
            <w:proofErr w:type="spellStart"/>
            <w:r w:rsidRPr="001423B3">
              <w:rPr>
                <w:rFonts w:ascii="Times New Roman" w:hAnsi="Times New Roman"/>
                <w:b/>
                <w:i/>
                <w:szCs w:val="24"/>
              </w:rPr>
              <w:t>Многогранники</w:t>
            </w:r>
            <w:proofErr w:type="spellEnd"/>
            <w:r w:rsidRPr="001423B3">
              <w:rPr>
                <w:rFonts w:ascii="Times New Roman" w:hAnsi="Times New Roman"/>
                <w:b/>
                <w:i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pStyle w:val="aff0"/>
              <w:ind w:right="-2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1423B3">
              <w:rPr>
                <w:rFonts w:ascii="Times New Roman" w:hAnsi="Times New Roman"/>
                <w:b/>
                <w:i/>
                <w:szCs w:val="24"/>
                <w:lang w:eastAsia="ru-RU" w:bidi="ru-RU"/>
              </w:rPr>
              <w:t>Обобщение</w:t>
            </w:r>
            <w:proofErr w:type="spellEnd"/>
            <w:r w:rsidRPr="001423B3">
              <w:rPr>
                <w:rFonts w:ascii="Times New Roman" w:hAnsi="Times New Roman"/>
                <w:b/>
                <w:i/>
                <w:szCs w:val="24"/>
              </w:rPr>
              <w:t xml:space="preserve">  «</w:t>
            </w:r>
            <w:proofErr w:type="spellStart"/>
            <w:r w:rsidRPr="001423B3">
              <w:rPr>
                <w:rFonts w:ascii="Times New Roman" w:hAnsi="Times New Roman"/>
                <w:b/>
                <w:i/>
                <w:szCs w:val="24"/>
              </w:rPr>
              <w:t>Многогранники</w:t>
            </w:r>
            <w:proofErr w:type="spellEnd"/>
            <w:r w:rsidRPr="001423B3">
              <w:rPr>
                <w:rFonts w:ascii="Times New Roman" w:hAnsi="Times New Roman"/>
                <w:b/>
                <w:i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Заключительное повторение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ru-RU" w:bidi="ru-RU"/>
              </w:rPr>
              <w:t>6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Повторение</w:t>
            </w:r>
            <w:r w:rsidRPr="00142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: </w:t>
            </w:r>
            <w:r w:rsidRPr="001423B3">
              <w:rPr>
                <w:rStyle w:val="a8"/>
                <w:rFonts w:ascii="Times New Roman" w:hAnsi="Times New Roman"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Повторение</w:t>
            </w:r>
            <w:r w:rsidRPr="00142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: </w:t>
            </w:r>
            <w:r w:rsidRPr="001423B3">
              <w:rPr>
                <w:rStyle w:val="a8"/>
                <w:rFonts w:ascii="Times New Roman" w:hAnsi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Повторение</w:t>
            </w:r>
            <w:r w:rsidRPr="00142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 Т</w:t>
            </w:r>
            <w:r w:rsidRPr="001423B3">
              <w:rPr>
                <w:rStyle w:val="a8"/>
                <w:rFonts w:ascii="Times New Roman" w:hAnsi="Times New Roman"/>
                <w:sz w:val="24"/>
                <w:szCs w:val="24"/>
              </w:rPr>
              <w:t>еорема о трех перпендикулярах, угол между прямой и плоскостью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Повторение:</w:t>
            </w: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многогранники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Повторение: Перпендикуляр и наклонные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gridAfter w:val="1"/>
          <w:wAfter w:w="130" w:type="dxa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6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Style w:val="a8"/>
                <w:rFonts w:ascii="Times New Roman" w:hAnsi="Times New Roman"/>
                <w:sz w:val="24"/>
                <w:szCs w:val="24"/>
              </w:rPr>
              <w:t>Заключительный урок-беседа по курсу геометрии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1423B3" w:rsidRPr="001423B3" w:rsidRDefault="001423B3" w:rsidP="001423B3">
      <w:pPr>
        <w:widowControl w:val="0"/>
        <w:spacing w:after="0" w:line="200" w:lineRule="atLeast"/>
        <w:ind w:firstLine="540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423B3" w:rsidRPr="001423B3" w:rsidRDefault="001423B3" w:rsidP="001423B3">
      <w:pPr>
        <w:widowControl w:val="0"/>
        <w:spacing w:after="0" w:line="200" w:lineRule="atLeast"/>
        <w:ind w:firstLine="540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423B3" w:rsidRPr="001423B3" w:rsidRDefault="001423B3" w:rsidP="001423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11 класс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1423B3" w:rsidRPr="001423B3" w:rsidTr="001423B3">
        <w:trPr>
          <w:trHeight w:val="322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3B3" w:rsidRPr="001423B3" w:rsidRDefault="001423B3" w:rsidP="00142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4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4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3B3" w:rsidRPr="001423B3" w:rsidRDefault="001423B3" w:rsidP="00142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и тем</w:t>
            </w:r>
          </w:p>
        </w:tc>
        <w:tc>
          <w:tcPr>
            <w:tcW w:w="2693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</w:tr>
      <w:tr w:rsidR="001423B3" w:rsidRPr="001423B3" w:rsidTr="001423B3">
        <w:trPr>
          <w:trHeight w:val="322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1423B3" w:rsidRPr="001423B3" w:rsidTr="001423B3">
        <w:trPr>
          <w:gridAfter w:val="1"/>
          <w:wAfter w:w="2693" w:type="dxa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Векторы в пространстве     6ч.   </w:t>
            </w:r>
          </w:p>
        </w:tc>
      </w:tr>
      <w:tr w:rsidR="001423B3" w:rsidRPr="001423B3" w:rsidTr="001423B3">
        <w:trPr>
          <w:trHeight w:val="45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Обобщение </w:t>
            </w:r>
            <w:r w:rsidRPr="00142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Векторы в пространстве"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pStyle w:val="aff0"/>
              <w:ind w:right="-2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423B3">
              <w:rPr>
                <w:rFonts w:ascii="Times New Roman" w:hAnsi="Times New Roman"/>
                <w:b/>
                <w:szCs w:val="24"/>
              </w:rPr>
              <w:t>Метод</w:t>
            </w:r>
            <w:proofErr w:type="spellEnd"/>
            <w:r w:rsidRPr="001423B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423B3">
              <w:rPr>
                <w:rFonts w:ascii="Times New Roman" w:hAnsi="Times New Roman"/>
                <w:b/>
                <w:szCs w:val="24"/>
              </w:rPr>
              <w:t>координат</w:t>
            </w:r>
            <w:proofErr w:type="spellEnd"/>
          </w:p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pStyle w:val="aff0"/>
              <w:ind w:right="-2"/>
              <w:jc w:val="both"/>
              <w:rPr>
                <w:rFonts w:ascii="Times New Roman" w:hAnsi="Times New Roman"/>
                <w:b/>
                <w:bCs/>
                <w:i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/>
                <w:b/>
                <w:i/>
                <w:szCs w:val="24"/>
                <w:lang w:val="ru-RU"/>
              </w:rPr>
              <w:t xml:space="preserve">Контрольная работа № 1 «Векторы в пространстве. </w:t>
            </w:r>
            <w:proofErr w:type="spellStart"/>
            <w:r w:rsidRPr="001423B3">
              <w:rPr>
                <w:rFonts w:ascii="Times New Roman" w:hAnsi="Times New Roman"/>
                <w:b/>
                <w:i/>
                <w:szCs w:val="24"/>
              </w:rPr>
              <w:t>Метод</w:t>
            </w:r>
            <w:proofErr w:type="spellEnd"/>
            <w:r w:rsidRPr="001423B3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1423B3">
              <w:rPr>
                <w:rFonts w:ascii="Times New Roman" w:hAnsi="Times New Roman"/>
                <w:b/>
                <w:i/>
                <w:szCs w:val="24"/>
              </w:rPr>
              <w:t>координатв</w:t>
            </w:r>
            <w:proofErr w:type="spellEnd"/>
            <w:r w:rsidRPr="001423B3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1423B3">
              <w:rPr>
                <w:rFonts w:ascii="Times New Roman" w:hAnsi="Times New Roman"/>
                <w:b/>
                <w:i/>
                <w:szCs w:val="24"/>
              </w:rPr>
              <w:t>пространстве</w:t>
            </w:r>
            <w:proofErr w:type="spellEnd"/>
            <w:r w:rsidRPr="001423B3">
              <w:rPr>
                <w:rFonts w:ascii="Times New Roman" w:hAnsi="Times New Roman"/>
                <w:b/>
                <w:i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Обобщение</w:t>
            </w:r>
            <w:r w:rsidRPr="00142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«Метод координат в пространстве»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3B3">
              <w:rPr>
                <w:rFonts w:ascii="Times New Roman" w:hAnsi="Times New Roman" w:cs="Times New Roman"/>
                <w:b/>
                <w:sz w:val="24"/>
                <w:szCs w:val="24"/>
              </w:rPr>
              <w:t>Цилиндр, конус, шар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23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trHeight w:val="307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«Цилиндр. Конус. Шар»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Обобщение </w:t>
            </w:r>
            <w:r w:rsidRPr="00142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"Цилиндр. Конус. Шар"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b/>
                <w:sz w:val="24"/>
                <w:szCs w:val="24"/>
              </w:rPr>
              <w:t>Объёмы тел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 и конуса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Объём наклонной  пирамиды</w:t>
            </w:r>
            <w:proofErr w:type="gramStart"/>
            <w:r w:rsidRPr="001423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Объём наклонной  конуса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 и конуса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 xml:space="preserve">Объем шара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 xml:space="preserve">Объем шара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«Объем шара и площадь сферы»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Обобщение </w:t>
            </w:r>
            <w:r w:rsidRPr="00142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«Объем шара и площадь сферы»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повторение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Повторение:</w:t>
            </w:r>
            <w:r w:rsidRPr="00142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«Цилиндр. Конус. Шар»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Повторение: </w:t>
            </w:r>
            <w:r w:rsidRPr="001423B3">
              <w:rPr>
                <w:rStyle w:val="a8"/>
                <w:rFonts w:ascii="Times New Roman" w:hAnsi="Times New Roman"/>
                <w:sz w:val="24"/>
                <w:szCs w:val="24"/>
              </w:rPr>
              <w:t>Векторы в пространстве, их применение к решению задач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1" w:name="bookmark295"/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Повторение: </w:t>
            </w:r>
            <w:r w:rsidRPr="001423B3">
              <w:rPr>
                <w:rStyle w:val="a8"/>
                <w:rFonts w:ascii="Times New Roman" w:hAnsi="Times New Roman"/>
                <w:sz w:val="24"/>
                <w:szCs w:val="24"/>
              </w:rPr>
              <w:t>Векторы в пространстве, их применение к решению задач</w:t>
            </w:r>
            <w:bookmarkEnd w:id="1"/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Повторение: </w:t>
            </w:r>
            <w:r w:rsidRPr="001423B3">
              <w:rPr>
                <w:rStyle w:val="a8"/>
                <w:rFonts w:ascii="Times New Roman" w:hAnsi="Times New Roman"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Повторение: </w:t>
            </w:r>
            <w:r w:rsidRPr="001423B3">
              <w:rPr>
                <w:rStyle w:val="a8"/>
                <w:rFonts w:ascii="Times New Roman" w:hAnsi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заданий из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заданий из ЕГЭ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заданий из ЕГЭ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заданий из ЕГЭ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заданий из ЕГЭ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заданий из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423B3" w:rsidRPr="001423B3" w:rsidTr="001423B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423B3">
              <w:rPr>
                <w:rStyle w:val="a8"/>
                <w:rFonts w:ascii="Times New Roman" w:hAnsi="Times New Roman"/>
                <w:sz w:val="24"/>
                <w:szCs w:val="24"/>
              </w:rPr>
              <w:t>Заключительный урок-беседа по курсу геометрии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B3" w:rsidRPr="001423B3" w:rsidRDefault="001423B3" w:rsidP="001423B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23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1423B3" w:rsidRPr="001423B3" w:rsidRDefault="001423B3" w:rsidP="001423B3">
      <w:pPr>
        <w:widowControl w:val="0"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ectPr w:rsidR="001423B3" w:rsidRPr="001423B3" w:rsidSect="001423B3">
          <w:pgSz w:w="11906" w:h="16838"/>
          <w:pgMar w:top="1361" w:right="851" w:bottom="947" w:left="1701" w:header="720" w:footer="720" w:gutter="0"/>
          <w:cols w:space="720"/>
          <w:titlePg/>
          <w:docGrid w:linePitch="360"/>
        </w:sectPr>
      </w:pPr>
    </w:p>
    <w:p w:rsidR="008F4EE5" w:rsidRPr="001423B3" w:rsidRDefault="008F4EE5" w:rsidP="008F4EE5">
      <w:pPr>
        <w:pStyle w:val="1"/>
        <w:numPr>
          <w:ilvl w:val="0"/>
          <w:numId w:val="0"/>
        </w:numPr>
        <w:ind w:left="720"/>
        <w:rPr>
          <w:sz w:val="24"/>
        </w:rPr>
      </w:pPr>
    </w:p>
    <w:p w:rsidR="008F4EE5" w:rsidRPr="001423B3" w:rsidRDefault="008F4EE5" w:rsidP="008F4EE5">
      <w:pPr>
        <w:pStyle w:val="aff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23B3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программы учебного предмета</w:t>
      </w:r>
    </w:p>
    <w:p w:rsidR="008F4EE5" w:rsidRPr="001423B3" w:rsidRDefault="008F4EE5" w:rsidP="008F4EE5">
      <w:pPr>
        <w:pStyle w:val="aff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4EE5" w:rsidRPr="001423B3" w:rsidRDefault="008F4EE5" w:rsidP="008F4EE5">
      <w:pPr>
        <w:pStyle w:val="a4"/>
        <w:shd w:val="clear" w:color="auto" w:fill="FFFFFF"/>
        <w:jc w:val="center"/>
        <w:rPr>
          <w:b/>
          <w:bCs/>
          <w:u w:val="single"/>
        </w:rPr>
      </w:pPr>
      <w:r w:rsidRPr="001423B3">
        <w:rPr>
          <w:b/>
          <w:bCs/>
          <w:u w:val="single"/>
        </w:rPr>
        <w:t>Алгебра и начала математического анализа</w:t>
      </w:r>
    </w:p>
    <w:p w:rsidR="008F4EE5" w:rsidRPr="001423B3" w:rsidRDefault="008F4EE5" w:rsidP="008F4EE5">
      <w:pPr>
        <w:pStyle w:val="a4"/>
        <w:shd w:val="clear" w:color="auto" w:fill="FFFFFF"/>
        <w:jc w:val="center"/>
        <w:rPr>
          <w:b/>
          <w:bCs/>
          <w:u w:val="single"/>
        </w:rPr>
      </w:pPr>
      <w:r w:rsidRPr="001423B3">
        <w:rPr>
          <w:b/>
          <w:bCs/>
          <w:u w:val="single"/>
        </w:rPr>
        <w:t>10 класс</w:t>
      </w:r>
    </w:p>
    <w:p w:rsidR="008F4EE5" w:rsidRPr="001423B3" w:rsidRDefault="008F4EE5" w:rsidP="008F4EE5">
      <w:pPr>
        <w:pStyle w:val="a4"/>
        <w:shd w:val="clear" w:color="auto" w:fill="FFFFFF"/>
        <w:jc w:val="center"/>
        <w:rPr>
          <w:u w:val="single"/>
        </w:rPr>
      </w:pPr>
    </w:p>
    <w:p w:rsidR="008F4EE5" w:rsidRPr="001423B3" w:rsidRDefault="008F4EE5" w:rsidP="008F4EE5">
      <w:pPr>
        <w:shd w:val="clear" w:color="auto" w:fill="FFFFFF"/>
        <w:tabs>
          <w:tab w:val="left" w:pos="667"/>
        </w:tabs>
        <w:spacing w:after="0" w:line="240" w:lineRule="auto"/>
        <w:ind w:firstLine="567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423B3">
        <w:rPr>
          <w:rFonts w:ascii="Times New Roman" w:hAnsi="Times New Roman" w:cs="Times New Roman"/>
          <w:b/>
          <w:spacing w:val="-6"/>
          <w:sz w:val="24"/>
          <w:szCs w:val="24"/>
        </w:rPr>
        <w:t>Содержание программы учебного курса</w:t>
      </w:r>
    </w:p>
    <w:p w:rsidR="008F4EE5" w:rsidRPr="001423B3" w:rsidRDefault="008F4EE5" w:rsidP="008F4EE5">
      <w:pPr>
        <w:shd w:val="clear" w:color="auto" w:fill="FFFFFF"/>
        <w:tabs>
          <w:tab w:val="left" w:pos="667"/>
        </w:tabs>
        <w:spacing w:after="0" w:line="240" w:lineRule="auto"/>
        <w:ind w:firstLine="567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423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10 класс</w:t>
      </w:r>
    </w:p>
    <w:p w:rsidR="008F4EE5" w:rsidRPr="001423B3" w:rsidRDefault="008F4EE5" w:rsidP="008F4EE5">
      <w:pPr>
        <w:shd w:val="clear" w:color="auto" w:fill="FFFFFF"/>
        <w:tabs>
          <w:tab w:val="left" w:pos="6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pacing w:val="-6"/>
          <w:sz w:val="24"/>
          <w:szCs w:val="24"/>
        </w:rPr>
        <w:t>1.</w:t>
      </w:r>
      <w:r w:rsidRPr="001423B3">
        <w:rPr>
          <w:rFonts w:ascii="Times New Roman" w:hAnsi="Times New Roman" w:cs="Times New Roman"/>
          <w:b/>
          <w:sz w:val="24"/>
          <w:szCs w:val="24"/>
        </w:rPr>
        <w:tab/>
        <w:t>Действительные числа (12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Понятие натурального числа. Множества чисел. Свойст</w:t>
      </w:r>
      <w:r w:rsidRPr="001423B3">
        <w:rPr>
          <w:rFonts w:ascii="Times New Roman" w:hAnsi="Times New Roman" w:cs="Times New Roman"/>
          <w:sz w:val="24"/>
          <w:szCs w:val="24"/>
        </w:rPr>
        <w:softHyphen/>
        <w:t xml:space="preserve">ва действительных чисел.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Метод математической индук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>ции</w:t>
      </w:r>
      <w:proofErr w:type="gramStart"/>
      <w:r w:rsidRPr="001423B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proofErr w:type="gramEnd"/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423B3">
        <w:rPr>
          <w:rFonts w:ascii="Times New Roman" w:hAnsi="Times New Roman" w:cs="Times New Roman"/>
          <w:sz w:val="24"/>
          <w:szCs w:val="24"/>
        </w:rPr>
        <w:t xml:space="preserve">Перестановки. Размещения. Сочетания.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Доказатель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>ство числовых неравенств. Делимость целых чисел. Сравнения по модулю т. Задачи с целочисленными неиз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>вестными.</w:t>
      </w:r>
    </w:p>
    <w:p w:rsidR="008F4EE5" w:rsidRPr="001423B3" w:rsidRDefault="008F4EE5" w:rsidP="008F4EE5">
      <w:pPr>
        <w:shd w:val="clear" w:color="auto" w:fill="FFFFFF"/>
        <w:tabs>
          <w:tab w:val="left" w:pos="6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2.</w:t>
      </w:r>
      <w:r w:rsidRPr="001423B3">
        <w:rPr>
          <w:rFonts w:ascii="Times New Roman" w:hAnsi="Times New Roman" w:cs="Times New Roman"/>
          <w:b/>
          <w:sz w:val="24"/>
          <w:szCs w:val="24"/>
        </w:rPr>
        <w:tab/>
        <w:t>Рациональные уравнения и неравенства (18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Рациональные выражения. Формулы бинома Ньютона, суммы и разности степеней. Рациональные уравнения. Системы рациональных уравнений. Метод интервалов решения неравенств. Рацио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нальные неравенства. Нестрогие неравенства. Системы ра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циональных неравенств.</w:t>
      </w:r>
    </w:p>
    <w:p w:rsidR="008F4EE5" w:rsidRPr="001423B3" w:rsidRDefault="008F4EE5" w:rsidP="008F4EE5">
      <w:pPr>
        <w:shd w:val="clear" w:color="auto" w:fill="FFFFFF"/>
        <w:tabs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Корень степени </w:t>
      </w:r>
      <w:proofErr w:type="gramStart"/>
      <w:r w:rsidRPr="00142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 w:rsidRPr="00142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(12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Понятия функц</w:t>
      </w:r>
      <w:proofErr w:type="gramStart"/>
      <w:r w:rsidRPr="001423B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423B3">
        <w:rPr>
          <w:rFonts w:ascii="Times New Roman" w:hAnsi="Times New Roman" w:cs="Times New Roman"/>
          <w:sz w:val="24"/>
          <w:szCs w:val="24"/>
        </w:rPr>
        <w:t xml:space="preserve"> графика. Функция у = </w:t>
      </w:r>
      <w:proofErr w:type="spellStart"/>
      <w:r w:rsidRPr="001423B3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1423B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</w:t>
      </w:r>
      <w:proofErr w:type="spellEnd"/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423B3">
        <w:rPr>
          <w:rFonts w:ascii="Times New Roman" w:hAnsi="Times New Roman" w:cs="Times New Roman"/>
          <w:sz w:val="24"/>
          <w:szCs w:val="24"/>
        </w:rPr>
        <w:t>Поня</w:t>
      </w:r>
      <w:r w:rsidRPr="001423B3">
        <w:rPr>
          <w:rFonts w:ascii="Times New Roman" w:hAnsi="Times New Roman" w:cs="Times New Roman"/>
          <w:sz w:val="24"/>
          <w:szCs w:val="24"/>
        </w:rPr>
        <w:softHyphen/>
        <w:t xml:space="preserve">тие корня степени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п. </w:t>
      </w:r>
      <w:r w:rsidRPr="001423B3">
        <w:rPr>
          <w:rFonts w:ascii="Times New Roman" w:hAnsi="Times New Roman" w:cs="Times New Roman"/>
          <w:sz w:val="24"/>
          <w:szCs w:val="24"/>
        </w:rPr>
        <w:t xml:space="preserve">Корни четной и нечетной степеней. Арифметический корень. Свойства корней степени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п. </w:t>
      </w:r>
    </w:p>
    <w:p w:rsidR="008F4EE5" w:rsidRPr="001423B3" w:rsidRDefault="008F4EE5" w:rsidP="008F4EE5">
      <w:pPr>
        <w:shd w:val="clear" w:color="auto" w:fill="FFFFFF"/>
        <w:tabs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tab/>
        <w:t>Степень положительного числа  (13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Понятие и свойства степени с рациональным показателем. Предел последовательности. Свойства пределов. Бесконечно убывающая геометрическая прогрессия. Число </w:t>
      </w:r>
      <w:r w:rsidRPr="001423B3">
        <w:rPr>
          <w:rFonts w:ascii="Times New Roman" w:hAnsi="Times New Roman" w:cs="Times New Roman"/>
          <w:b/>
          <w:i/>
          <w:sz w:val="24"/>
          <w:szCs w:val="24"/>
        </w:rPr>
        <w:t>е.</w:t>
      </w:r>
      <w:r w:rsidRPr="001423B3">
        <w:rPr>
          <w:rFonts w:ascii="Times New Roman" w:hAnsi="Times New Roman" w:cs="Times New Roman"/>
          <w:sz w:val="24"/>
          <w:szCs w:val="24"/>
        </w:rPr>
        <w:t xml:space="preserve"> Понятие степени с иррациональным показателем. Показа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тельная функция.</w:t>
      </w:r>
    </w:p>
    <w:p w:rsidR="008F4EE5" w:rsidRPr="001423B3" w:rsidRDefault="008F4EE5" w:rsidP="008F4EE5">
      <w:pPr>
        <w:shd w:val="clear" w:color="auto" w:fill="FFFFFF"/>
        <w:tabs>
          <w:tab w:val="left" w:pos="6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tab/>
        <w:t>Логарифмы  (6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Понятие и свойства логарифмов. Логарифмическая функция. </w:t>
      </w:r>
    </w:p>
    <w:p w:rsidR="008F4EE5" w:rsidRPr="001423B3" w:rsidRDefault="008F4EE5" w:rsidP="008F4EE5">
      <w:pPr>
        <w:shd w:val="clear" w:color="auto" w:fill="FFFFFF"/>
        <w:tabs>
          <w:tab w:val="left" w:pos="662"/>
        </w:tabs>
        <w:spacing w:after="0" w:line="240" w:lineRule="auto"/>
        <w:ind w:right="422"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tab/>
        <w:t>Показательные и логарифмические уравнения  и неравенства  (11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Простейшие показательные и логарифмические уравне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ния. Уравнения, сводящиеся к простейшим заменой неиз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вестного. Простейшие показательные и логарифмические неравенства. Неравенства, сводящиеся к простейшим заме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ной неизвестного.</w:t>
      </w:r>
    </w:p>
    <w:p w:rsidR="008F4EE5" w:rsidRPr="001423B3" w:rsidRDefault="008F4EE5" w:rsidP="008F4EE5">
      <w:pPr>
        <w:shd w:val="clear" w:color="auto" w:fill="FFFFFF"/>
        <w:tabs>
          <w:tab w:val="left" w:pos="62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7.</w:t>
      </w:r>
      <w:r w:rsidRPr="001423B3">
        <w:rPr>
          <w:rFonts w:ascii="Times New Roman" w:hAnsi="Times New Roman" w:cs="Times New Roman"/>
          <w:b/>
          <w:sz w:val="24"/>
          <w:szCs w:val="24"/>
        </w:rPr>
        <w:tab/>
        <w:t>Синус и косинус угла   (7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Понятие угла и его меры. Определение синуса и косину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са угла, основные формулы для них. Арксинус и аркко</w:t>
      </w:r>
      <w:r w:rsidRPr="001423B3">
        <w:rPr>
          <w:rFonts w:ascii="Times New Roman" w:hAnsi="Times New Roman" w:cs="Times New Roman"/>
          <w:sz w:val="24"/>
          <w:szCs w:val="24"/>
        </w:rPr>
        <w:softHyphen/>
        <w:t xml:space="preserve">синус. </w:t>
      </w:r>
    </w:p>
    <w:p w:rsidR="008F4EE5" w:rsidRPr="001423B3" w:rsidRDefault="008F4EE5" w:rsidP="008F4EE5">
      <w:pPr>
        <w:shd w:val="clear" w:color="auto" w:fill="FFFFFF"/>
        <w:tabs>
          <w:tab w:val="left" w:pos="62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8.</w:t>
      </w:r>
      <w:r w:rsidRPr="001423B3">
        <w:rPr>
          <w:rFonts w:ascii="Times New Roman" w:hAnsi="Times New Roman" w:cs="Times New Roman"/>
          <w:b/>
          <w:sz w:val="24"/>
          <w:szCs w:val="24"/>
        </w:rPr>
        <w:tab/>
        <w:t>Тангенс и котангенс угла  (6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Определения тангенса и котангенса угла и основные формулы для них. Арктангенс и арккотангенс. </w:t>
      </w:r>
    </w:p>
    <w:p w:rsidR="008F4EE5" w:rsidRPr="001423B3" w:rsidRDefault="008F4EE5" w:rsidP="008F4EE5">
      <w:pPr>
        <w:shd w:val="clear" w:color="auto" w:fill="FFFFFF"/>
        <w:tabs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9.</w:t>
      </w:r>
      <w:r w:rsidRPr="001423B3">
        <w:rPr>
          <w:rFonts w:ascii="Times New Roman" w:hAnsi="Times New Roman" w:cs="Times New Roman"/>
          <w:b/>
          <w:sz w:val="24"/>
          <w:szCs w:val="24"/>
        </w:rPr>
        <w:tab/>
        <w:t>Формулы сложения  (11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 </w:t>
      </w:r>
      <w:r w:rsidRPr="001423B3">
        <w:rPr>
          <w:rFonts w:ascii="Times New Roman" w:hAnsi="Times New Roman" w:cs="Times New Roman"/>
          <w:iCs/>
          <w:sz w:val="24"/>
          <w:szCs w:val="24"/>
        </w:rPr>
        <w:t>Произведение синусов и косинусов. Формулы для тангенсов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F4EE5" w:rsidRPr="001423B3" w:rsidRDefault="008F4EE5" w:rsidP="008F4EE5">
      <w:pPr>
        <w:shd w:val="clear" w:color="auto" w:fill="FFFFFF"/>
        <w:tabs>
          <w:tab w:val="left" w:pos="70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tab/>
        <w:t>Тригонометрические функции числового аргумента  (9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у= 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423B3">
        <w:rPr>
          <w:rFonts w:ascii="Times New Roman" w:hAnsi="Times New Roman" w:cs="Times New Roman"/>
          <w:sz w:val="24"/>
          <w:szCs w:val="24"/>
        </w:rPr>
        <w:t xml:space="preserve"> 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423B3">
        <w:rPr>
          <w:rFonts w:ascii="Times New Roman" w:hAnsi="Times New Roman" w:cs="Times New Roman"/>
          <w:sz w:val="24"/>
          <w:szCs w:val="24"/>
        </w:rPr>
        <w:t xml:space="preserve">,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1423B3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1423B3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1423B3">
        <w:rPr>
          <w:rFonts w:ascii="Times New Roman" w:hAnsi="Times New Roman" w:cs="Times New Roman"/>
          <w:sz w:val="24"/>
          <w:szCs w:val="24"/>
        </w:rPr>
        <w:t xml:space="preserve"> 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423B3">
        <w:rPr>
          <w:rFonts w:ascii="Times New Roman" w:hAnsi="Times New Roman" w:cs="Times New Roman"/>
          <w:sz w:val="24"/>
          <w:szCs w:val="24"/>
        </w:rPr>
        <w:t xml:space="preserve">, 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у = </w:t>
      </w:r>
      <w:proofErr w:type="spellStart"/>
      <w:r w:rsidRPr="001423B3">
        <w:rPr>
          <w:rFonts w:ascii="Times New Roman" w:hAnsi="Times New Roman" w:cs="Times New Roman"/>
          <w:i/>
          <w:iCs/>
          <w:sz w:val="24"/>
          <w:szCs w:val="24"/>
          <w:lang w:val="en-US"/>
        </w:rPr>
        <w:t>tg</w:t>
      </w:r>
      <w:proofErr w:type="spellEnd"/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3B3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,  у </w:t>
      </w:r>
      <w:r w:rsidRPr="001423B3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1423B3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1423B3">
        <w:rPr>
          <w:rFonts w:ascii="Times New Roman" w:hAnsi="Times New Roman" w:cs="Times New Roman"/>
          <w:sz w:val="24"/>
          <w:szCs w:val="24"/>
        </w:rPr>
        <w:t xml:space="preserve"> 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423B3">
        <w:rPr>
          <w:rFonts w:ascii="Times New Roman" w:hAnsi="Times New Roman" w:cs="Times New Roman"/>
          <w:sz w:val="24"/>
          <w:szCs w:val="24"/>
        </w:rPr>
        <w:t>.</w:t>
      </w:r>
    </w:p>
    <w:p w:rsidR="008F4EE5" w:rsidRPr="001423B3" w:rsidRDefault="008F4EE5" w:rsidP="008F4EE5">
      <w:pPr>
        <w:shd w:val="clear" w:color="auto" w:fill="FFFFFF"/>
        <w:tabs>
          <w:tab w:val="left" w:pos="77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tab/>
        <w:t>Тригонометрические уравнения и неравенства  (12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уравнения. Тригоно</w:t>
      </w:r>
      <w:r w:rsidRPr="001423B3">
        <w:rPr>
          <w:rFonts w:ascii="Times New Roman" w:hAnsi="Times New Roman" w:cs="Times New Roman"/>
          <w:sz w:val="24"/>
          <w:szCs w:val="24"/>
        </w:rPr>
        <w:softHyphen/>
        <w:t xml:space="preserve">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Простейшие тригонометрические неравенства. Неравен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ства, сводящиеся к простейшим заменой неизвестного. Введение вспомогательного угла. Замена неизвестного </w:t>
      </w:r>
      <w:r w:rsidRPr="001423B3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3B3">
        <w:rPr>
          <w:rFonts w:ascii="Times New Roman" w:hAnsi="Times New Roman" w:cs="Times New Roman"/>
          <w:sz w:val="24"/>
          <w:szCs w:val="24"/>
        </w:rPr>
        <w:t xml:space="preserve">= 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423B3">
        <w:rPr>
          <w:rFonts w:ascii="Times New Roman" w:hAnsi="Times New Roman" w:cs="Times New Roman"/>
          <w:sz w:val="24"/>
          <w:szCs w:val="24"/>
        </w:rPr>
        <w:t xml:space="preserve"> 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423B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423B3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1423B3">
        <w:rPr>
          <w:rFonts w:ascii="Times New Roman" w:hAnsi="Times New Roman" w:cs="Times New Roman"/>
          <w:sz w:val="24"/>
          <w:szCs w:val="24"/>
        </w:rPr>
        <w:t xml:space="preserve"> 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423B3">
        <w:rPr>
          <w:rFonts w:ascii="Times New Roman" w:hAnsi="Times New Roman" w:cs="Times New Roman"/>
          <w:sz w:val="24"/>
          <w:szCs w:val="24"/>
        </w:rPr>
        <w:t>.</w:t>
      </w:r>
    </w:p>
    <w:p w:rsidR="008F4EE5" w:rsidRPr="001423B3" w:rsidRDefault="008F4EE5" w:rsidP="008F4EE5">
      <w:pPr>
        <w:shd w:val="clear" w:color="auto" w:fill="FFFFFF"/>
        <w:tabs>
          <w:tab w:val="left" w:pos="80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tab/>
        <w:t>Вероятность события (6ч.)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Понятие и свойства вероятности события.</w:t>
      </w:r>
    </w:p>
    <w:p w:rsidR="008F4EE5" w:rsidRPr="001423B3" w:rsidRDefault="008F4EE5" w:rsidP="008F4EE5">
      <w:pPr>
        <w:shd w:val="clear" w:color="auto" w:fill="FFFFFF"/>
        <w:tabs>
          <w:tab w:val="left" w:pos="80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tab/>
        <w:t>Частота. Условная вероятность  (2 ч.)</w:t>
      </w:r>
    </w:p>
    <w:p w:rsidR="008F4EE5" w:rsidRPr="001423B3" w:rsidRDefault="008F4EE5" w:rsidP="008F4EE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Относительная частота события. Условная вероятность. Независимые события.</w:t>
      </w:r>
    </w:p>
    <w:p w:rsidR="008F4EE5" w:rsidRPr="001423B3" w:rsidRDefault="008F4EE5" w:rsidP="008F4EE5">
      <w:pPr>
        <w:shd w:val="clear" w:color="auto" w:fill="FFFFFF"/>
        <w:tabs>
          <w:tab w:val="left" w:pos="80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tab/>
        <w:t>Повторение курса алгебры и начал математическо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softHyphen/>
        <w:t>го анализа за 10 класс (15 ч.)</w:t>
      </w:r>
    </w:p>
    <w:p w:rsidR="008F4EE5" w:rsidRPr="001423B3" w:rsidRDefault="008F4EE5" w:rsidP="008F4EE5">
      <w:pPr>
        <w:shd w:val="clear" w:color="auto" w:fill="FFFFFF"/>
        <w:tabs>
          <w:tab w:val="left" w:pos="8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1. Функции и их графики.   9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2.  Предел функции и непрерывность   5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Понятие предела функции. Односторонние пределы, свойства пределов. Непрерывность функций в точке, на интервале,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на отрезке. </w:t>
      </w:r>
      <w:r w:rsidRPr="001423B3">
        <w:rPr>
          <w:rFonts w:ascii="Times New Roman" w:hAnsi="Times New Roman" w:cs="Times New Roman"/>
          <w:sz w:val="24"/>
          <w:szCs w:val="24"/>
        </w:rPr>
        <w:t>Непрерывность элементарных функ</w:t>
      </w:r>
      <w:r w:rsidRPr="001423B3">
        <w:rPr>
          <w:rFonts w:ascii="Times New Roman" w:hAnsi="Times New Roman" w:cs="Times New Roman"/>
          <w:sz w:val="24"/>
          <w:szCs w:val="24"/>
        </w:rPr>
        <w:softHyphen/>
        <w:t xml:space="preserve">ций.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Разрывные функции.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3. Обратные функции   6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Понятие обратной функции.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Взаимно обратные функ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>ции. Обратные тригонометрические функции.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4. Производная   11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Понятие производной. Производная суммы, разности, произведения и частного двух функций.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Непрерывность функций, имеющих производную, дифференциал. </w:t>
      </w:r>
      <w:r w:rsidRPr="001423B3">
        <w:rPr>
          <w:rFonts w:ascii="Times New Roman" w:hAnsi="Times New Roman" w:cs="Times New Roman"/>
          <w:sz w:val="24"/>
          <w:szCs w:val="24"/>
        </w:rPr>
        <w:t>Произ</w:t>
      </w:r>
      <w:r w:rsidRPr="001423B3">
        <w:rPr>
          <w:rFonts w:ascii="Times New Roman" w:hAnsi="Times New Roman" w:cs="Times New Roman"/>
          <w:sz w:val="24"/>
          <w:szCs w:val="24"/>
        </w:rPr>
        <w:softHyphen/>
        <w:t xml:space="preserve">водные элементарных функций. Производная сложной функции.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Производная обратной функции.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5. Применение производной   16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Максимум и минимум функции. Уравнение касательной. Приближенные вычисления.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Теоремы о среднем. </w:t>
      </w:r>
      <w:r w:rsidRPr="001423B3">
        <w:rPr>
          <w:rFonts w:ascii="Times New Roman" w:hAnsi="Times New Roman" w:cs="Times New Roman"/>
          <w:sz w:val="24"/>
          <w:szCs w:val="24"/>
        </w:rPr>
        <w:t>Возраста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ние и убывание функций. Производные высших поряд</w:t>
      </w:r>
      <w:r w:rsidRPr="001423B3">
        <w:rPr>
          <w:rFonts w:ascii="Times New Roman" w:hAnsi="Times New Roman" w:cs="Times New Roman"/>
          <w:sz w:val="24"/>
          <w:szCs w:val="24"/>
        </w:rPr>
        <w:softHyphen/>
        <w:t xml:space="preserve">ков.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Выпуклость графика функции. Экстремум функции с единственной критической точкой. </w:t>
      </w:r>
      <w:r w:rsidRPr="001423B3">
        <w:rPr>
          <w:rFonts w:ascii="Times New Roman" w:hAnsi="Times New Roman" w:cs="Times New Roman"/>
          <w:sz w:val="24"/>
          <w:szCs w:val="24"/>
        </w:rPr>
        <w:t xml:space="preserve">Задачи на максимум и минимум.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Асимптоты. Дробно-линейная функция. </w:t>
      </w:r>
      <w:r w:rsidRPr="001423B3">
        <w:rPr>
          <w:rFonts w:ascii="Times New Roman" w:hAnsi="Times New Roman" w:cs="Times New Roman"/>
          <w:sz w:val="24"/>
          <w:szCs w:val="24"/>
        </w:rPr>
        <w:t>По</w:t>
      </w:r>
      <w:r w:rsidRPr="001423B3">
        <w:rPr>
          <w:rFonts w:ascii="Times New Roman" w:hAnsi="Times New Roman" w:cs="Times New Roman"/>
          <w:sz w:val="24"/>
          <w:szCs w:val="24"/>
        </w:rPr>
        <w:softHyphen/>
        <w:t xml:space="preserve">строение графиков функций с применением производной.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Формула и ряд Тейлора.</w:t>
      </w:r>
    </w:p>
    <w:p w:rsidR="008F4EE5" w:rsidRPr="001423B3" w:rsidRDefault="008F4EE5" w:rsidP="008F4EE5">
      <w:pPr>
        <w:shd w:val="clear" w:color="auto" w:fill="FFFFFF"/>
        <w:tabs>
          <w:tab w:val="left" w:pos="142"/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1423B3">
        <w:rPr>
          <w:rFonts w:ascii="Times New Roman" w:hAnsi="Times New Roman" w:cs="Times New Roman"/>
          <w:b/>
          <w:bCs/>
          <w:sz w:val="24"/>
          <w:szCs w:val="24"/>
        </w:rPr>
        <w:t>Первообразная</w:t>
      </w:r>
      <w:proofErr w:type="gramEnd"/>
      <w:r w:rsidRPr="001423B3">
        <w:rPr>
          <w:rFonts w:ascii="Times New Roman" w:hAnsi="Times New Roman" w:cs="Times New Roman"/>
          <w:b/>
          <w:bCs/>
          <w:sz w:val="24"/>
          <w:szCs w:val="24"/>
        </w:rPr>
        <w:t xml:space="preserve"> и интеграл   13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 w:rsidRPr="001423B3"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 w:rsidRPr="001423B3">
        <w:rPr>
          <w:rFonts w:ascii="Times New Roman" w:hAnsi="Times New Roman" w:cs="Times New Roman"/>
          <w:sz w:val="24"/>
          <w:szCs w:val="24"/>
        </w:rPr>
        <w:t xml:space="preserve">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Замена переменной и интегри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рование по частям. </w:t>
      </w:r>
      <w:r w:rsidRPr="001423B3">
        <w:rPr>
          <w:rFonts w:ascii="Times New Roman" w:hAnsi="Times New Roman" w:cs="Times New Roman"/>
          <w:sz w:val="24"/>
          <w:szCs w:val="24"/>
        </w:rPr>
        <w:t xml:space="preserve">Площадь криволинейной трапеции. Определенный интеграл.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Приближенное вычисление опре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деленного интеграла. </w:t>
      </w:r>
      <w:r w:rsidRPr="001423B3">
        <w:rPr>
          <w:rFonts w:ascii="Times New Roman" w:hAnsi="Times New Roman" w:cs="Times New Roman"/>
          <w:sz w:val="24"/>
          <w:szCs w:val="24"/>
        </w:rPr>
        <w:t xml:space="preserve">Формула Ньютона — Лейбница. Свойства определенных интегралов.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Применение опреде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>ленных интегралов в геометрических и физических за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>дачах. Понятие дифференциального уравнения. Задачи, приводящие к дифференциальным уравнениям.</w:t>
      </w:r>
    </w:p>
    <w:p w:rsidR="008F4EE5" w:rsidRPr="001423B3" w:rsidRDefault="008F4EE5" w:rsidP="008F4EE5">
      <w:pPr>
        <w:shd w:val="clear" w:color="auto" w:fill="FFFFFF"/>
        <w:tabs>
          <w:tab w:val="left" w:pos="142"/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7. Равносильность уравнений и неравенств  4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Равносильные преобразования уравнений и неравенств.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8. Уравнения-следствия   8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Понятие уравнения-следствия. Возведение уравнения в четную степень. Потенцирование логарифмических урав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нений. Приведение подобных членов уравнения. Освобож</w:t>
      </w:r>
      <w:r w:rsidRPr="001423B3">
        <w:rPr>
          <w:rFonts w:ascii="Times New Roman" w:hAnsi="Times New Roman" w:cs="Times New Roman"/>
          <w:sz w:val="24"/>
          <w:szCs w:val="24"/>
        </w:rPr>
        <w:softHyphen/>
        <w:t xml:space="preserve">дение уравнения от знаменателя.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Применение логарифми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>ческих, тригонометрических и других формул.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9. Равносильность уравнений и неравенств системам   13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Решение уравнений с помощью систем.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Уравнения вида </w:t>
      </w:r>
      <w:r w:rsidRPr="001423B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423B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423B3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)) = 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423B3">
        <w:rPr>
          <w:rFonts w:ascii="Times New Roman" w:hAnsi="Times New Roman" w:cs="Times New Roman"/>
          <w:sz w:val="24"/>
          <w:szCs w:val="24"/>
        </w:rPr>
        <w:t>(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1423B3">
        <w:rPr>
          <w:rFonts w:ascii="Times New Roman" w:hAnsi="Times New Roman" w:cs="Times New Roman"/>
          <w:sz w:val="24"/>
          <w:szCs w:val="24"/>
        </w:rPr>
        <w:t>(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423B3">
        <w:rPr>
          <w:rFonts w:ascii="Times New Roman" w:hAnsi="Times New Roman" w:cs="Times New Roman"/>
          <w:sz w:val="24"/>
          <w:szCs w:val="24"/>
        </w:rPr>
        <w:t xml:space="preserve">)). Решение неравенств с помощью систем.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Неравенства вида </w:t>
      </w:r>
      <w:r w:rsidRPr="001423B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423B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423B3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 xml:space="preserve">)) &gt; 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423B3">
        <w:rPr>
          <w:rFonts w:ascii="Times New Roman" w:hAnsi="Times New Roman" w:cs="Times New Roman"/>
          <w:sz w:val="24"/>
          <w:szCs w:val="24"/>
        </w:rPr>
        <w:t>(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1423B3">
        <w:rPr>
          <w:rFonts w:ascii="Times New Roman" w:hAnsi="Times New Roman" w:cs="Times New Roman"/>
          <w:sz w:val="24"/>
          <w:szCs w:val="24"/>
        </w:rPr>
        <w:t>(</w:t>
      </w:r>
      <w:r w:rsidRPr="00142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423B3">
        <w:rPr>
          <w:rFonts w:ascii="Times New Roman" w:hAnsi="Times New Roman" w:cs="Times New Roman"/>
          <w:sz w:val="24"/>
          <w:szCs w:val="24"/>
        </w:rPr>
        <w:t>))</w:t>
      </w:r>
    </w:p>
    <w:p w:rsidR="008F4EE5" w:rsidRPr="001423B3" w:rsidRDefault="008F4EE5" w:rsidP="008F4EE5">
      <w:pPr>
        <w:shd w:val="clear" w:color="auto" w:fill="FFFFFF"/>
        <w:tabs>
          <w:tab w:val="left" w:pos="142"/>
          <w:tab w:val="left" w:pos="79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10. Равносильность уравнений на множествах   7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Возведение уравнения в четную степень.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Умножение уравнения на функцию. Логарифмирование и потенциро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>вание уравнений, приведение подобных членов, примене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>ние некоторых формул.</w:t>
      </w:r>
    </w:p>
    <w:p w:rsidR="008F4EE5" w:rsidRPr="001423B3" w:rsidRDefault="008F4EE5" w:rsidP="008F4EE5">
      <w:pPr>
        <w:shd w:val="clear" w:color="auto" w:fill="FFFFFF"/>
        <w:tabs>
          <w:tab w:val="left" w:pos="142"/>
          <w:tab w:val="left" w:pos="80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11. Равносильность неравенств на множествах  7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Возведение неравенства в четную степень и умноже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>ние неравенства на функцию, потенцирование логариф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>мических неравенств, приведение подобных членов, при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менение некоторых формул. </w:t>
      </w:r>
      <w:r w:rsidRPr="001423B3">
        <w:rPr>
          <w:rFonts w:ascii="Times New Roman" w:hAnsi="Times New Roman" w:cs="Times New Roman"/>
          <w:sz w:val="24"/>
          <w:szCs w:val="24"/>
        </w:rPr>
        <w:t>Нестрогие неравенства.</w:t>
      </w:r>
    </w:p>
    <w:p w:rsidR="008F4EE5" w:rsidRPr="001423B3" w:rsidRDefault="008F4EE5" w:rsidP="008F4EE5">
      <w:pPr>
        <w:shd w:val="clear" w:color="auto" w:fill="FFFFFF"/>
        <w:tabs>
          <w:tab w:val="left" w:pos="142"/>
          <w:tab w:val="left" w:pos="80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23B3">
        <w:rPr>
          <w:rFonts w:ascii="Times New Roman" w:hAnsi="Times New Roman" w:cs="Times New Roman"/>
          <w:b/>
          <w:sz w:val="24"/>
          <w:szCs w:val="24"/>
        </w:rPr>
        <w:t>12. Метод промежутков для уравнений и неравенств  5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Уравнения и неравенства с модулями. Метод интерва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лов для непрерывных функций.</w:t>
      </w:r>
    </w:p>
    <w:p w:rsidR="008F4EE5" w:rsidRPr="001423B3" w:rsidRDefault="008F4EE5" w:rsidP="008F4EE5">
      <w:pPr>
        <w:shd w:val="clear" w:color="auto" w:fill="FFFFFF"/>
        <w:tabs>
          <w:tab w:val="left" w:pos="142"/>
          <w:tab w:val="left" w:pos="92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tab/>
        <w:t>Использование   свойств   функций   при   решении уравнений и неравенств  5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 xml:space="preserve">Использование областей существования, </w:t>
      </w:r>
      <w:proofErr w:type="spellStart"/>
      <w:r w:rsidRPr="001423B3">
        <w:rPr>
          <w:rFonts w:ascii="Times New Roman" w:hAnsi="Times New Roman" w:cs="Times New Roman"/>
          <w:sz w:val="24"/>
          <w:szCs w:val="24"/>
        </w:rPr>
        <w:t>неотрицатель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ности</w:t>
      </w:r>
      <w:proofErr w:type="spellEnd"/>
      <w:r w:rsidRPr="001423B3">
        <w:rPr>
          <w:rFonts w:ascii="Times New Roman" w:hAnsi="Times New Roman" w:cs="Times New Roman"/>
          <w:sz w:val="24"/>
          <w:szCs w:val="24"/>
        </w:rPr>
        <w:t>, ограниченности, монотонности и экстремумов функ</w:t>
      </w:r>
      <w:r w:rsidRPr="001423B3">
        <w:rPr>
          <w:rFonts w:ascii="Times New Roman" w:hAnsi="Times New Roman" w:cs="Times New Roman"/>
          <w:sz w:val="24"/>
          <w:szCs w:val="24"/>
        </w:rPr>
        <w:softHyphen/>
        <w:t>ции, свойств синуса и косинуса при решении уравнений и неравенств.</w:t>
      </w:r>
    </w:p>
    <w:p w:rsidR="008F4EE5" w:rsidRPr="001423B3" w:rsidRDefault="008F4EE5" w:rsidP="008F4EE5">
      <w:pPr>
        <w:shd w:val="clear" w:color="auto" w:fill="FFFFFF"/>
        <w:tabs>
          <w:tab w:val="left" w:pos="142"/>
          <w:tab w:val="left" w:pos="92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14. Системы уравнений с несколькими неизвестными    8 ч.</w:t>
      </w:r>
    </w:p>
    <w:p w:rsidR="008F4EE5" w:rsidRPr="001423B3" w:rsidRDefault="008F4EE5" w:rsidP="008F4EE5">
      <w:pPr>
        <w:shd w:val="clear" w:color="auto" w:fill="FFFFFF"/>
        <w:tabs>
          <w:tab w:val="left" w:pos="142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Равносильность систем. Система-следствие. Метод заме</w:t>
      </w:r>
      <w:r w:rsidRPr="001423B3">
        <w:rPr>
          <w:rFonts w:ascii="Times New Roman" w:hAnsi="Times New Roman" w:cs="Times New Roman"/>
          <w:sz w:val="24"/>
          <w:szCs w:val="24"/>
        </w:rPr>
        <w:softHyphen/>
        <w:t xml:space="preserve">ны неизвестных. </w:t>
      </w:r>
      <w:r w:rsidRPr="001423B3">
        <w:rPr>
          <w:rFonts w:ascii="Times New Roman" w:hAnsi="Times New Roman" w:cs="Times New Roman"/>
          <w:i/>
          <w:iCs/>
          <w:sz w:val="24"/>
          <w:szCs w:val="24"/>
        </w:rPr>
        <w:t>Рассуждения с числовыми значениями при решении систем уравнений.</w:t>
      </w:r>
    </w:p>
    <w:p w:rsidR="008F4EE5" w:rsidRPr="001423B3" w:rsidRDefault="008F4EE5" w:rsidP="008F4EE5">
      <w:pPr>
        <w:shd w:val="clear" w:color="auto" w:fill="FFFFFF"/>
        <w:tabs>
          <w:tab w:val="left" w:pos="142"/>
          <w:tab w:val="left" w:pos="80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423B3">
        <w:rPr>
          <w:rFonts w:ascii="Times New Roman" w:hAnsi="Times New Roman" w:cs="Times New Roman"/>
          <w:b/>
          <w:bCs/>
          <w:sz w:val="24"/>
          <w:szCs w:val="24"/>
        </w:rPr>
        <w:t>15. Повторение курса алгебры и начал математическо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softHyphen/>
        <w:t>го анализа за 10</w:t>
      </w:r>
      <w:r w:rsidRPr="001423B3">
        <w:rPr>
          <w:rFonts w:ascii="Times New Roman" w:hAnsi="Times New Roman" w:cs="Times New Roman"/>
          <w:sz w:val="24"/>
          <w:szCs w:val="24"/>
        </w:rPr>
        <w:t>—</w:t>
      </w:r>
      <w:r w:rsidRPr="001423B3">
        <w:rPr>
          <w:rFonts w:ascii="Times New Roman" w:hAnsi="Times New Roman" w:cs="Times New Roman"/>
          <w:b/>
          <w:bCs/>
          <w:sz w:val="24"/>
          <w:szCs w:val="24"/>
        </w:rPr>
        <w:t>11 классы  19 ч.</w:t>
      </w:r>
    </w:p>
    <w:p w:rsidR="008F4EE5" w:rsidRPr="001423B3" w:rsidRDefault="008F4EE5" w:rsidP="008F4EE5">
      <w:pPr>
        <w:pStyle w:val="WW-"/>
        <w:jc w:val="both"/>
        <w:rPr>
          <w:b/>
          <w:bCs/>
        </w:rPr>
      </w:pPr>
    </w:p>
    <w:p w:rsidR="008F4EE5" w:rsidRPr="001423B3" w:rsidRDefault="008F4EE5" w:rsidP="008F4EE5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 учебного предмета</w:t>
      </w:r>
    </w:p>
    <w:p w:rsidR="008F4EE5" w:rsidRPr="001423B3" w:rsidRDefault="008F4EE5" w:rsidP="008F4EE5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Геометрия</w:t>
      </w:r>
    </w:p>
    <w:p w:rsidR="008F4EE5" w:rsidRPr="001423B3" w:rsidRDefault="008F4EE5" w:rsidP="008F4EE5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p w:rsidR="001423B3" w:rsidRPr="001423B3" w:rsidRDefault="001423B3" w:rsidP="001423B3">
      <w:pPr>
        <w:widowControl w:val="0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 Некоторые сведения из планиметрии (12 ч.)</w:t>
      </w:r>
    </w:p>
    <w:p w:rsidR="001423B3" w:rsidRPr="001423B3" w:rsidRDefault="001423B3" w:rsidP="001423B3">
      <w:pPr>
        <w:widowControl w:val="0"/>
        <w:tabs>
          <w:tab w:val="left" w:pos="680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Решение треугольников. Вычисление медиан и биссектрис треугольника. Формула Герона и другие формулы для площади треугольника. Теорема 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Чевы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Теорема 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Менелая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Свойства и признаки вписанных и описанных четырехугольников. Углы в окружности. Метрические соотношения в окружности. Геометрические места точек в задачах на построение.</w:t>
      </w:r>
    </w:p>
    <w:p w:rsidR="001423B3" w:rsidRPr="001423B3" w:rsidRDefault="001423B3" w:rsidP="001423B3">
      <w:pPr>
        <w:pStyle w:val="a5"/>
        <w:shd w:val="clear" w:color="auto" w:fill="FFFFFF"/>
        <w:tabs>
          <w:tab w:val="left" w:pos="680"/>
        </w:tabs>
        <w:jc w:val="both"/>
        <w:rPr>
          <w:rFonts w:ascii="Times New Roman" w:hAnsi="Times New Roman"/>
          <w:b/>
          <w:bCs/>
          <w:lang w:val="ru-RU" w:eastAsia="ru-RU"/>
        </w:rPr>
      </w:pPr>
      <w:r w:rsidRPr="001423B3">
        <w:rPr>
          <w:rFonts w:ascii="Times New Roman" w:hAnsi="Times New Roman"/>
          <w:b/>
          <w:bCs/>
          <w:lang w:val="ru-RU" w:eastAsia="ru-RU"/>
        </w:rPr>
        <w:t>2.Введение (Аксиомы стереометрии и их простейшие следствия) (3 часа)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стереометрии. Аксиомы стереометрии. Некоторые следствия из аксиом.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1423B3" w:rsidRPr="001423B3" w:rsidRDefault="001423B3" w:rsidP="001423B3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стереометрии должно базироваться на сочетании наглядности и логической строгости. Опора на наглядность </w:t>
      </w:r>
      <w:r w:rsidRPr="001423B3">
        <w:rPr>
          <w:rFonts w:ascii="Times New Roman" w:hAnsi="Times New Roman" w:cs="Times New Roman"/>
          <w:sz w:val="24"/>
          <w:szCs w:val="24"/>
        </w:rPr>
        <w:t>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</w:t>
      </w:r>
      <w:proofErr w:type="gramStart"/>
      <w:r w:rsidRPr="001423B3">
        <w:rPr>
          <w:rFonts w:ascii="Times New Roman" w:hAnsi="Times New Roman" w:cs="Times New Roman"/>
          <w:sz w:val="24"/>
          <w:szCs w:val="24"/>
        </w:rPr>
        <w:t>ств вз</w:t>
      </w:r>
      <w:proofErr w:type="gramEnd"/>
      <w:r w:rsidRPr="001423B3">
        <w:rPr>
          <w:rFonts w:ascii="Times New Roman" w:hAnsi="Times New Roman" w:cs="Times New Roman"/>
          <w:sz w:val="24"/>
          <w:szCs w:val="24"/>
        </w:rPr>
        <w:t xml:space="preserve">аимного расположения прямых и плоскостей проходит на основе этих аксиом. Тем самым задается высокий уровень строгости в </w:t>
      </w:r>
      <w:proofErr w:type="gramStart"/>
      <w:r w:rsidRPr="001423B3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1423B3">
        <w:rPr>
          <w:rFonts w:ascii="Times New Roman" w:hAnsi="Times New Roman" w:cs="Times New Roman"/>
          <w:sz w:val="24"/>
          <w:szCs w:val="24"/>
        </w:rPr>
        <w:t>, который должен выдерживаться на протяжении всего курса.</w:t>
      </w:r>
    </w:p>
    <w:p w:rsidR="001423B3" w:rsidRPr="001423B3" w:rsidRDefault="001423B3" w:rsidP="001423B3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23B3">
        <w:rPr>
          <w:rFonts w:ascii="Times New Roman" w:hAnsi="Times New Roman" w:cs="Times New Roman"/>
          <w:sz w:val="24"/>
          <w:szCs w:val="24"/>
        </w:rPr>
        <w:t>3.</w:t>
      </w: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Параллельность прямых и плоскостей (16 часов)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Параллельность </w:t>
      </w:r>
      <w:proofErr w:type="gramStart"/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прямой и плоскости. Взаим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расположение двух прямых в пространстве. Угол меж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двумя прямыми. Параллельность плоскостей. Тетраэдр и параллелепипед.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сформировать представления уча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о возможных случаях взаимного расположения двух прямых в пространстве (прямые пересекаются, пря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параллельны, прямые скрещиваются), прямой и плос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кости (прямая лежит в плоскости, прямая и плоскость пересекаются, прямая и плоскость параллельны), изу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свойства и признаки параллельности прямых и плос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костей.</w:t>
      </w:r>
      <w:proofErr w:type="gramEnd"/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данного курса состоит в том, что уже в пер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главе вводятся в рассмотрение тетраэдр и параллелепи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пед и устанавливаются некоторые их свойства. Это 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дает возможность отрабатывать понятия параллельности пря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раллелепипеда, что представляется важным как для реше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геометрических задач, так и, вообще, для развития пространственных представлений учащихся.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1423B3" w:rsidRPr="001423B3" w:rsidRDefault="001423B3" w:rsidP="001423B3">
      <w:pPr>
        <w:pStyle w:val="a5"/>
        <w:shd w:val="clear" w:color="auto" w:fill="FFFFFF"/>
        <w:jc w:val="both"/>
        <w:rPr>
          <w:rFonts w:ascii="Times New Roman" w:hAnsi="Times New Roman"/>
          <w:b/>
          <w:lang w:val="ru-RU" w:eastAsia="ru-RU"/>
        </w:rPr>
      </w:pPr>
      <w:r w:rsidRPr="001423B3">
        <w:rPr>
          <w:rFonts w:ascii="Times New Roman" w:hAnsi="Times New Roman"/>
          <w:b/>
          <w:lang w:val="ru-RU" w:eastAsia="ru-RU"/>
        </w:rPr>
        <w:t>4.Перпендикулярность прямых и плоскостей (17 часов)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ввести понятия перпендикулярности прямых и плоскостей, изучить признаки перпен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дикулярности прямой и плоскости, двух плоскостей, ввес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  <w:proofErr w:type="gramEnd"/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перпендикулярности и основанные на нем метрические понятия (расстояния, углы) существенно расширя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класс</w:t>
      </w:r>
      <w:r w:rsidR="006D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стереометрических задач, появляется много задач на вычисление, широко использующих известные факты из планиметрии.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B3" w:rsidRPr="001423B3" w:rsidRDefault="001423B3" w:rsidP="001423B3">
      <w:pPr>
        <w:pStyle w:val="a5"/>
        <w:shd w:val="clear" w:color="auto" w:fill="FFFFFF"/>
        <w:jc w:val="both"/>
        <w:rPr>
          <w:rFonts w:ascii="Times New Roman" w:hAnsi="Times New Roman"/>
          <w:b/>
          <w:lang w:val="ru-RU" w:eastAsia="ru-RU"/>
        </w:rPr>
      </w:pPr>
      <w:r w:rsidRPr="001423B3">
        <w:rPr>
          <w:rFonts w:ascii="Times New Roman" w:hAnsi="Times New Roman"/>
          <w:b/>
          <w:lang w:val="ru-RU" w:eastAsia="ru-RU"/>
        </w:rPr>
        <w:t>5.Многогранники (14 часов)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многогранника. Призма. Пирамида. Правильные многогранники.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двумя видами многогранников — тетраэдром и параллелепипедом —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6.  Повторение. Решение задач (6 часов) </w:t>
      </w:r>
    </w:p>
    <w:p w:rsidR="00E857FA" w:rsidRDefault="00E857FA" w:rsidP="001423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3B3" w:rsidRPr="001423B3" w:rsidRDefault="001423B3" w:rsidP="001423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1423B3" w:rsidRPr="001423B3" w:rsidRDefault="001423B3" w:rsidP="001423B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Векторы в пространстве (6 часа)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</w:t>
      </w:r>
      <w:proofErr w:type="spellStart"/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компланарность</w:t>
      </w:r>
      <w:proofErr w:type="spellEnd"/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векторов, правило параллелепипеда сложения трех некомпланарных векторов, разложение вектора по трем некомпланарным векторам.</w:t>
      </w:r>
    </w:p>
    <w:p w:rsidR="001423B3" w:rsidRPr="001423B3" w:rsidRDefault="001423B3" w:rsidP="001423B3">
      <w:pPr>
        <w:widowControl w:val="0"/>
        <w:shd w:val="clear" w:color="auto" w:fill="FFFFFF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координат в пространстве. Движения  (15 часов)</w:t>
      </w:r>
    </w:p>
    <w:p w:rsidR="001423B3" w:rsidRPr="001423B3" w:rsidRDefault="001423B3" w:rsidP="001423B3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Координаты точки и координаты вектора. Скалярное произведение векторов. Движения. </w:t>
      </w:r>
    </w:p>
    <w:p w:rsidR="001423B3" w:rsidRPr="001423B3" w:rsidRDefault="001423B3" w:rsidP="001423B3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цель —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1423B3" w:rsidRPr="001423B3" w:rsidRDefault="001423B3" w:rsidP="001423B3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является непосредственным продолжением предыдущего. Вводится понятие прямоугольной системы координат в пространстве, даются определения координат точки и координат вектора, рассматриваются простейшие задачи в координатах. Затем вводится скалярное произведение векторов, кратко перечисляются его свойства (без доказательства, поскольку соответствующие доказательства были в курсе планиметрии) и выводятся формулы для вычисления углов между двумя прямыми, между прямой и плоскостью. Дан также вывод уравнения плоскости и формулы расстояния от точки до плоскости.</w:t>
      </w:r>
    </w:p>
    <w:p w:rsidR="001423B3" w:rsidRPr="001423B3" w:rsidRDefault="001423B3" w:rsidP="001423B3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раздела изучаются движения в пространстве: центральная симметрия, осевая симметрия, зеркальная симметрия. </w:t>
      </w:r>
    </w:p>
    <w:p w:rsidR="001423B3" w:rsidRPr="001423B3" w:rsidRDefault="001423B3" w:rsidP="001423B3">
      <w:pPr>
        <w:shd w:val="clear" w:color="auto" w:fill="FFFFFF"/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Цилиндр, конус, шар (16 часов)</w:t>
      </w:r>
    </w:p>
    <w:p w:rsidR="001423B3" w:rsidRPr="001423B3" w:rsidRDefault="001423B3" w:rsidP="001423B3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плоскости. Касательная плоскость к сфере. Площадь сферы. 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дать учащимся систематические знания об основных телах и поверхностях вращения – цилиндре конусе, сфере, шаре. 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круглых тел (цилиндра, конуса, шара) и их поверхностей завершает знакомство учащихся с основными пространственными фигурами. Вводятся понятия цилиндрической и конической поверхностей, цилиндра, конуса, усечённого конуса. С помощью развёрток определяются площади их боковых поверхностей, выводятся их соответствующие формулы. Затем даются определения сферы и шара, выводится уравнение сферы и сего помощью исследуется вопрос о взаимном расположении сферы и плоскости. Площадь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круглых тел и многогранников, в частности, описанные и вписанные призмы и пирамиды. </w:t>
      </w:r>
    </w:p>
    <w:p w:rsidR="001423B3" w:rsidRPr="001423B3" w:rsidRDefault="001423B3" w:rsidP="001423B3">
      <w:pPr>
        <w:shd w:val="clear" w:color="auto" w:fill="FFFFFF"/>
        <w:tabs>
          <w:tab w:val="left" w:pos="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4.Объёмы тел. (17 час)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прямоугольного параллелепипеда. Объёмы прямой призмы и цилиндра. Объёмы наклонной призмы, пирамиды и конуса. Объём шара и площадь сферы. Объёмы шарового сегмента, шарового слоя и шарового сектора. 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Основная</w:t>
      </w: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цель— </w:t>
      </w:r>
      <w:proofErr w:type="gramStart"/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понятие объёма тела и вывести формулы для вычисления объёмов основных многогранников и круглых тел, изученных в курсе стереометрии.</w:t>
      </w:r>
    </w:p>
    <w:p w:rsidR="001423B3" w:rsidRPr="001423B3" w:rsidRDefault="001423B3" w:rsidP="001423B3">
      <w:pPr>
        <w:shd w:val="clear" w:color="auto" w:fill="FFFFFF"/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Понятие объёма тела вводится аналогично понятию площади плоской фигуры. Формулируются основные свойства объёмов, и на их основе выводится формула объёма прямоугольного параллелепипеда, а затем прямой призмы и цилиндра. Формулы объёмов других тел выводятся с помощью интегральной формулы. Формула объёма шара используется для вывода формулы площади сферы.</w:t>
      </w:r>
    </w:p>
    <w:p w:rsidR="001423B3" w:rsidRPr="001423B3" w:rsidRDefault="001423B3" w:rsidP="0014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14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Обобщающее повторение. (14 часов)</w:t>
      </w:r>
    </w:p>
    <w:p w:rsidR="001423B3" w:rsidRPr="001423B3" w:rsidRDefault="001423B3" w:rsidP="0014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Аксиомы стереометрии и их следствия. Параллельность </w:t>
      </w:r>
      <w:proofErr w:type="gramStart"/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прямой и плоскости. Скрещивающиеся прямые. Параллельность плоскостей.</w:t>
      </w:r>
    </w:p>
    <w:p w:rsidR="001423B3" w:rsidRPr="001423B3" w:rsidRDefault="001423B3" w:rsidP="00142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Перпендикулярность прямой и плоскости. Теорема о трёх перпендикулярах. Угол между прямой и плоскостью. Двугранный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конус, шар, площади их поверхностей. Объёмы тел.</w:t>
      </w:r>
    </w:p>
    <w:p w:rsidR="008F4EE5" w:rsidRDefault="008F4EE5" w:rsidP="008F4EE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544A" w:rsidRPr="001423B3" w:rsidRDefault="00C7544A">
      <w:pPr>
        <w:rPr>
          <w:sz w:val="24"/>
          <w:szCs w:val="24"/>
        </w:rPr>
      </w:pPr>
    </w:p>
    <w:sectPr w:rsidR="00C7544A" w:rsidRPr="001423B3" w:rsidSect="008F4EE5">
      <w:pgSz w:w="11906" w:h="17338"/>
      <w:pgMar w:top="1276" w:right="851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0C22DC"/>
    <w:lvl w:ilvl="0">
      <w:numFmt w:val="bullet"/>
      <w:lvlText w:val="*"/>
      <w:lvlJc w:val="left"/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5287CA2"/>
    <w:multiLevelType w:val="hybridMultilevel"/>
    <w:tmpl w:val="C6F2BD00"/>
    <w:lvl w:ilvl="0" w:tplc="A2EE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220F5"/>
    <w:multiLevelType w:val="hybridMultilevel"/>
    <w:tmpl w:val="25EAED1E"/>
    <w:lvl w:ilvl="0" w:tplc="C8A2A4A6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E27750E"/>
    <w:multiLevelType w:val="hybridMultilevel"/>
    <w:tmpl w:val="E3EEE6F2"/>
    <w:lvl w:ilvl="0" w:tplc="573ABC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9852BE"/>
    <w:multiLevelType w:val="hybridMultilevel"/>
    <w:tmpl w:val="BC42D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424"/>
    <w:multiLevelType w:val="hybridMultilevel"/>
    <w:tmpl w:val="F0105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187B53"/>
    <w:multiLevelType w:val="hybridMultilevel"/>
    <w:tmpl w:val="D28E1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94227"/>
    <w:multiLevelType w:val="hybridMultilevel"/>
    <w:tmpl w:val="83EA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76223"/>
    <w:multiLevelType w:val="hybridMultilevel"/>
    <w:tmpl w:val="4A5AE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6A35D3"/>
    <w:multiLevelType w:val="hybridMultilevel"/>
    <w:tmpl w:val="406CFD40"/>
    <w:lvl w:ilvl="0" w:tplc="0DD8722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130DD"/>
    <w:multiLevelType w:val="hybridMultilevel"/>
    <w:tmpl w:val="BA167AFC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581DC0"/>
    <w:multiLevelType w:val="hybridMultilevel"/>
    <w:tmpl w:val="C6202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B9324C"/>
    <w:multiLevelType w:val="hybridMultilevel"/>
    <w:tmpl w:val="1F58FEB4"/>
    <w:lvl w:ilvl="0" w:tplc="A9FEE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0927320"/>
    <w:multiLevelType w:val="hybridMultilevel"/>
    <w:tmpl w:val="E940F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E5"/>
    <w:rsid w:val="001423B3"/>
    <w:rsid w:val="0031691D"/>
    <w:rsid w:val="006D157D"/>
    <w:rsid w:val="00841963"/>
    <w:rsid w:val="008F4EE5"/>
    <w:rsid w:val="00990D6F"/>
    <w:rsid w:val="00C7544A"/>
    <w:rsid w:val="00C84892"/>
    <w:rsid w:val="00E857FA"/>
    <w:rsid w:val="00F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E5"/>
  </w:style>
  <w:style w:type="paragraph" w:styleId="1">
    <w:name w:val="heading 1"/>
    <w:basedOn w:val="a"/>
    <w:next w:val="a"/>
    <w:link w:val="10"/>
    <w:qFormat/>
    <w:rsid w:val="008F4EE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F4EE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F4EE5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F4EE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8F4EE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8F4EE5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8F4EE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8F4EE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8F4EE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EE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F4E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4E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4EE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8F4EE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F4EE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F4EE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8F4EE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8F4EE5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8F4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8F4E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Базовый"/>
    <w:rsid w:val="008F4EE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8F4EE5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z0">
    <w:name w:val="WW8Num1z0"/>
    <w:rsid w:val="008F4EE5"/>
    <w:rPr>
      <w:rFonts w:ascii="Times New Roman" w:hAnsi="Times New Roman" w:cs="Times New Roman"/>
    </w:rPr>
  </w:style>
  <w:style w:type="character" w:customStyle="1" w:styleId="WW8Num1z1">
    <w:name w:val="WW8Num1z1"/>
    <w:rsid w:val="008F4EE5"/>
    <w:rPr>
      <w:rFonts w:ascii="Courier New" w:hAnsi="Courier New" w:cs="Courier New"/>
    </w:rPr>
  </w:style>
  <w:style w:type="character" w:customStyle="1" w:styleId="WW8Num1z2">
    <w:name w:val="WW8Num1z2"/>
    <w:rsid w:val="008F4EE5"/>
    <w:rPr>
      <w:rFonts w:ascii="Wingdings" w:hAnsi="Wingdings" w:cs="Wingdings"/>
    </w:rPr>
  </w:style>
  <w:style w:type="character" w:customStyle="1" w:styleId="WW8Num1z3">
    <w:name w:val="WW8Num1z3"/>
    <w:rsid w:val="008F4EE5"/>
    <w:rPr>
      <w:rFonts w:ascii="Symbol" w:hAnsi="Symbol" w:cs="Symbol"/>
    </w:rPr>
  </w:style>
  <w:style w:type="character" w:customStyle="1" w:styleId="WW8Num2z0">
    <w:name w:val="WW8Num2z0"/>
    <w:rsid w:val="008F4EE5"/>
    <w:rPr>
      <w:rFonts w:ascii="Symbol" w:hAnsi="Symbol" w:cs="Symbol"/>
    </w:rPr>
  </w:style>
  <w:style w:type="character" w:customStyle="1" w:styleId="WW8Num2z1">
    <w:name w:val="WW8Num2z1"/>
    <w:rsid w:val="008F4EE5"/>
    <w:rPr>
      <w:rFonts w:ascii="Courier New" w:hAnsi="Courier New" w:cs="Courier New"/>
    </w:rPr>
  </w:style>
  <w:style w:type="character" w:customStyle="1" w:styleId="WW8Num2z2">
    <w:name w:val="WW8Num2z2"/>
    <w:rsid w:val="008F4EE5"/>
    <w:rPr>
      <w:rFonts w:ascii="Wingdings" w:hAnsi="Wingdings" w:cs="Wingdings"/>
    </w:rPr>
  </w:style>
  <w:style w:type="character" w:customStyle="1" w:styleId="WW8Num3z0">
    <w:name w:val="WW8Num3z0"/>
    <w:rsid w:val="008F4EE5"/>
    <w:rPr>
      <w:rFonts w:ascii="Symbol" w:hAnsi="Symbol" w:cs="Symbol"/>
    </w:rPr>
  </w:style>
  <w:style w:type="character" w:customStyle="1" w:styleId="WW8Num3z1">
    <w:name w:val="WW8Num3z1"/>
    <w:rsid w:val="008F4EE5"/>
    <w:rPr>
      <w:rFonts w:ascii="Courier New" w:hAnsi="Courier New" w:cs="Courier New"/>
    </w:rPr>
  </w:style>
  <w:style w:type="character" w:customStyle="1" w:styleId="WW8Num3z2">
    <w:name w:val="WW8Num3z2"/>
    <w:rsid w:val="008F4EE5"/>
    <w:rPr>
      <w:rFonts w:ascii="Wingdings" w:hAnsi="Wingdings" w:cs="Wingdings"/>
    </w:rPr>
  </w:style>
  <w:style w:type="character" w:customStyle="1" w:styleId="WW8Num4z0">
    <w:name w:val="WW8Num4z0"/>
    <w:rsid w:val="008F4EE5"/>
    <w:rPr>
      <w:rFonts w:ascii="Symbol" w:hAnsi="Symbol" w:cs="Symbol"/>
    </w:rPr>
  </w:style>
  <w:style w:type="character" w:customStyle="1" w:styleId="WW8Num4z1">
    <w:name w:val="WW8Num4z1"/>
    <w:rsid w:val="008F4EE5"/>
    <w:rPr>
      <w:rFonts w:ascii="Courier New" w:hAnsi="Courier New" w:cs="Courier New"/>
    </w:rPr>
  </w:style>
  <w:style w:type="character" w:customStyle="1" w:styleId="WW8Num4z2">
    <w:name w:val="WW8Num4z2"/>
    <w:rsid w:val="008F4EE5"/>
    <w:rPr>
      <w:rFonts w:ascii="Wingdings" w:hAnsi="Wingdings" w:cs="Wingdings"/>
    </w:rPr>
  </w:style>
  <w:style w:type="character" w:customStyle="1" w:styleId="WW8Num5z0">
    <w:name w:val="WW8Num5z0"/>
    <w:rsid w:val="008F4EE5"/>
    <w:rPr>
      <w:rFonts w:ascii="Symbol" w:hAnsi="Symbol" w:cs="Symbol"/>
    </w:rPr>
  </w:style>
  <w:style w:type="character" w:customStyle="1" w:styleId="WW8Num5z1">
    <w:name w:val="WW8Num5z1"/>
    <w:rsid w:val="008F4EE5"/>
    <w:rPr>
      <w:rFonts w:ascii="Courier New" w:hAnsi="Courier New" w:cs="Courier New"/>
    </w:rPr>
  </w:style>
  <w:style w:type="character" w:customStyle="1" w:styleId="WW8Num5z2">
    <w:name w:val="WW8Num5z2"/>
    <w:rsid w:val="008F4EE5"/>
    <w:rPr>
      <w:rFonts w:ascii="Wingdings" w:hAnsi="Wingdings" w:cs="Wingdings"/>
    </w:rPr>
  </w:style>
  <w:style w:type="character" w:customStyle="1" w:styleId="WW8Num6z0">
    <w:name w:val="WW8Num6z0"/>
    <w:rsid w:val="008F4EE5"/>
    <w:rPr>
      <w:rFonts w:ascii="Symbol" w:hAnsi="Symbol" w:cs="Symbol"/>
    </w:rPr>
  </w:style>
  <w:style w:type="character" w:customStyle="1" w:styleId="WW8Num6z1">
    <w:name w:val="WW8Num6z1"/>
    <w:rsid w:val="008F4EE5"/>
    <w:rPr>
      <w:rFonts w:ascii="Courier New" w:hAnsi="Courier New" w:cs="Courier New"/>
    </w:rPr>
  </w:style>
  <w:style w:type="character" w:customStyle="1" w:styleId="WW8Num6z2">
    <w:name w:val="WW8Num6z2"/>
    <w:rsid w:val="008F4EE5"/>
    <w:rPr>
      <w:rFonts w:ascii="Wingdings" w:hAnsi="Wingdings" w:cs="Wingdings"/>
    </w:rPr>
  </w:style>
  <w:style w:type="character" w:customStyle="1" w:styleId="WW8Num7z0">
    <w:name w:val="WW8Num7z0"/>
    <w:rsid w:val="008F4EE5"/>
    <w:rPr>
      <w:rFonts w:ascii="Symbol" w:hAnsi="Symbol" w:cs="Symbol"/>
    </w:rPr>
  </w:style>
  <w:style w:type="character" w:customStyle="1" w:styleId="WW8Num7z1">
    <w:name w:val="WW8Num7z1"/>
    <w:rsid w:val="008F4EE5"/>
    <w:rPr>
      <w:rFonts w:ascii="Courier New" w:hAnsi="Courier New" w:cs="Courier New"/>
    </w:rPr>
  </w:style>
  <w:style w:type="character" w:customStyle="1" w:styleId="WW8Num7z2">
    <w:name w:val="WW8Num7z2"/>
    <w:rsid w:val="008F4EE5"/>
    <w:rPr>
      <w:rFonts w:ascii="Wingdings" w:hAnsi="Wingdings" w:cs="Wingdings"/>
    </w:rPr>
  </w:style>
  <w:style w:type="character" w:customStyle="1" w:styleId="WW8Num8z0">
    <w:name w:val="WW8Num8z0"/>
    <w:rsid w:val="008F4EE5"/>
    <w:rPr>
      <w:rFonts w:ascii="Symbol" w:hAnsi="Symbol" w:cs="Symbol"/>
    </w:rPr>
  </w:style>
  <w:style w:type="character" w:customStyle="1" w:styleId="WW8Num8z1">
    <w:name w:val="WW8Num8z1"/>
    <w:rsid w:val="008F4EE5"/>
    <w:rPr>
      <w:rFonts w:ascii="Courier New" w:hAnsi="Courier New" w:cs="Courier New"/>
    </w:rPr>
  </w:style>
  <w:style w:type="character" w:customStyle="1" w:styleId="WW8Num8z2">
    <w:name w:val="WW8Num8z2"/>
    <w:rsid w:val="008F4EE5"/>
    <w:rPr>
      <w:rFonts w:ascii="Wingdings" w:hAnsi="Wingdings" w:cs="Wingdings"/>
    </w:rPr>
  </w:style>
  <w:style w:type="character" w:customStyle="1" w:styleId="WW8Num9z0">
    <w:name w:val="WW8Num9z0"/>
    <w:rsid w:val="008F4EE5"/>
    <w:rPr>
      <w:sz w:val="24"/>
      <w:szCs w:val="24"/>
    </w:rPr>
  </w:style>
  <w:style w:type="character" w:customStyle="1" w:styleId="WW8Num11z0">
    <w:name w:val="WW8Num11z0"/>
    <w:rsid w:val="008F4EE5"/>
    <w:rPr>
      <w:rFonts w:ascii="Symbol" w:hAnsi="Symbol" w:cs="Symbol"/>
    </w:rPr>
  </w:style>
  <w:style w:type="character" w:customStyle="1" w:styleId="WW8Num11z1">
    <w:name w:val="WW8Num11z1"/>
    <w:rsid w:val="008F4EE5"/>
    <w:rPr>
      <w:rFonts w:ascii="Courier New" w:hAnsi="Courier New" w:cs="Courier New"/>
    </w:rPr>
  </w:style>
  <w:style w:type="character" w:customStyle="1" w:styleId="WW8Num11z2">
    <w:name w:val="WW8Num11z2"/>
    <w:rsid w:val="008F4EE5"/>
    <w:rPr>
      <w:rFonts w:ascii="Wingdings" w:hAnsi="Wingdings" w:cs="Wingdings"/>
    </w:rPr>
  </w:style>
  <w:style w:type="character" w:customStyle="1" w:styleId="WW8Num12z0">
    <w:name w:val="WW8Num12z0"/>
    <w:rsid w:val="008F4EE5"/>
    <w:rPr>
      <w:rFonts w:ascii="Symbol" w:hAnsi="Symbol" w:cs="Symbol"/>
    </w:rPr>
  </w:style>
  <w:style w:type="character" w:customStyle="1" w:styleId="WW8Num12z1">
    <w:name w:val="WW8Num12z1"/>
    <w:rsid w:val="008F4EE5"/>
    <w:rPr>
      <w:rFonts w:ascii="Courier New" w:hAnsi="Courier New" w:cs="Courier New"/>
    </w:rPr>
  </w:style>
  <w:style w:type="character" w:customStyle="1" w:styleId="WW8Num12z2">
    <w:name w:val="WW8Num12z2"/>
    <w:rsid w:val="008F4EE5"/>
    <w:rPr>
      <w:rFonts w:ascii="Wingdings" w:hAnsi="Wingdings" w:cs="Wingdings"/>
    </w:rPr>
  </w:style>
  <w:style w:type="character" w:customStyle="1" w:styleId="11">
    <w:name w:val="Основной шрифт абзаца1"/>
    <w:rsid w:val="008F4EE5"/>
  </w:style>
  <w:style w:type="character" w:customStyle="1" w:styleId="13">
    <w:name w:val="Знак Знак13"/>
    <w:rsid w:val="008F4EE5"/>
    <w:rPr>
      <w:b/>
      <w:bCs/>
      <w:sz w:val="32"/>
      <w:szCs w:val="24"/>
      <w:lang w:val="ru-RU" w:eastAsia="ar-SA" w:bidi="ar-SA"/>
    </w:rPr>
  </w:style>
  <w:style w:type="character" w:customStyle="1" w:styleId="12">
    <w:name w:val="Знак Знак12"/>
    <w:rsid w:val="008F4EE5"/>
    <w:rPr>
      <w:b/>
      <w:bCs/>
      <w:sz w:val="28"/>
      <w:szCs w:val="24"/>
      <w:lang w:val="ru-RU" w:eastAsia="ar-SA" w:bidi="ar-SA"/>
    </w:rPr>
  </w:style>
  <w:style w:type="character" w:customStyle="1" w:styleId="110">
    <w:name w:val="Знак Знак11"/>
    <w:rsid w:val="008F4EE5"/>
    <w:rPr>
      <w:b/>
      <w:bCs/>
      <w:sz w:val="28"/>
      <w:szCs w:val="24"/>
      <w:lang w:val="ru-RU" w:eastAsia="ar-SA" w:bidi="ar-SA"/>
    </w:rPr>
  </w:style>
  <w:style w:type="character" w:customStyle="1" w:styleId="100">
    <w:name w:val="Знак Знак10"/>
    <w:rsid w:val="008F4EE5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91">
    <w:name w:val="Знак Знак9"/>
    <w:rsid w:val="008F4EE5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81">
    <w:name w:val="Знак Знак8"/>
    <w:rsid w:val="008F4EE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1">
    <w:name w:val="Знак Знак7"/>
    <w:rsid w:val="008F4EE5"/>
    <w:rPr>
      <w:rFonts w:ascii="Calibri" w:hAnsi="Calibri"/>
      <w:sz w:val="24"/>
      <w:szCs w:val="24"/>
      <w:lang w:val="en-US" w:eastAsia="en-US" w:bidi="en-US"/>
    </w:rPr>
  </w:style>
  <w:style w:type="character" w:customStyle="1" w:styleId="61">
    <w:name w:val="Знак Знак6"/>
    <w:rsid w:val="008F4EE5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51">
    <w:name w:val="Знак Знак5"/>
    <w:rsid w:val="008F4EE5"/>
    <w:rPr>
      <w:rFonts w:ascii="Cambria" w:hAnsi="Cambria"/>
      <w:sz w:val="22"/>
      <w:szCs w:val="22"/>
      <w:lang w:val="en-US" w:eastAsia="en-US" w:bidi="en-US"/>
    </w:rPr>
  </w:style>
  <w:style w:type="character" w:customStyle="1" w:styleId="31">
    <w:name w:val="Знак Знак3"/>
    <w:rsid w:val="008F4EE5"/>
    <w:rPr>
      <w:sz w:val="24"/>
      <w:szCs w:val="24"/>
      <w:lang w:val="ru-RU" w:eastAsia="ar-SA" w:bidi="ar-SA"/>
    </w:rPr>
  </w:style>
  <w:style w:type="character" w:styleId="a6">
    <w:name w:val="page number"/>
    <w:basedOn w:val="11"/>
    <w:rsid w:val="008F4EE5"/>
  </w:style>
  <w:style w:type="character" w:customStyle="1" w:styleId="a7">
    <w:name w:val="Знак Знак"/>
    <w:rsid w:val="008F4EE5"/>
    <w:rPr>
      <w:b/>
      <w:bCs/>
      <w:sz w:val="28"/>
      <w:szCs w:val="24"/>
      <w:lang w:val="ru-RU" w:eastAsia="ar-SA" w:bidi="ar-SA"/>
    </w:rPr>
  </w:style>
  <w:style w:type="character" w:styleId="a8">
    <w:name w:val="Strong"/>
    <w:uiPriority w:val="22"/>
    <w:qFormat/>
    <w:rsid w:val="008F4EE5"/>
    <w:rPr>
      <w:b/>
      <w:bCs/>
    </w:rPr>
  </w:style>
  <w:style w:type="character" w:styleId="a9">
    <w:name w:val="Hyperlink"/>
    <w:uiPriority w:val="99"/>
    <w:rsid w:val="008F4EE5"/>
    <w:rPr>
      <w:color w:val="000000"/>
      <w:u w:val="single"/>
    </w:rPr>
  </w:style>
  <w:style w:type="character" w:customStyle="1" w:styleId="41">
    <w:name w:val="Знак Знак4"/>
    <w:rsid w:val="008F4EE5"/>
    <w:rPr>
      <w:rFonts w:ascii="Calibri" w:hAnsi="Calibri"/>
      <w:sz w:val="24"/>
      <w:szCs w:val="24"/>
      <w:lang w:val="en-US" w:eastAsia="en-US" w:bidi="en-US"/>
    </w:rPr>
  </w:style>
  <w:style w:type="character" w:customStyle="1" w:styleId="21">
    <w:name w:val="Знак Знак2"/>
    <w:rsid w:val="008F4EE5"/>
    <w:rPr>
      <w:rFonts w:ascii="Cambria" w:hAnsi="Cambria"/>
      <w:b/>
      <w:bCs/>
      <w:kern w:val="1"/>
      <w:sz w:val="32"/>
      <w:szCs w:val="32"/>
      <w:lang w:val="en-US" w:eastAsia="en-US" w:bidi="en-US"/>
    </w:rPr>
  </w:style>
  <w:style w:type="character" w:customStyle="1" w:styleId="14">
    <w:name w:val="Знак Знак1"/>
    <w:rsid w:val="008F4EE5"/>
    <w:rPr>
      <w:rFonts w:ascii="Cambria" w:hAnsi="Cambria"/>
      <w:sz w:val="24"/>
      <w:szCs w:val="24"/>
      <w:lang w:val="en-US" w:eastAsia="en-US" w:bidi="en-US"/>
    </w:rPr>
  </w:style>
  <w:style w:type="character" w:styleId="aa">
    <w:name w:val="Emphasis"/>
    <w:qFormat/>
    <w:rsid w:val="008F4EE5"/>
    <w:rPr>
      <w:rFonts w:ascii="Calibri" w:hAnsi="Calibri"/>
      <w:b/>
      <w:i/>
      <w:iCs/>
    </w:rPr>
  </w:style>
  <w:style w:type="character" w:customStyle="1" w:styleId="22">
    <w:name w:val="Цитата 2 Знак"/>
    <w:rsid w:val="008F4EE5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b">
    <w:name w:val="Выделенная цитата Знак"/>
    <w:rsid w:val="008F4EE5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c">
    <w:name w:val="Subtle Emphasis"/>
    <w:qFormat/>
    <w:rsid w:val="008F4EE5"/>
    <w:rPr>
      <w:i/>
      <w:color w:val="5A5A5A"/>
    </w:rPr>
  </w:style>
  <w:style w:type="character" w:styleId="ad">
    <w:name w:val="Intense Emphasis"/>
    <w:qFormat/>
    <w:rsid w:val="008F4EE5"/>
    <w:rPr>
      <w:b/>
      <w:i/>
      <w:sz w:val="24"/>
      <w:szCs w:val="24"/>
      <w:u w:val="single"/>
    </w:rPr>
  </w:style>
  <w:style w:type="character" w:styleId="ae">
    <w:name w:val="Subtle Reference"/>
    <w:qFormat/>
    <w:rsid w:val="008F4EE5"/>
    <w:rPr>
      <w:sz w:val="24"/>
      <w:szCs w:val="24"/>
      <w:u w:val="single"/>
    </w:rPr>
  </w:style>
  <w:style w:type="character" w:styleId="af">
    <w:name w:val="Intense Reference"/>
    <w:qFormat/>
    <w:rsid w:val="008F4EE5"/>
    <w:rPr>
      <w:b/>
      <w:sz w:val="24"/>
      <w:u w:val="single"/>
    </w:rPr>
  </w:style>
  <w:style w:type="character" w:styleId="af0">
    <w:name w:val="Book Title"/>
    <w:qFormat/>
    <w:rsid w:val="008F4EE5"/>
    <w:rPr>
      <w:rFonts w:ascii="Cambria" w:eastAsia="Times New Roman" w:hAnsi="Cambria"/>
      <w:b/>
      <w:i/>
      <w:sz w:val="24"/>
      <w:szCs w:val="24"/>
    </w:rPr>
  </w:style>
  <w:style w:type="character" w:customStyle="1" w:styleId="140">
    <w:name w:val="Знак Знак14"/>
    <w:rsid w:val="008F4EE5"/>
    <w:rPr>
      <w:rFonts w:ascii="Courier New" w:hAnsi="Courier New" w:cs="Courier New"/>
      <w:sz w:val="28"/>
      <w:szCs w:val="28"/>
      <w:lang w:val="ru-RU" w:eastAsia="ar-SA" w:bidi="ar-SA"/>
    </w:rPr>
  </w:style>
  <w:style w:type="character" w:customStyle="1" w:styleId="af1">
    <w:name w:val="Символ нумерации"/>
    <w:rsid w:val="008F4EE5"/>
  </w:style>
  <w:style w:type="character" w:customStyle="1" w:styleId="af2">
    <w:name w:val="Маркеры списка"/>
    <w:rsid w:val="008F4EE5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rsid w:val="008F4EE5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4">
    <w:name w:val="Body Text"/>
    <w:basedOn w:val="a"/>
    <w:link w:val="af5"/>
    <w:rsid w:val="008F4E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8F4E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6">
    <w:name w:val="List"/>
    <w:basedOn w:val="af4"/>
    <w:rsid w:val="008F4EE5"/>
  </w:style>
  <w:style w:type="paragraph" w:customStyle="1" w:styleId="15">
    <w:name w:val="Название1"/>
    <w:basedOn w:val="a"/>
    <w:rsid w:val="008F4E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F4E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8F4EE5"/>
    <w:pPr>
      <w:suppressAutoHyphens/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pa-IN" w:bidi="pa-IN"/>
    </w:rPr>
  </w:style>
  <w:style w:type="paragraph" w:customStyle="1" w:styleId="18">
    <w:name w:val="Знак1"/>
    <w:basedOn w:val="a"/>
    <w:rsid w:val="008F4EE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7">
    <w:name w:val="footer"/>
    <w:basedOn w:val="a"/>
    <w:link w:val="af8"/>
    <w:rsid w:val="008F4E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Нижний колонтитул Знак"/>
    <w:basedOn w:val="a0"/>
    <w:link w:val="af7"/>
    <w:rsid w:val="008F4E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R">
    <w:name w:val="NR"/>
    <w:basedOn w:val="a"/>
    <w:rsid w:val="008F4E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9">
    <w:name w:val="Normal (Web)"/>
    <w:basedOn w:val="a"/>
    <w:rsid w:val="008F4E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header"/>
    <w:basedOn w:val="a"/>
    <w:link w:val="afb"/>
    <w:rsid w:val="008F4E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b">
    <w:name w:val="Верхний колонтитул Знак"/>
    <w:basedOn w:val="a0"/>
    <w:link w:val="afa"/>
    <w:rsid w:val="008F4EE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c">
    <w:name w:val="Title"/>
    <w:basedOn w:val="a"/>
    <w:next w:val="a"/>
    <w:link w:val="afd"/>
    <w:qFormat/>
    <w:rsid w:val="008F4EE5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character" w:customStyle="1" w:styleId="afd">
    <w:name w:val="Название Знак"/>
    <w:basedOn w:val="a0"/>
    <w:link w:val="afc"/>
    <w:rsid w:val="008F4EE5"/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paragraph" w:styleId="afe">
    <w:name w:val="Subtitle"/>
    <w:basedOn w:val="a"/>
    <w:next w:val="a"/>
    <w:link w:val="aff"/>
    <w:qFormat/>
    <w:rsid w:val="008F4EE5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f">
    <w:name w:val="Подзаголовок Знак"/>
    <w:basedOn w:val="a0"/>
    <w:link w:val="afe"/>
    <w:rsid w:val="008F4EE5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0">
    <w:name w:val="No Spacing"/>
    <w:basedOn w:val="a"/>
    <w:link w:val="aff1"/>
    <w:uiPriority w:val="1"/>
    <w:qFormat/>
    <w:rsid w:val="008F4EE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3">
    <w:name w:val="Quote"/>
    <w:basedOn w:val="a"/>
    <w:next w:val="a"/>
    <w:link w:val="210"/>
    <w:qFormat/>
    <w:rsid w:val="008F4EE5"/>
    <w:pPr>
      <w:suppressAutoHyphens/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3"/>
    <w:rsid w:val="008F4EE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2">
    <w:name w:val="Intense Quote"/>
    <w:basedOn w:val="a"/>
    <w:next w:val="a"/>
    <w:link w:val="19"/>
    <w:qFormat/>
    <w:rsid w:val="008F4EE5"/>
    <w:pPr>
      <w:suppressAutoHyphens/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19">
    <w:name w:val="Выделенная цитата Знак1"/>
    <w:basedOn w:val="a0"/>
    <w:link w:val="aff2"/>
    <w:rsid w:val="008F4EE5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1a">
    <w:name w:val="Текст1"/>
    <w:basedOn w:val="a"/>
    <w:rsid w:val="008F4EE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30">
    <w:name w:val="Знак13"/>
    <w:basedOn w:val="a"/>
    <w:rsid w:val="008F4EE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3">
    <w:name w:val="Body Text Indent"/>
    <w:basedOn w:val="a"/>
    <w:link w:val="aff4"/>
    <w:rsid w:val="008F4EE5"/>
    <w:pPr>
      <w:suppressAutoHyphens/>
      <w:spacing w:after="0" w:line="360" w:lineRule="auto"/>
      <w:ind w:left="1413"/>
      <w:jc w:val="both"/>
    </w:pPr>
    <w:rPr>
      <w:rFonts w:ascii="Courier New" w:eastAsia="Times New Roman" w:hAnsi="Courier New" w:cs="Courier New"/>
      <w:sz w:val="28"/>
      <w:szCs w:val="28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8F4EE5"/>
    <w:rPr>
      <w:rFonts w:ascii="Courier New" w:eastAsia="Times New Roman" w:hAnsi="Courier New" w:cs="Courier New"/>
      <w:sz w:val="28"/>
      <w:szCs w:val="28"/>
      <w:lang w:eastAsia="ar-SA"/>
    </w:rPr>
  </w:style>
  <w:style w:type="paragraph" w:customStyle="1" w:styleId="111">
    <w:name w:val="Знак11"/>
    <w:basedOn w:val="a"/>
    <w:rsid w:val="008F4EE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20">
    <w:name w:val="Знак12"/>
    <w:basedOn w:val="a"/>
    <w:rsid w:val="008F4EE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аголовок таблицы"/>
    <w:basedOn w:val="a3"/>
    <w:rsid w:val="008F4EE5"/>
    <w:pPr>
      <w:jc w:val="center"/>
    </w:pPr>
    <w:rPr>
      <w:b/>
      <w:bCs/>
    </w:rPr>
  </w:style>
  <w:style w:type="paragraph" w:customStyle="1" w:styleId="aff6">
    <w:name w:val="Содержимое врезки"/>
    <w:basedOn w:val="af4"/>
    <w:rsid w:val="008F4EE5"/>
  </w:style>
  <w:style w:type="paragraph" w:customStyle="1" w:styleId="WW-">
    <w:name w:val="WW-Обычный (веб)"/>
    <w:basedOn w:val="a"/>
    <w:rsid w:val="008F4E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7">
    <w:name w:val="Balloon Text"/>
    <w:basedOn w:val="a"/>
    <w:link w:val="aff8"/>
    <w:semiHidden/>
    <w:rsid w:val="008F4EE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8">
    <w:name w:val="Текст выноски Знак"/>
    <w:basedOn w:val="a0"/>
    <w:link w:val="aff7"/>
    <w:semiHidden/>
    <w:rsid w:val="008F4EE5"/>
    <w:rPr>
      <w:rFonts w:ascii="Tahoma" w:eastAsia="Times New Roman" w:hAnsi="Tahoma" w:cs="Tahoma"/>
      <w:sz w:val="16"/>
      <w:szCs w:val="16"/>
      <w:lang w:eastAsia="ar-SA"/>
    </w:rPr>
  </w:style>
  <w:style w:type="table" w:styleId="aff9">
    <w:name w:val="Table Grid"/>
    <w:basedOn w:val="a1"/>
    <w:rsid w:val="008F4E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Без интервала Знак"/>
    <w:basedOn w:val="a0"/>
    <w:link w:val="aff0"/>
    <w:uiPriority w:val="1"/>
    <w:rsid w:val="001423B3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E5"/>
  </w:style>
  <w:style w:type="paragraph" w:styleId="1">
    <w:name w:val="heading 1"/>
    <w:basedOn w:val="a"/>
    <w:next w:val="a"/>
    <w:link w:val="10"/>
    <w:qFormat/>
    <w:rsid w:val="008F4EE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F4EE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F4EE5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F4EE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8F4EE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8F4EE5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8F4EE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8F4EE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8F4EE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EE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F4E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4E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4EE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8F4EE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F4EE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F4EE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8F4EE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8F4EE5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8F4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8F4E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Базовый"/>
    <w:rsid w:val="008F4EE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8F4EE5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z0">
    <w:name w:val="WW8Num1z0"/>
    <w:rsid w:val="008F4EE5"/>
    <w:rPr>
      <w:rFonts w:ascii="Times New Roman" w:hAnsi="Times New Roman" w:cs="Times New Roman"/>
    </w:rPr>
  </w:style>
  <w:style w:type="character" w:customStyle="1" w:styleId="WW8Num1z1">
    <w:name w:val="WW8Num1z1"/>
    <w:rsid w:val="008F4EE5"/>
    <w:rPr>
      <w:rFonts w:ascii="Courier New" w:hAnsi="Courier New" w:cs="Courier New"/>
    </w:rPr>
  </w:style>
  <w:style w:type="character" w:customStyle="1" w:styleId="WW8Num1z2">
    <w:name w:val="WW8Num1z2"/>
    <w:rsid w:val="008F4EE5"/>
    <w:rPr>
      <w:rFonts w:ascii="Wingdings" w:hAnsi="Wingdings" w:cs="Wingdings"/>
    </w:rPr>
  </w:style>
  <w:style w:type="character" w:customStyle="1" w:styleId="WW8Num1z3">
    <w:name w:val="WW8Num1z3"/>
    <w:rsid w:val="008F4EE5"/>
    <w:rPr>
      <w:rFonts w:ascii="Symbol" w:hAnsi="Symbol" w:cs="Symbol"/>
    </w:rPr>
  </w:style>
  <w:style w:type="character" w:customStyle="1" w:styleId="WW8Num2z0">
    <w:name w:val="WW8Num2z0"/>
    <w:rsid w:val="008F4EE5"/>
    <w:rPr>
      <w:rFonts w:ascii="Symbol" w:hAnsi="Symbol" w:cs="Symbol"/>
    </w:rPr>
  </w:style>
  <w:style w:type="character" w:customStyle="1" w:styleId="WW8Num2z1">
    <w:name w:val="WW8Num2z1"/>
    <w:rsid w:val="008F4EE5"/>
    <w:rPr>
      <w:rFonts w:ascii="Courier New" w:hAnsi="Courier New" w:cs="Courier New"/>
    </w:rPr>
  </w:style>
  <w:style w:type="character" w:customStyle="1" w:styleId="WW8Num2z2">
    <w:name w:val="WW8Num2z2"/>
    <w:rsid w:val="008F4EE5"/>
    <w:rPr>
      <w:rFonts w:ascii="Wingdings" w:hAnsi="Wingdings" w:cs="Wingdings"/>
    </w:rPr>
  </w:style>
  <w:style w:type="character" w:customStyle="1" w:styleId="WW8Num3z0">
    <w:name w:val="WW8Num3z0"/>
    <w:rsid w:val="008F4EE5"/>
    <w:rPr>
      <w:rFonts w:ascii="Symbol" w:hAnsi="Symbol" w:cs="Symbol"/>
    </w:rPr>
  </w:style>
  <w:style w:type="character" w:customStyle="1" w:styleId="WW8Num3z1">
    <w:name w:val="WW8Num3z1"/>
    <w:rsid w:val="008F4EE5"/>
    <w:rPr>
      <w:rFonts w:ascii="Courier New" w:hAnsi="Courier New" w:cs="Courier New"/>
    </w:rPr>
  </w:style>
  <w:style w:type="character" w:customStyle="1" w:styleId="WW8Num3z2">
    <w:name w:val="WW8Num3z2"/>
    <w:rsid w:val="008F4EE5"/>
    <w:rPr>
      <w:rFonts w:ascii="Wingdings" w:hAnsi="Wingdings" w:cs="Wingdings"/>
    </w:rPr>
  </w:style>
  <w:style w:type="character" w:customStyle="1" w:styleId="WW8Num4z0">
    <w:name w:val="WW8Num4z0"/>
    <w:rsid w:val="008F4EE5"/>
    <w:rPr>
      <w:rFonts w:ascii="Symbol" w:hAnsi="Symbol" w:cs="Symbol"/>
    </w:rPr>
  </w:style>
  <w:style w:type="character" w:customStyle="1" w:styleId="WW8Num4z1">
    <w:name w:val="WW8Num4z1"/>
    <w:rsid w:val="008F4EE5"/>
    <w:rPr>
      <w:rFonts w:ascii="Courier New" w:hAnsi="Courier New" w:cs="Courier New"/>
    </w:rPr>
  </w:style>
  <w:style w:type="character" w:customStyle="1" w:styleId="WW8Num4z2">
    <w:name w:val="WW8Num4z2"/>
    <w:rsid w:val="008F4EE5"/>
    <w:rPr>
      <w:rFonts w:ascii="Wingdings" w:hAnsi="Wingdings" w:cs="Wingdings"/>
    </w:rPr>
  </w:style>
  <w:style w:type="character" w:customStyle="1" w:styleId="WW8Num5z0">
    <w:name w:val="WW8Num5z0"/>
    <w:rsid w:val="008F4EE5"/>
    <w:rPr>
      <w:rFonts w:ascii="Symbol" w:hAnsi="Symbol" w:cs="Symbol"/>
    </w:rPr>
  </w:style>
  <w:style w:type="character" w:customStyle="1" w:styleId="WW8Num5z1">
    <w:name w:val="WW8Num5z1"/>
    <w:rsid w:val="008F4EE5"/>
    <w:rPr>
      <w:rFonts w:ascii="Courier New" w:hAnsi="Courier New" w:cs="Courier New"/>
    </w:rPr>
  </w:style>
  <w:style w:type="character" w:customStyle="1" w:styleId="WW8Num5z2">
    <w:name w:val="WW8Num5z2"/>
    <w:rsid w:val="008F4EE5"/>
    <w:rPr>
      <w:rFonts w:ascii="Wingdings" w:hAnsi="Wingdings" w:cs="Wingdings"/>
    </w:rPr>
  </w:style>
  <w:style w:type="character" w:customStyle="1" w:styleId="WW8Num6z0">
    <w:name w:val="WW8Num6z0"/>
    <w:rsid w:val="008F4EE5"/>
    <w:rPr>
      <w:rFonts w:ascii="Symbol" w:hAnsi="Symbol" w:cs="Symbol"/>
    </w:rPr>
  </w:style>
  <w:style w:type="character" w:customStyle="1" w:styleId="WW8Num6z1">
    <w:name w:val="WW8Num6z1"/>
    <w:rsid w:val="008F4EE5"/>
    <w:rPr>
      <w:rFonts w:ascii="Courier New" w:hAnsi="Courier New" w:cs="Courier New"/>
    </w:rPr>
  </w:style>
  <w:style w:type="character" w:customStyle="1" w:styleId="WW8Num6z2">
    <w:name w:val="WW8Num6z2"/>
    <w:rsid w:val="008F4EE5"/>
    <w:rPr>
      <w:rFonts w:ascii="Wingdings" w:hAnsi="Wingdings" w:cs="Wingdings"/>
    </w:rPr>
  </w:style>
  <w:style w:type="character" w:customStyle="1" w:styleId="WW8Num7z0">
    <w:name w:val="WW8Num7z0"/>
    <w:rsid w:val="008F4EE5"/>
    <w:rPr>
      <w:rFonts w:ascii="Symbol" w:hAnsi="Symbol" w:cs="Symbol"/>
    </w:rPr>
  </w:style>
  <w:style w:type="character" w:customStyle="1" w:styleId="WW8Num7z1">
    <w:name w:val="WW8Num7z1"/>
    <w:rsid w:val="008F4EE5"/>
    <w:rPr>
      <w:rFonts w:ascii="Courier New" w:hAnsi="Courier New" w:cs="Courier New"/>
    </w:rPr>
  </w:style>
  <w:style w:type="character" w:customStyle="1" w:styleId="WW8Num7z2">
    <w:name w:val="WW8Num7z2"/>
    <w:rsid w:val="008F4EE5"/>
    <w:rPr>
      <w:rFonts w:ascii="Wingdings" w:hAnsi="Wingdings" w:cs="Wingdings"/>
    </w:rPr>
  </w:style>
  <w:style w:type="character" w:customStyle="1" w:styleId="WW8Num8z0">
    <w:name w:val="WW8Num8z0"/>
    <w:rsid w:val="008F4EE5"/>
    <w:rPr>
      <w:rFonts w:ascii="Symbol" w:hAnsi="Symbol" w:cs="Symbol"/>
    </w:rPr>
  </w:style>
  <w:style w:type="character" w:customStyle="1" w:styleId="WW8Num8z1">
    <w:name w:val="WW8Num8z1"/>
    <w:rsid w:val="008F4EE5"/>
    <w:rPr>
      <w:rFonts w:ascii="Courier New" w:hAnsi="Courier New" w:cs="Courier New"/>
    </w:rPr>
  </w:style>
  <w:style w:type="character" w:customStyle="1" w:styleId="WW8Num8z2">
    <w:name w:val="WW8Num8z2"/>
    <w:rsid w:val="008F4EE5"/>
    <w:rPr>
      <w:rFonts w:ascii="Wingdings" w:hAnsi="Wingdings" w:cs="Wingdings"/>
    </w:rPr>
  </w:style>
  <w:style w:type="character" w:customStyle="1" w:styleId="WW8Num9z0">
    <w:name w:val="WW8Num9z0"/>
    <w:rsid w:val="008F4EE5"/>
    <w:rPr>
      <w:sz w:val="24"/>
      <w:szCs w:val="24"/>
    </w:rPr>
  </w:style>
  <w:style w:type="character" w:customStyle="1" w:styleId="WW8Num11z0">
    <w:name w:val="WW8Num11z0"/>
    <w:rsid w:val="008F4EE5"/>
    <w:rPr>
      <w:rFonts w:ascii="Symbol" w:hAnsi="Symbol" w:cs="Symbol"/>
    </w:rPr>
  </w:style>
  <w:style w:type="character" w:customStyle="1" w:styleId="WW8Num11z1">
    <w:name w:val="WW8Num11z1"/>
    <w:rsid w:val="008F4EE5"/>
    <w:rPr>
      <w:rFonts w:ascii="Courier New" w:hAnsi="Courier New" w:cs="Courier New"/>
    </w:rPr>
  </w:style>
  <w:style w:type="character" w:customStyle="1" w:styleId="WW8Num11z2">
    <w:name w:val="WW8Num11z2"/>
    <w:rsid w:val="008F4EE5"/>
    <w:rPr>
      <w:rFonts w:ascii="Wingdings" w:hAnsi="Wingdings" w:cs="Wingdings"/>
    </w:rPr>
  </w:style>
  <w:style w:type="character" w:customStyle="1" w:styleId="WW8Num12z0">
    <w:name w:val="WW8Num12z0"/>
    <w:rsid w:val="008F4EE5"/>
    <w:rPr>
      <w:rFonts w:ascii="Symbol" w:hAnsi="Symbol" w:cs="Symbol"/>
    </w:rPr>
  </w:style>
  <w:style w:type="character" w:customStyle="1" w:styleId="WW8Num12z1">
    <w:name w:val="WW8Num12z1"/>
    <w:rsid w:val="008F4EE5"/>
    <w:rPr>
      <w:rFonts w:ascii="Courier New" w:hAnsi="Courier New" w:cs="Courier New"/>
    </w:rPr>
  </w:style>
  <w:style w:type="character" w:customStyle="1" w:styleId="WW8Num12z2">
    <w:name w:val="WW8Num12z2"/>
    <w:rsid w:val="008F4EE5"/>
    <w:rPr>
      <w:rFonts w:ascii="Wingdings" w:hAnsi="Wingdings" w:cs="Wingdings"/>
    </w:rPr>
  </w:style>
  <w:style w:type="character" w:customStyle="1" w:styleId="11">
    <w:name w:val="Основной шрифт абзаца1"/>
    <w:rsid w:val="008F4EE5"/>
  </w:style>
  <w:style w:type="character" w:customStyle="1" w:styleId="13">
    <w:name w:val="Знак Знак13"/>
    <w:rsid w:val="008F4EE5"/>
    <w:rPr>
      <w:b/>
      <w:bCs/>
      <w:sz w:val="32"/>
      <w:szCs w:val="24"/>
      <w:lang w:val="ru-RU" w:eastAsia="ar-SA" w:bidi="ar-SA"/>
    </w:rPr>
  </w:style>
  <w:style w:type="character" w:customStyle="1" w:styleId="12">
    <w:name w:val="Знак Знак12"/>
    <w:rsid w:val="008F4EE5"/>
    <w:rPr>
      <w:b/>
      <w:bCs/>
      <w:sz w:val="28"/>
      <w:szCs w:val="24"/>
      <w:lang w:val="ru-RU" w:eastAsia="ar-SA" w:bidi="ar-SA"/>
    </w:rPr>
  </w:style>
  <w:style w:type="character" w:customStyle="1" w:styleId="110">
    <w:name w:val="Знак Знак11"/>
    <w:rsid w:val="008F4EE5"/>
    <w:rPr>
      <w:b/>
      <w:bCs/>
      <w:sz w:val="28"/>
      <w:szCs w:val="24"/>
      <w:lang w:val="ru-RU" w:eastAsia="ar-SA" w:bidi="ar-SA"/>
    </w:rPr>
  </w:style>
  <w:style w:type="character" w:customStyle="1" w:styleId="100">
    <w:name w:val="Знак Знак10"/>
    <w:rsid w:val="008F4EE5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91">
    <w:name w:val="Знак Знак9"/>
    <w:rsid w:val="008F4EE5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81">
    <w:name w:val="Знак Знак8"/>
    <w:rsid w:val="008F4EE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1">
    <w:name w:val="Знак Знак7"/>
    <w:rsid w:val="008F4EE5"/>
    <w:rPr>
      <w:rFonts w:ascii="Calibri" w:hAnsi="Calibri"/>
      <w:sz w:val="24"/>
      <w:szCs w:val="24"/>
      <w:lang w:val="en-US" w:eastAsia="en-US" w:bidi="en-US"/>
    </w:rPr>
  </w:style>
  <w:style w:type="character" w:customStyle="1" w:styleId="61">
    <w:name w:val="Знак Знак6"/>
    <w:rsid w:val="008F4EE5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51">
    <w:name w:val="Знак Знак5"/>
    <w:rsid w:val="008F4EE5"/>
    <w:rPr>
      <w:rFonts w:ascii="Cambria" w:hAnsi="Cambria"/>
      <w:sz w:val="22"/>
      <w:szCs w:val="22"/>
      <w:lang w:val="en-US" w:eastAsia="en-US" w:bidi="en-US"/>
    </w:rPr>
  </w:style>
  <w:style w:type="character" w:customStyle="1" w:styleId="31">
    <w:name w:val="Знак Знак3"/>
    <w:rsid w:val="008F4EE5"/>
    <w:rPr>
      <w:sz w:val="24"/>
      <w:szCs w:val="24"/>
      <w:lang w:val="ru-RU" w:eastAsia="ar-SA" w:bidi="ar-SA"/>
    </w:rPr>
  </w:style>
  <w:style w:type="character" w:styleId="a6">
    <w:name w:val="page number"/>
    <w:basedOn w:val="11"/>
    <w:rsid w:val="008F4EE5"/>
  </w:style>
  <w:style w:type="character" w:customStyle="1" w:styleId="a7">
    <w:name w:val="Знак Знак"/>
    <w:rsid w:val="008F4EE5"/>
    <w:rPr>
      <w:b/>
      <w:bCs/>
      <w:sz w:val="28"/>
      <w:szCs w:val="24"/>
      <w:lang w:val="ru-RU" w:eastAsia="ar-SA" w:bidi="ar-SA"/>
    </w:rPr>
  </w:style>
  <w:style w:type="character" w:styleId="a8">
    <w:name w:val="Strong"/>
    <w:uiPriority w:val="22"/>
    <w:qFormat/>
    <w:rsid w:val="008F4EE5"/>
    <w:rPr>
      <w:b/>
      <w:bCs/>
    </w:rPr>
  </w:style>
  <w:style w:type="character" w:styleId="a9">
    <w:name w:val="Hyperlink"/>
    <w:uiPriority w:val="99"/>
    <w:rsid w:val="008F4EE5"/>
    <w:rPr>
      <w:color w:val="000000"/>
      <w:u w:val="single"/>
    </w:rPr>
  </w:style>
  <w:style w:type="character" w:customStyle="1" w:styleId="41">
    <w:name w:val="Знак Знак4"/>
    <w:rsid w:val="008F4EE5"/>
    <w:rPr>
      <w:rFonts w:ascii="Calibri" w:hAnsi="Calibri"/>
      <w:sz w:val="24"/>
      <w:szCs w:val="24"/>
      <w:lang w:val="en-US" w:eastAsia="en-US" w:bidi="en-US"/>
    </w:rPr>
  </w:style>
  <w:style w:type="character" w:customStyle="1" w:styleId="21">
    <w:name w:val="Знак Знак2"/>
    <w:rsid w:val="008F4EE5"/>
    <w:rPr>
      <w:rFonts w:ascii="Cambria" w:hAnsi="Cambria"/>
      <w:b/>
      <w:bCs/>
      <w:kern w:val="1"/>
      <w:sz w:val="32"/>
      <w:szCs w:val="32"/>
      <w:lang w:val="en-US" w:eastAsia="en-US" w:bidi="en-US"/>
    </w:rPr>
  </w:style>
  <w:style w:type="character" w:customStyle="1" w:styleId="14">
    <w:name w:val="Знак Знак1"/>
    <w:rsid w:val="008F4EE5"/>
    <w:rPr>
      <w:rFonts w:ascii="Cambria" w:hAnsi="Cambria"/>
      <w:sz w:val="24"/>
      <w:szCs w:val="24"/>
      <w:lang w:val="en-US" w:eastAsia="en-US" w:bidi="en-US"/>
    </w:rPr>
  </w:style>
  <w:style w:type="character" w:styleId="aa">
    <w:name w:val="Emphasis"/>
    <w:qFormat/>
    <w:rsid w:val="008F4EE5"/>
    <w:rPr>
      <w:rFonts w:ascii="Calibri" w:hAnsi="Calibri"/>
      <w:b/>
      <w:i/>
      <w:iCs/>
    </w:rPr>
  </w:style>
  <w:style w:type="character" w:customStyle="1" w:styleId="22">
    <w:name w:val="Цитата 2 Знак"/>
    <w:rsid w:val="008F4EE5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b">
    <w:name w:val="Выделенная цитата Знак"/>
    <w:rsid w:val="008F4EE5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c">
    <w:name w:val="Subtle Emphasis"/>
    <w:qFormat/>
    <w:rsid w:val="008F4EE5"/>
    <w:rPr>
      <w:i/>
      <w:color w:val="5A5A5A"/>
    </w:rPr>
  </w:style>
  <w:style w:type="character" w:styleId="ad">
    <w:name w:val="Intense Emphasis"/>
    <w:qFormat/>
    <w:rsid w:val="008F4EE5"/>
    <w:rPr>
      <w:b/>
      <w:i/>
      <w:sz w:val="24"/>
      <w:szCs w:val="24"/>
      <w:u w:val="single"/>
    </w:rPr>
  </w:style>
  <w:style w:type="character" w:styleId="ae">
    <w:name w:val="Subtle Reference"/>
    <w:qFormat/>
    <w:rsid w:val="008F4EE5"/>
    <w:rPr>
      <w:sz w:val="24"/>
      <w:szCs w:val="24"/>
      <w:u w:val="single"/>
    </w:rPr>
  </w:style>
  <w:style w:type="character" w:styleId="af">
    <w:name w:val="Intense Reference"/>
    <w:qFormat/>
    <w:rsid w:val="008F4EE5"/>
    <w:rPr>
      <w:b/>
      <w:sz w:val="24"/>
      <w:u w:val="single"/>
    </w:rPr>
  </w:style>
  <w:style w:type="character" w:styleId="af0">
    <w:name w:val="Book Title"/>
    <w:qFormat/>
    <w:rsid w:val="008F4EE5"/>
    <w:rPr>
      <w:rFonts w:ascii="Cambria" w:eastAsia="Times New Roman" w:hAnsi="Cambria"/>
      <w:b/>
      <w:i/>
      <w:sz w:val="24"/>
      <w:szCs w:val="24"/>
    </w:rPr>
  </w:style>
  <w:style w:type="character" w:customStyle="1" w:styleId="140">
    <w:name w:val="Знак Знак14"/>
    <w:rsid w:val="008F4EE5"/>
    <w:rPr>
      <w:rFonts w:ascii="Courier New" w:hAnsi="Courier New" w:cs="Courier New"/>
      <w:sz w:val="28"/>
      <w:szCs w:val="28"/>
      <w:lang w:val="ru-RU" w:eastAsia="ar-SA" w:bidi="ar-SA"/>
    </w:rPr>
  </w:style>
  <w:style w:type="character" w:customStyle="1" w:styleId="af1">
    <w:name w:val="Символ нумерации"/>
    <w:rsid w:val="008F4EE5"/>
  </w:style>
  <w:style w:type="character" w:customStyle="1" w:styleId="af2">
    <w:name w:val="Маркеры списка"/>
    <w:rsid w:val="008F4EE5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rsid w:val="008F4EE5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4">
    <w:name w:val="Body Text"/>
    <w:basedOn w:val="a"/>
    <w:link w:val="af5"/>
    <w:rsid w:val="008F4E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8F4E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6">
    <w:name w:val="List"/>
    <w:basedOn w:val="af4"/>
    <w:rsid w:val="008F4EE5"/>
  </w:style>
  <w:style w:type="paragraph" w:customStyle="1" w:styleId="15">
    <w:name w:val="Название1"/>
    <w:basedOn w:val="a"/>
    <w:rsid w:val="008F4E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F4E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8F4EE5"/>
    <w:pPr>
      <w:suppressAutoHyphens/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pa-IN" w:bidi="pa-IN"/>
    </w:rPr>
  </w:style>
  <w:style w:type="paragraph" w:customStyle="1" w:styleId="18">
    <w:name w:val="Знак1"/>
    <w:basedOn w:val="a"/>
    <w:rsid w:val="008F4EE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7">
    <w:name w:val="footer"/>
    <w:basedOn w:val="a"/>
    <w:link w:val="af8"/>
    <w:rsid w:val="008F4E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Нижний колонтитул Знак"/>
    <w:basedOn w:val="a0"/>
    <w:link w:val="af7"/>
    <w:rsid w:val="008F4E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R">
    <w:name w:val="NR"/>
    <w:basedOn w:val="a"/>
    <w:rsid w:val="008F4E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9">
    <w:name w:val="Normal (Web)"/>
    <w:basedOn w:val="a"/>
    <w:rsid w:val="008F4E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header"/>
    <w:basedOn w:val="a"/>
    <w:link w:val="afb"/>
    <w:rsid w:val="008F4E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b">
    <w:name w:val="Верхний колонтитул Знак"/>
    <w:basedOn w:val="a0"/>
    <w:link w:val="afa"/>
    <w:rsid w:val="008F4EE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c">
    <w:name w:val="Title"/>
    <w:basedOn w:val="a"/>
    <w:next w:val="a"/>
    <w:link w:val="afd"/>
    <w:qFormat/>
    <w:rsid w:val="008F4EE5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character" w:customStyle="1" w:styleId="afd">
    <w:name w:val="Название Знак"/>
    <w:basedOn w:val="a0"/>
    <w:link w:val="afc"/>
    <w:rsid w:val="008F4EE5"/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paragraph" w:styleId="afe">
    <w:name w:val="Subtitle"/>
    <w:basedOn w:val="a"/>
    <w:next w:val="a"/>
    <w:link w:val="aff"/>
    <w:qFormat/>
    <w:rsid w:val="008F4EE5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f">
    <w:name w:val="Подзаголовок Знак"/>
    <w:basedOn w:val="a0"/>
    <w:link w:val="afe"/>
    <w:rsid w:val="008F4EE5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0">
    <w:name w:val="No Spacing"/>
    <w:basedOn w:val="a"/>
    <w:link w:val="aff1"/>
    <w:uiPriority w:val="1"/>
    <w:qFormat/>
    <w:rsid w:val="008F4EE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3">
    <w:name w:val="Quote"/>
    <w:basedOn w:val="a"/>
    <w:next w:val="a"/>
    <w:link w:val="210"/>
    <w:qFormat/>
    <w:rsid w:val="008F4EE5"/>
    <w:pPr>
      <w:suppressAutoHyphens/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3"/>
    <w:rsid w:val="008F4EE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2">
    <w:name w:val="Intense Quote"/>
    <w:basedOn w:val="a"/>
    <w:next w:val="a"/>
    <w:link w:val="19"/>
    <w:qFormat/>
    <w:rsid w:val="008F4EE5"/>
    <w:pPr>
      <w:suppressAutoHyphens/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19">
    <w:name w:val="Выделенная цитата Знак1"/>
    <w:basedOn w:val="a0"/>
    <w:link w:val="aff2"/>
    <w:rsid w:val="008F4EE5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1a">
    <w:name w:val="Текст1"/>
    <w:basedOn w:val="a"/>
    <w:rsid w:val="008F4EE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30">
    <w:name w:val="Знак13"/>
    <w:basedOn w:val="a"/>
    <w:rsid w:val="008F4EE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3">
    <w:name w:val="Body Text Indent"/>
    <w:basedOn w:val="a"/>
    <w:link w:val="aff4"/>
    <w:rsid w:val="008F4EE5"/>
    <w:pPr>
      <w:suppressAutoHyphens/>
      <w:spacing w:after="0" w:line="360" w:lineRule="auto"/>
      <w:ind w:left="1413"/>
      <w:jc w:val="both"/>
    </w:pPr>
    <w:rPr>
      <w:rFonts w:ascii="Courier New" w:eastAsia="Times New Roman" w:hAnsi="Courier New" w:cs="Courier New"/>
      <w:sz w:val="28"/>
      <w:szCs w:val="28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8F4EE5"/>
    <w:rPr>
      <w:rFonts w:ascii="Courier New" w:eastAsia="Times New Roman" w:hAnsi="Courier New" w:cs="Courier New"/>
      <w:sz w:val="28"/>
      <w:szCs w:val="28"/>
      <w:lang w:eastAsia="ar-SA"/>
    </w:rPr>
  </w:style>
  <w:style w:type="paragraph" w:customStyle="1" w:styleId="111">
    <w:name w:val="Знак11"/>
    <w:basedOn w:val="a"/>
    <w:rsid w:val="008F4EE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20">
    <w:name w:val="Знак12"/>
    <w:basedOn w:val="a"/>
    <w:rsid w:val="008F4EE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аголовок таблицы"/>
    <w:basedOn w:val="a3"/>
    <w:rsid w:val="008F4EE5"/>
    <w:pPr>
      <w:jc w:val="center"/>
    </w:pPr>
    <w:rPr>
      <w:b/>
      <w:bCs/>
    </w:rPr>
  </w:style>
  <w:style w:type="paragraph" w:customStyle="1" w:styleId="aff6">
    <w:name w:val="Содержимое врезки"/>
    <w:basedOn w:val="af4"/>
    <w:rsid w:val="008F4EE5"/>
  </w:style>
  <w:style w:type="paragraph" w:customStyle="1" w:styleId="WW-">
    <w:name w:val="WW-Обычный (веб)"/>
    <w:basedOn w:val="a"/>
    <w:rsid w:val="008F4E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7">
    <w:name w:val="Balloon Text"/>
    <w:basedOn w:val="a"/>
    <w:link w:val="aff8"/>
    <w:semiHidden/>
    <w:rsid w:val="008F4EE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8">
    <w:name w:val="Текст выноски Знак"/>
    <w:basedOn w:val="a0"/>
    <w:link w:val="aff7"/>
    <w:semiHidden/>
    <w:rsid w:val="008F4EE5"/>
    <w:rPr>
      <w:rFonts w:ascii="Tahoma" w:eastAsia="Times New Roman" w:hAnsi="Tahoma" w:cs="Tahoma"/>
      <w:sz w:val="16"/>
      <w:szCs w:val="16"/>
      <w:lang w:eastAsia="ar-SA"/>
    </w:rPr>
  </w:style>
  <w:style w:type="table" w:styleId="aff9">
    <w:name w:val="Table Grid"/>
    <w:basedOn w:val="a1"/>
    <w:rsid w:val="008F4E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Без интервала Знак"/>
    <w:basedOn w:val="a0"/>
    <w:link w:val="aff0"/>
    <w:uiPriority w:val="1"/>
    <w:rsid w:val="001423B3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5462</Words>
  <Characters>31139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XTreme.ws</cp:lastModifiedBy>
  <cp:revision>2</cp:revision>
  <cp:lastPrinted>2018-10-10T17:11:00Z</cp:lastPrinted>
  <dcterms:created xsi:type="dcterms:W3CDTF">2020-04-21T05:17:00Z</dcterms:created>
  <dcterms:modified xsi:type="dcterms:W3CDTF">2020-04-21T05:17:00Z</dcterms:modified>
</cp:coreProperties>
</file>