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DC" w:rsidRPr="00D1046F" w:rsidRDefault="005E27DC" w:rsidP="005E27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D104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5E27DC" w:rsidRPr="00D1046F" w:rsidRDefault="005E27DC" w:rsidP="005E27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D104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«Айдарская средняя общеобразовательная школа </w:t>
      </w:r>
      <w:proofErr w:type="gramStart"/>
      <w:r w:rsidRPr="00D104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имени Героя Советского Союза Бориса Григорьевича</w:t>
      </w:r>
      <w:proofErr w:type="gramEnd"/>
      <w:r w:rsidRPr="00D104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Кандыбина Ровеньского района </w:t>
      </w:r>
    </w:p>
    <w:p w:rsidR="005E27DC" w:rsidRPr="00D1046F" w:rsidRDefault="005E27DC" w:rsidP="005E27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D104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Белгородской области»</w:t>
      </w:r>
    </w:p>
    <w:p w:rsidR="005E27DC" w:rsidRPr="00D1046F" w:rsidRDefault="005E27DC" w:rsidP="005E27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5E27DC" w:rsidRPr="00D1046F" w:rsidRDefault="005E27DC" w:rsidP="005E27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9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8"/>
        <w:gridCol w:w="3417"/>
        <w:gridCol w:w="3285"/>
      </w:tblGrid>
      <w:tr w:rsidR="005E27DC" w:rsidRPr="00D1046F" w:rsidTr="00702BD8">
        <w:trPr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  <w:t xml:space="preserve"> Рассмотрена</w:t>
            </w:r>
          </w:p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на заседании</w:t>
            </w:r>
            <w:r w:rsidRPr="00D1046F"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МО учителей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- предметников</w:t>
            </w:r>
          </w:p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Протокол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 </w:t>
            </w:r>
          </w:p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i/>
                <w:iCs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от  «</w:t>
            </w:r>
            <w:r w:rsidRPr="00CF2DE4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18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» </w:t>
            </w:r>
            <w:r w:rsidRPr="00CF2DE4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июня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2016 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г.</w:t>
            </w:r>
            <w:r w:rsidRPr="00D1046F">
              <w:rPr>
                <w:rFonts w:ascii="Times New Roman" w:eastAsia="Arial Unicode MS" w:hAnsi="Times New Roman" w:cs="Tahoma"/>
                <w:i/>
                <w:iCs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</w:p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i/>
                <w:iCs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  <w:t>Согласована</w:t>
            </w:r>
          </w:p>
          <w:p w:rsidR="005E27DC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За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меститель директора школы 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МБОУ «Айдарская средняя общеобразовательная школа </w:t>
            </w:r>
          </w:p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им. Б. Г. Кандыбина»</w:t>
            </w:r>
          </w:p>
          <w:p w:rsidR="005E27DC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____________ Е. В. Брежнева</w:t>
            </w:r>
          </w:p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5E27DC" w:rsidRPr="00D1046F" w:rsidRDefault="009F53C2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«24» июня 2016</w:t>
            </w:r>
            <w:r w:rsidR="005E27D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 г.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b/>
                <w:color w:val="000000"/>
                <w:kern w:val="3"/>
                <w:sz w:val="20"/>
                <w:szCs w:val="20"/>
                <w:lang w:bidi="en-US"/>
              </w:rPr>
              <w:t>Утверждена</w:t>
            </w:r>
          </w:p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Приказ по МБОУ «Айдарская средняя общеобразовательная школа  им. Б. Г. Кандыбина»</w:t>
            </w:r>
          </w:p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</w:p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от «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u w:val="single"/>
                <w:lang w:bidi="en-US"/>
              </w:rPr>
              <w:t>29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» 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u w:val="single"/>
                <w:lang w:bidi="en-US"/>
              </w:rPr>
              <w:t>августа</w:t>
            </w:r>
            <w:r w:rsidR="009F53C2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2016</w:t>
            </w:r>
            <w:r w:rsidRPr="00D1046F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г.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 xml:space="preserve"> №266</w:t>
            </w:r>
          </w:p>
          <w:p w:rsidR="005E27DC" w:rsidRPr="00D1046F" w:rsidRDefault="005E27DC" w:rsidP="00702BD8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</w:tbl>
    <w:p w:rsidR="005E27DC" w:rsidRPr="00D1046F" w:rsidRDefault="005E27DC" w:rsidP="005E27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E27DC" w:rsidRPr="00D1046F" w:rsidRDefault="005E27DC" w:rsidP="005E27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E27DC" w:rsidRPr="00D1046F" w:rsidRDefault="005E27DC" w:rsidP="005E27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E27DC" w:rsidRDefault="005E27DC" w:rsidP="005E27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32"/>
          <w:szCs w:val="32"/>
          <w:lang w:bidi="en-US"/>
        </w:rPr>
      </w:pPr>
    </w:p>
    <w:p w:rsidR="005E27DC" w:rsidRDefault="005E27DC" w:rsidP="005E27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32"/>
          <w:szCs w:val="32"/>
          <w:lang w:bidi="en-US"/>
        </w:rPr>
      </w:pPr>
    </w:p>
    <w:p w:rsidR="005E27DC" w:rsidRPr="001D4CC8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  <w:r w:rsidRPr="001D4CC8">
        <w:rPr>
          <w:rFonts w:cs="Times New Roman"/>
          <w:b/>
          <w:sz w:val="28"/>
          <w:szCs w:val="28"/>
          <w:lang w:val="ru-RU"/>
        </w:rPr>
        <w:t xml:space="preserve">Рабочая программа </w:t>
      </w: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 учебному предмету «Мировая художественная культура»</w:t>
      </w: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10-11 классы</w:t>
      </w: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  <w:r w:rsidRPr="009F53C2">
        <w:rPr>
          <w:rFonts w:ascii="Royal Times New Roman" w:hAnsi="Royal Times New Roman" w:cs="Calibri"/>
          <w:b/>
          <w:bCs/>
          <w:iCs/>
          <w:sz w:val="28"/>
          <w:szCs w:val="28"/>
          <w:lang w:val="ru-RU"/>
        </w:rPr>
        <w:t>Базовый уровень</w:t>
      </w: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5E27DC" w:rsidRDefault="005E27DC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2016 г.</w:t>
      </w:r>
    </w:p>
    <w:p w:rsidR="00EA7F85" w:rsidRPr="00EB375C" w:rsidRDefault="00EA7F85" w:rsidP="005E27DC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5E27DC" w:rsidRPr="009B1A2C" w:rsidRDefault="005E27DC" w:rsidP="005E27DC">
      <w:pPr>
        <w:spacing w:after="0" w:line="240" w:lineRule="auto"/>
        <w:jc w:val="center"/>
        <w:rPr>
          <w:rFonts w:ascii="Royal Times New Roman" w:hAnsi="Royal Times New Roman" w:cs="Calibri"/>
          <w:b/>
          <w:bCs/>
          <w:iCs/>
          <w:sz w:val="28"/>
          <w:szCs w:val="28"/>
        </w:rPr>
      </w:pPr>
      <w:r w:rsidRPr="009B1A2C">
        <w:rPr>
          <w:rFonts w:ascii="Royal Times New Roman" w:hAnsi="Royal Times New Roman" w:cs="Calibri"/>
          <w:b/>
          <w:bCs/>
          <w:iCs/>
          <w:sz w:val="28"/>
          <w:szCs w:val="28"/>
        </w:rPr>
        <w:lastRenderedPageBreak/>
        <w:t>ПОЯСНИТЕЛЬНАЯ ЗАПИСКА</w:t>
      </w:r>
    </w:p>
    <w:p w:rsidR="005E27DC" w:rsidRDefault="005E27DC" w:rsidP="005E2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E9B">
        <w:rPr>
          <w:rFonts w:ascii="Times New Roman" w:hAnsi="Times New Roman"/>
          <w:sz w:val="28"/>
          <w:szCs w:val="28"/>
        </w:rPr>
        <w:t>Рабочая программа по</w:t>
      </w:r>
      <w:r w:rsidRPr="004A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 художественной культуре</w:t>
      </w:r>
      <w:r w:rsidRPr="00A05E9B">
        <w:rPr>
          <w:rFonts w:ascii="Times New Roman" w:hAnsi="Times New Roman"/>
          <w:sz w:val="28"/>
          <w:szCs w:val="28"/>
        </w:rPr>
        <w:t xml:space="preserve"> составлена </w:t>
      </w:r>
    </w:p>
    <w:p w:rsidR="005E27DC" w:rsidRDefault="005E27DC" w:rsidP="005E2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508">
        <w:rPr>
          <w:rFonts w:ascii="Times New Roman" w:hAnsi="Times New Roman"/>
          <w:sz w:val="28"/>
          <w:szCs w:val="28"/>
          <w:u w:val="single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 федеральным  компонентом </w:t>
      </w:r>
      <w:r w:rsidRPr="00120508">
        <w:rPr>
          <w:rFonts w:ascii="Times New Roman" w:hAnsi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/>
          <w:sz w:val="28"/>
          <w:szCs w:val="28"/>
        </w:rPr>
        <w:t xml:space="preserve"> образовательного </w:t>
      </w:r>
      <w:r w:rsidRPr="00120508">
        <w:rPr>
          <w:rFonts w:ascii="Times New Roman" w:hAnsi="Times New Roman"/>
          <w:sz w:val="28"/>
          <w:szCs w:val="28"/>
        </w:rPr>
        <w:t xml:space="preserve">стандарта </w:t>
      </w:r>
      <w:r>
        <w:rPr>
          <w:rFonts w:ascii="Times New Roman" w:hAnsi="Times New Roman"/>
          <w:sz w:val="28"/>
          <w:szCs w:val="28"/>
        </w:rPr>
        <w:t xml:space="preserve"> среднего </w:t>
      </w:r>
      <w:r w:rsidRPr="00120508">
        <w:rPr>
          <w:rFonts w:ascii="Times New Roman" w:hAnsi="Times New Roman"/>
          <w:sz w:val="28"/>
          <w:szCs w:val="28"/>
        </w:rPr>
        <w:t>общего образования;</w:t>
      </w:r>
      <w:r w:rsidRPr="00F32DBD">
        <w:rPr>
          <w:rFonts w:ascii="Trebuchet MS" w:hAnsi="Trebuchet MS"/>
          <w:color w:val="333333"/>
          <w:sz w:val="20"/>
          <w:szCs w:val="20"/>
        </w:rPr>
        <w:t xml:space="preserve"> </w:t>
      </w:r>
    </w:p>
    <w:p w:rsidR="00576E81" w:rsidRDefault="005E27DC" w:rsidP="00576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на основе </w:t>
      </w:r>
      <w:r w:rsidR="00576E81" w:rsidRPr="005622FF">
        <w:rPr>
          <w:rFonts w:ascii="Times New Roman" w:hAnsi="Times New Roman"/>
          <w:sz w:val="28"/>
          <w:szCs w:val="28"/>
        </w:rPr>
        <w:t>авторской программы Даниловой Г.И. «Мировая художественная культура» (Мировая художественная культура.</w:t>
      </w:r>
      <w:proofErr w:type="gramEnd"/>
      <w:r w:rsidR="00576E81" w:rsidRPr="005622FF">
        <w:rPr>
          <w:rFonts w:ascii="Times New Roman" w:hAnsi="Times New Roman"/>
          <w:sz w:val="28"/>
          <w:szCs w:val="28"/>
        </w:rPr>
        <w:t xml:space="preserve"> Прог</w:t>
      </w:r>
      <w:r w:rsidR="00576E81">
        <w:rPr>
          <w:rFonts w:ascii="Times New Roman" w:hAnsi="Times New Roman"/>
          <w:sz w:val="28"/>
          <w:szCs w:val="28"/>
        </w:rPr>
        <w:t xml:space="preserve">раммы курса: 5-11 </w:t>
      </w:r>
      <w:proofErr w:type="spellStart"/>
      <w:r w:rsidR="00576E81">
        <w:rPr>
          <w:rFonts w:ascii="Times New Roman" w:hAnsi="Times New Roman"/>
          <w:sz w:val="28"/>
          <w:szCs w:val="28"/>
        </w:rPr>
        <w:t>кл</w:t>
      </w:r>
      <w:proofErr w:type="spellEnd"/>
      <w:r w:rsidR="00576E81">
        <w:rPr>
          <w:rFonts w:ascii="Times New Roman" w:hAnsi="Times New Roman"/>
          <w:sz w:val="28"/>
          <w:szCs w:val="28"/>
        </w:rPr>
        <w:t xml:space="preserve">. – Москва: </w:t>
      </w:r>
      <w:proofErr w:type="gramStart"/>
      <w:r w:rsidR="00576E81">
        <w:rPr>
          <w:rFonts w:ascii="Times New Roman" w:hAnsi="Times New Roman"/>
          <w:sz w:val="28"/>
          <w:szCs w:val="28"/>
        </w:rPr>
        <w:t>Дрофа, 2010 год);</w:t>
      </w:r>
      <w:proofErr w:type="gramEnd"/>
    </w:p>
    <w:p w:rsidR="005E27DC" w:rsidRPr="00EB375C" w:rsidRDefault="005E27DC" w:rsidP="005E27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6B4">
        <w:rPr>
          <w:rFonts w:ascii="Times New Roman" w:hAnsi="Times New Roman"/>
          <w:sz w:val="28"/>
          <w:szCs w:val="28"/>
        </w:rPr>
        <w:t xml:space="preserve"> </w:t>
      </w:r>
      <w:r w:rsidRPr="00EB375C">
        <w:rPr>
          <w:rFonts w:ascii="Times New Roman" w:hAnsi="Times New Roman"/>
          <w:sz w:val="28"/>
          <w:szCs w:val="28"/>
        </w:rPr>
        <w:t>с учетом инструктивно-методических писем департамента образования Белгородской области и Белгородского института развития образования о преподавании предмета «</w:t>
      </w:r>
      <w:r w:rsidR="00137311" w:rsidRPr="005622FF">
        <w:rPr>
          <w:rFonts w:ascii="Times New Roman" w:hAnsi="Times New Roman"/>
          <w:sz w:val="28"/>
          <w:szCs w:val="28"/>
        </w:rPr>
        <w:t>Мировая художественная культура</w:t>
      </w:r>
      <w:r w:rsidRPr="00EB375C">
        <w:rPr>
          <w:rFonts w:ascii="Times New Roman" w:hAnsi="Times New Roman"/>
          <w:sz w:val="28"/>
          <w:szCs w:val="28"/>
        </w:rPr>
        <w:t>» в общеобразовательных организациях Белгородской области.</w:t>
      </w:r>
    </w:p>
    <w:p w:rsidR="00576E81" w:rsidRPr="00576E81" w:rsidRDefault="00576E81" w:rsidP="00576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мировой художественной культуры на ступени среднего общего образования на базовом уровне направлено на достижение следующих целей:</w:t>
      </w:r>
    </w:p>
    <w:p w:rsidR="00576E81" w:rsidRPr="00576E81" w:rsidRDefault="00576E81" w:rsidP="00576E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чувств, эмоций, образно-ассоциативного мышления и художественно-творческих способностей;</w:t>
      </w:r>
    </w:p>
    <w:p w:rsidR="00576E81" w:rsidRPr="00576E81" w:rsidRDefault="00576E81" w:rsidP="00576E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художественно-эстетического вкуса; потребности в освоении ценностей мировой культуры;</w:t>
      </w:r>
    </w:p>
    <w:p w:rsidR="00576E81" w:rsidRPr="00576E81" w:rsidRDefault="00576E81" w:rsidP="00576E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76E81" w:rsidRPr="00576E81" w:rsidRDefault="00576E81" w:rsidP="00576E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76E81" w:rsidRPr="00576E81" w:rsidRDefault="00576E81" w:rsidP="00576E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F80D9F" w:rsidRDefault="00F80D9F" w:rsidP="00F80D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80D9F">
        <w:rPr>
          <w:rFonts w:ascii="Times New Roman" w:hAnsi="Times New Roman"/>
          <w:sz w:val="28"/>
          <w:szCs w:val="28"/>
          <w:lang w:eastAsia="zh-CN"/>
        </w:rPr>
        <w:t xml:space="preserve">Рабочая программа ориентирована на использование учебно-методического комплекта: </w:t>
      </w:r>
    </w:p>
    <w:p w:rsidR="00F80D9F" w:rsidRDefault="00F80D9F" w:rsidP="00F80D9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0D9F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Программа </w:t>
      </w:r>
      <w:r w:rsidRPr="005622FF">
        <w:rPr>
          <w:sz w:val="28"/>
          <w:szCs w:val="28"/>
        </w:rPr>
        <w:t xml:space="preserve"> Даниловой Г.И. «Мировая художественная культура» (Мировая художественная культура.</w:t>
      </w:r>
      <w:proofErr w:type="gramEnd"/>
      <w:r w:rsidRPr="005622FF">
        <w:rPr>
          <w:sz w:val="28"/>
          <w:szCs w:val="28"/>
        </w:rPr>
        <w:t xml:space="preserve"> Прог</w:t>
      </w:r>
      <w:r>
        <w:rPr>
          <w:sz w:val="28"/>
          <w:szCs w:val="28"/>
        </w:rPr>
        <w:t xml:space="preserve">раммы курса: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Москва: </w:t>
      </w:r>
      <w:proofErr w:type="gramStart"/>
      <w:r>
        <w:rPr>
          <w:sz w:val="28"/>
          <w:szCs w:val="28"/>
        </w:rPr>
        <w:t>Дрофа, 2010 год)</w:t>
      </w:r>
      <w:proofErr w:type="gramEnd"/>
    </w:p>
    <w:p w:rsidR="00F80D9F" w:rsidRPr="00F80D9F" w:rsidRDefault="00F80D9F" w:rsidP="00F80D9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F80D9F">
        <w:rPr>
          <w:sz w:val="28"/>
          <w:szCs w:val="28"/>
        </w:rPr>
        <w:t xml:space="preserve">Данилова Г.И. Мировая художественная культура: от истоков до XVII века 10 </w:t>
      </w:r>
      <w:proofErr w:type="spellStart"/>
      <w:r w:rsidRPr="00F80D9F">
        <w:rPr>
          <w:sz w:val="28"/>
          <w:szCs w:val="28"/>
        </w:rPr>
        <w:t>кл</w:t>
      </w:r>
      <w:proofErr w:type="spellEnd"/>
      <w:r w:rsidRPr="00F80D9F">
        <w:rPr>
          <w:sz w:val="28"/>
          <w:szCs w:val="28"/>
        </w:rPr>
        <w:t>.: учеб</w:t>
      </w:r>
      <w:proofErr w:type="gramStart"/>
      <w:r w:rsidRPr="00F80D9F">
        <w:rPr>
          <w:sz w:val="28"/>
          <w:szCs w:val="28"/>
        </w:rPr>
        <w:t>.</w:t>
      </w:r>
      <w:proofErr w:type="gramEnd"/>
      <w:r w:rsidRPr="00F80D9F">
        <w:rPr>
          <w:sz w:val="28"/>
          <w:szCs w:val="28"/>
        </w:rPr>
        <w:t xml:space="preserve"> </w:t>
      </w:r>
      <w:proofErr w:type="gramStart"/>
      <w:r w:rsidRPr="00F80D9F">
        <w:rPr>
          <w:sz w:val="28"/>
          <w:szCs w:val="28"/>
        </w:rPr>
        <w:t>д</w:t>
      </w:r>
      <w:proofErr w:type="gramEnd"/>
      <w:r w:rsidRPr="00F80D9F">
        <w:rPr>
          <w:sz w:val="28"/>
          <w:szCs w:val="28"/>
        </w:rPr>
        <w:t xml:space="preserve">ля </w:t>
      </w:r>
      <w:proofErr w:type="spellStart"/>
      <w:r w:rsidRPr="00F80D9F">
        <w:rPr>
          <w:sz w:val="28"/>
          <w:szCs w:val="28"/>
        </w:rPr>
        <w:t>общеобразоват</w:t>
      </w:r>
      <w:proofErr w:type="spellEnd"/>
      <w:r w:rsidRPr="00F80D9F">
        <w:rPr>
          <w:sz w:val="28"/>
          <w:szCs w:val="28"/>
        </w:rPr>
        <w:t>. учреждений / Г.И. Данилова.- 5-е и</w:t>
      </w:r>
      <w:r w:rsidR="002C24B2">
        <w:rPr>
          <w:sz w:val="28"/>
          <w:szCs w:val="28"/>
        </w:rPr>
        <w:t>зд., пересмотр.- М.: Дрофа, 2010</w:t>
      </w:r>
      <w:r w:rsidRPr="00F80D9F">
        <w:rPr>
          <w:sz w:val="28"/>
          <w:szCs w:val="28"/>
        </w:rPr>
        <w:t>.</w:t>
      </w:r>
    </w:p>
    <w:p w:rsidR="00F80D9F" w:rsidRDefault="00F80D9F" w:rsidP="005674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D9F">
        <w:rPr>
          <w:sz w:val="28"/>
          <w:szCs w:val="28"/>
        </w:rPr>
        <w:t xml:space="preserve">. Данилова Г.И. Мировая художественная культура: от XVII века до современности . 11 </w:t>
      </w:r>
      <w:proofErr w:type="spellStart"/>
      <w:r w:rsidRPr="00F80D9F">
        <w:rPr>
          <w:sz w:val="28"/>
          <w:szCs w:val="28"/>
        </w:rPr>
        <w:t>кл</w:t>
      </w:r>
      <w:proofErr w:type="spellEnd"/>
      <w:r w:rsidRPr="00F80D9F">
        <w:rPr>
          <w:sz w:val="28"/>
          <w:szCs w:val="28"/>
        </w:rPr>
        <w:t>.: учеб</w:t>
      </w:r>
      <w:proofErr w:type="gramStart"/>
      <w:r w:rsidRPr="00F80D9F">
        <w:rPr>
          <w:sz w:val="28"/>
          <w:szCs w:val="28"/>
        </w:rPr>
        <w:t>.</w:t>
      </w:r>
      <w:proofErr w:type="gramEnd"/>
      <w:r w:rsidRPr="00F80D9F">
        <w:rPr>
          <w:sz w:val="28"/>
          <w:szCs w:val="28"/>
        </w:rPr>
        <w:t xml:space="preserve"> </w:t>
      </w:r>
      <w:proofErr w:type="gramStart"/>
      <w:r w:rsidRPr="00F80D9F">
        <w:rPr>
          <w:sz w:val="28"/>
          <w:szCs w:val="28"/>
        </w:rPr>
        <w:t>д</w:t>
      </w:r>
      <w:proofErr w:type="gramEnd"/>
      <w:r w:rsidRPr="00F80D9F">
        <w:rPr>
          <w:sz w:val="28"/>
          <w:szCs w:val="28"/>
        </w:rPr>
        <w:t xml:space="preserve">ля </w:t>
      </w:r>
      <w:proofErr w:type="spellStart"/>
      <w:r w:rsidRPr="00F80D9F">
        <w:rPr>
          <w:sz w:val="28"/>
          <w:szCs w:val="28"/>
        </w:rPr>
        <w:t>общеобразоват</w:t>
      </w:r>
      <w:proofErr w:type="spellEnd"/>
      <w:r w:rsidRPr="00F80D9F">
        <w:rPr>
          <w:sz w:val="28"/>
          <w:szCs w:val="28"/>
        </w:rPr>
        <w:t>. учреждений / Г.И. Данилова. 5-е и</w:t>
      </w:r>
      <w:r w:rsidR="002C24B2">
        <w:rPr>
          <w:sz w:val="28"/>
          <w:szCs w:val="28"/>
        </w:rPr>
        <w:t>зд., пересмотр.- М.: Дрофа, 2012</w:t>
      </w:r>
      <w:r w:rsidRPr="00F80D9F">
        <w:rPr>
          <w:sz w:val="28"/>
          <w:szCs w:val="28"/>
        </w:rPr>
        <w:t>.</w:t>
      </w:r>
    </w:p>
    <w:p w:rsidR="0056748B" w:rsidRDefault="0056748B" w:rsidP="0056748B">
      <w:pPr>
        <w:pStyle w:val="c6"/>
        <w:spacing w:before="0" w:beforeAutospacing="0" w:after="0" w:afterAutospacing="0"/>
        <w:ind w:firstLine="567"/>
        <w:rPr>
          <w:rStyle w:val="c24"/>
          <w:sz w:val="28"/>
          <w:szCs w:val="28"/>
        </w:rPr>
      </w:pPr>
      <w:r>
        <w:rPr>
          <w:rStyle w:val="c24"/>
          <w:sz w:val="28"/>
          <w:szCs w:val="28"/>
        </w:rPr>
        <w:t>4.</w:t>
      </w:r>
      <w:r w:rsidRPr="0056748B">
        <w:rPr>
          <w:rStyle w:val="c24"/>
          <w:sz w:val="28"/>
          <w:szCs w:val="28"/>
        </w:rPr>
        <w:t xml:space="preserve"> Данилова Г.И. Мировая художественная культура. Тематическое, поурочное планирование, 10 – 11 класс. – М.: Дрофа, 2010 г.</w:t>
      </w:r>
    </w:p>
    <w:p w:rsidR="000A59E5" w:rsidRPr="00375937" w:rsidRDefault="000A59E5" w:rsidP="000A5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937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учебным планом для уровня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375937">
        <w:rPr>
          <w:rFonts w:ascii="Times New Roman" w:hAnsi="Times New Roman"/>
          <w:sz w:val="28"/>
          <w:szCs w:val="28"/>
        </w:rPr>
        <w:t>общего образования. Предмет «</w:t>
      </w:r>
      <w:r w:rsidRPr="005622FF">
        <w:rPr>
          <w:rFonts w:ascii="Times New Roman" w:hAnsi="Times New Roman"/>
          <w:sz w:val="28"/>
          <w:szCs w:val="28"/>
        </w:rPr>
        <w:t>Мировая художественная культура</w:t>
      </w:r>
      <w:r w:rsidRPr="00375937">
        <w:rPr>
          <w:rFonts w:ascii="Times New Roman" w:hAnsi="Times New Roman"/>
          <w:sz w:val="28"/>
          <w:szCs w:val="28"/>
        </w:rPr>
        <w:t xml:space="preserve">» изучается в </w:t>
      </w:r>
      <w:r>
        <w:rPr>
          <w:rFonts w:ascii="Times New Roman" w:hAnsi="Times New Roman"/>
          <w:sz w:val="28"/>
          <w:szCs w:val="28"/>
        </w:rPr>
        <w:t xml:space="preserve">10-11 </w:t>
      </w:r>
      <w:r w:rsidRPr="00375937">
        <w:rPr>
          <w:rFonts w:ascii="Times New Roman" w:hAnsi="Times New Roman"/>
          <w:sz w:val="28"/>
          <w:szCs w:val="28"/>
        </w:rPr>
        <w:t xml:space="preserve">классах из расчёта 1 часа в неделю, 34 часа в год, всего </w:t>
      </w:r>
      <w:r>
        <w:rPr>
          <w:rFonts w:ascii="Times New Roman" w:hAnsi="Times New Roman"/>
          <w:sz w:val="28"/>
          <w:szCs w:val="28"/>
        </w:rPr>
        <w:t xml:space="preserve">68 </w:t>
      </w:r>
      <w:r w:rsidRPr="00375937">
        <w:rPr>
          <w:rFonts w:ascii="Times New Roman" w:hAnsi="Times New Roman"/>
          <w:sz w:val="28"/>
          <w:szCs w:val="28"/>
        </w:rPr>
        <w:t xml:space="preserve"> часов, </w:t>
      </w:r>
      <w:r w:rsidR="0025518B">
        <w:rPr>
          <w:rFonts w:ascii="Times New Roman" w:hAnsi="Times New Roman"/>
          <w:sz w:val="28"/>
          <w:szCs w:val="28"/>
        </w:rPr>
        <w:t xml:space="preserve">авторская программа  рассчитана </w:t>
      </w:r>
      <w:r w:rsidRPr="00375937">
        <w:rPr>
          <w:rFonts w:ascii="Times New Roman" w:hAnsi="Times New Roman"/>
          <w:sz w:val="28"/>
          <w:szCs w:val="28"/>
        </w:rPr>
        <w:t xml:space="preserve"> на </w:t>
      </w:r>
      <w:r w:rsidR="0025518B">
        <w:rPr>
          <w:rFonts w:ascii="Times New Roman" w:hAnsi="Times New Roman"/>
          <w:sz w:val="28"/>
          <w:szCs w:val="28"/>
        </w:rPr>
        <w:t>70</w:t>
      </w:r>
      <w:r w:rsidRPr="00375937">
        <w:rPr>
          <w:rFonts w:ascii="Times New Roman" w:hAnsi="Times New Roman"/>
          <w:sz w:val="28"/>
          <w:szCs w:val="28"/>
        </w:rPr>
        <w:t xml:space="preserve"> часов. </w:t>
      </w:r>
    </w:p>
    <w:p w:rsidR="00F80D9F" w:rsidRPr="000A59E5" w:rsidRDefault="000A59E5" w:rsidP="000A59E5">
      <w:pPr>
        <w:pStyle w:val="a5"/>
        <w:jc w:val="center"/>
        <w:rPr>
          <w:b/>
          <w:sz w:val="28"/>
          <w:szCs w:val="28"/>
        </w:rPr>
      </w:pPr>
      <w:r w:rsidRPr="002056B4">
        <w:rPr>
          <w:sz w:val="28"/>
          <w:szCs w:val="28"/>
        </w:rPr>
        <w:t xml:space="preserve">  </w:t>
      </w:r>
      <w:r w:rsidRPr="006A5559">
        <w:rPr>
          <w:b/>
          <w:sz w:val="28"/>
          <w:szCs w:val="28"/>
        </w:rPr>
        <w:t>Требования к уровню подг</w:t>
      </w:r>
      <w:r>
        <w:rPr>
          <w:b/>
          <w:sz w:val="28"/>
          <w:szCs w:val="28"/>
        </w:rPr>
        <w:t xml:space="preserve">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F80D9F" w:rsidRPr="000A59E5" w:rsidRDefault="00F80D9F" w:rsidP="000A59E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A59E5">
        <w:rPr>
          <w:bCs/>
          <w:sz w:val="28"/>
          <w:szCs w:val="28"/>
        </w:rPr>
        <w:t>В результате изучения мировой художественной культуры ученик должен</w:t>
      </w:r>
    </w:p>
    <w:p w:rsidR="00F80D9F" w:rsidRPr="000A59E5" w:rsidRDefault="00F80D9F" w:rsidP="000A59E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A59E5">
        <w:rPr>
          <w:bCs/>
          <w:i/>
          <w:iCs/>
          <w:sz w:val="28"/>
          <w:szCs w:val="28"/>
        </w:rPr>
        <w:lastRenderedPageBreak/>
        <w:t>знать / понимать:</w:t>
      </w:r>
    </w:p>
    <w:p w:rsidR="00F80D9F" w:rsidRPr="000A59E5" w:rsidRDefault="00F80D9F" w:rsidP="000A59E5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основные виды и жанры искусства;</w:t>
      </w:r>
    </w:p>
    <w:p w:rsidR="00F80D9F" w:rsidRPr="000A59E5" w:rsidRDefault="00F80D9F" w:rsidP="000A59E5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изученные направления и стили мировой художественной культуры;</w:t>
      </w:r>
    </w:p>
    <w:p w:rsidR="00F80D9F" w:rsidRPr="000A59E5" w:rsidRDefault="00F80D9F" w:rsidP="000A59E5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шедевры мировой художественной культуры;</w:t>
      </w:r>
    </w:p>
    <w:p w:rsidR="00F80D9F" w:rsidRPr="000A59E5" w:rsidRDefault="00F80D9F" w:rsidP="000A59E5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особенности языка различных видов искусства;</w:t>
      </w:r>
    </w:p>
    <w:p w:rsidR="00F80D9F" w:rsidRPr="000A59E5" w:rsidRDefault="00F80D9F" w:rsidP="000A59E5">
      <w:pPr>
        <w:pStyle w:val="a4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0A59E5">
        <w:rPr>
          <w:bCs/>
          <w:i/>
          <w:iCs/>
          <w:sz w:val="28"/>
          <w:szCs w:val="28"/>
        </w:rPr>
        <w:t>уметь:</w:t>
      </w:r>
    </w:p>
    <w:p w:rsidR="00F80D9F" w:rsidRPr="000A59E5" w:rsidRDefault="00F80D9F" w:rsidP="000A59E5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F80D9F" w:rsidRPr="000A59E5" w:rsidRDefault="00F80D9F" w:rsidP="000A59E5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F80D9F" w:rsidRPr="000A59E5" w:rsidRDefault="00F80D9F" w:rsidP="000A59E5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F80D9F" w:rsidRPr="000A59E5" w:rsidRDefault="00F80D9F" w:rsidP="000A59E5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выполнять учебные и творческие задания (доклады, сообщения);</w:t>
      </w:r>
    </w:p>
    <w:p w:rsidR="00F80D9F" w:rsidRPr="000A59E5" w:rsidRDefault="00F80D9F" w:rsidP="000A59E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A59E5">
        <w:rPr>
          <w:bCs/>
          <w:i/>
          <w:iCs/>
          <w:sz w:val="28"/>
          <w:szCs w:val="28"/>
        </w:rPr>
        <w:t>использовать приобретенные знания в практической деятельности и повседневной жизни:</w:t>
      </w:r>
    </w:p>
    <w:p w:rsidR="00F80D9F" w:rsidRPr="000A59E5" w:rsidRDefault="00F80D9F" w:rsidP="000A59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для выбора путей своего культурного развития;</w:t>
      </w:r>
    </w:p>
    <w:p w:rsidR="00F80D9F" w:rsidRPr="000A59E5" w:rsidRDefault="00F80D9F" w:rsidP="000A59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организации личного и коллективного досуга;</w:t>
      </w:r>
    </w:p>
    <w:p w:rsidR="00F80D9F" w:rsidRPr="000A59E5" w:rsidRDefault="00F80D9F" w:rsidP="000A59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F80D9F" w:rsidRDefault="00F80D9F" w:rsidP="000A59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A59E5">
        <w:rPr>
          <w:sz w:val="28"/>
          <w:szCs w:val="28"/>
        </w:rPr>
        <w:t>самостоятельного художественного творчества.</w:t>
      </w:r>
    </w:p>
    <w:p w:rsidR="00CE3D08" w:rsidRPr="00CE3D08" w:rsidRDefault="00CE3D08" w:rsidP="00CE3D0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CE3D08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CE3D0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CE3D08" w:rsidRPr="002D58CA" w:rsidRDefault="00CE3D08" w:rsidP="00CE3D08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CE3D08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a7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3300"/>
        <w:gridCol w:w="2033"/>
        <w:gridCol w:w="2033"/>
      </w:tblGrid>
      <w:tr w:rsidR="002D58CA" w:rsidTr="00702BD8">
        <w:tc>
          <w:tcPr>
            <w:tcW w:w="765" w:type="dxa"/>
            <w:vMerge w:val="restart"/>
          </w:tcPr>
          <w:p w:rsidR="002D58CA" w:rsidRPr="002D58CA" w:rsidRDefault="002D58CA" w:rsidP="00702BD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C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D58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D58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00" w:type="dxa"/>
            <w:vMerge w:val="restart"/>
          </w:tcPr>
          <w:p w:rsidR="002D58CA" w:rsidRPr="002D58CA" w:rsidRDefault="002D58CA" w:rsidP="00702BD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CA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066" w:type="dxa"/>
            <w:gridSpan w:val="2"/>
          </w:tcPr>
          <w:p w:rsidR="002D58CA" w:rsidRPr="002D58CA" w:rsidRDefault="002D58CA" w:rsidP="00702BD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C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2D58CA" w:rsidTr="00702BD8">
        <w:tc>
          <w:tcPr>
            <w:tcW w:w="765" w:type="dxa"/>
            <w:vMerge/>
          </w:tcPr>
          <w:p w:rsidR="002D58CA" w:rsidRDefault="002D58CA" w:rsidP="002D58C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vMerge/>
          </w:tcPr>
          <w:p w:rsidR="002D58CA" w:rsidRDefault="002D58CA" w:rsidP="002D58C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2D58CA" w:rsidRPr="002D58CA" w:rsidRDefault="002D58CA" w:rsidP="002D5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авторской программе</w:t>
            </w:r>
          </w:p>
        </w:tc>
        <w:tc>
          <w:tcPr>
            <w:tcW w:w="2033" w:type="dxa"/>
            <w:vAlign w:val="center"/>
          </w:tcPr>
          <w:p w:rsidR="002D58CA" w:rsidRPr="002D58CA" w:rsidRDefault="002D58CA" w:rsidP="002D5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рабочей программе</w:t>
            </w:r>
          </w:p>
        </w:tc>
      </w:tr>
      <w:tr w:rsidR="002D58CA" w:rsidTr="00702BD8">
        <w:tc>
          <w:tcPr>
            <w:tcW w:w="765" w:type="dxa"/>
            <w:vAlign w:val="center"/>
          </w:tcPr>
          <w:p w:rsidR="002D58CA" w:rsidRPr="002D58CA" w:rsidRDefault="002D58CA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0" w:type="dxa"/>
            <w:vAlign w:val="center"/>
          </w:tcPr>
          <w:p w:rsidR="002D58CA" w:rsidRPr="002D58CA" w:rsidRDefault="002D58CA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цивилизации</w:t>
            </w:r>
          </w:p>
        </w:tc>
        <w:tc>
          <w:tcPr>
            <w:tcW w:w="2033" w:type="dxa"/>
            <w:vAlign w:val="center"/>
          </w:tcPr>
          <w:p w:rsidR="002D58CA" w:rsidRPr="002D58CA" w:rsidRDefault="002D58CA" w:rsidP="002D5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33" w:type="dxa"/>
            <w:vAlign w:val="center"/>
          </w:tcPr>
          <w:p w:rsidR="002D58CA" w:rsidRPr="002D58CA" w:rsidRDefault="002D58CA" w:rsidP="005D33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D58CA" w:rsidTr="00702BD8">
        <w:tc>
          <w:tcPr>
            <w:tcW w:w="765" w:type="dxa"/>
            <w:vAlign w:val="center"/>
          </w:tcPr>
          <w:p w:rsidR="002D58CA" w:rsidRPr="002D58CA" w:rsidRDefault="002D58CA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0" w:type="dxa"/>
            <w:vAlign w:val="center"/>
          </w:tcPr>
          <w:p w:rsidR="002D58CA" w:rsidRPr="002D58CA" w:rsidRDefault="002D58CA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античности</w:t>
            </w:r>
          </w:p>
        </w:tc>
        <w:tc>
          <w:tcPr>
            <w:tcW w:w="2033" w:type="dxa"/>
            <w:vAlign w:val="center"/>
          </w:tcPr>
          <w:p w:rsidR="002D58CA" w:rsidRPr="002D58CA" w:rsidRDefault="002D58CA" w:rsidP="002D5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3" w:type="dxa"/>
            <w:vAlign w:val="center"/>
          </w:tcPr>
          <w:p w:rsidR="002D58CA" w:rsidRPr="002D58CA" w:rsidRDefault="00131E0D" w:rsidP="005D33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D58CA" w:rsidTr="00702BD8">
        <w:tc>
          <w:tcPr>
            <w:tcW w:w="765" w:type="dxa"/>
            <w:vAlign w:val="center"/>
          </w:tcPr>
          <w:p w:rsidR="002D58CA" w:rsidRPr="002D58CA" w:rsidRDefault="002D58CA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0" w:type="dxa"/>
            <w:vAlign w:val="center"/>
          </w:tcPr>
          <w:p w:rsidR="002D58CA" w:rsidRPr="002D58CA" w:rsidRDefault="002D58CA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века</w:t>
            </w:r>
          </w:p>
        </w:tc>
        <w:tc>
          <w:tcPr>
            <w:tcW w:w="2033" w:type="dxa"/>
            <w:vAlign w:val="center"/>
          </w:tcPr>
          <w:p w:rsidR="002D58CA" w:rsidRPr="002D58CA" w:rsidRDefault="002D58CA" w:rsidP="002D5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3" w:type="dxa"/>
            <w:vAlign w:val="center"/>
          </w:tcPr>
          <w:p w:rsidR="002D58CA" w:rsidRPr="002D58CA" w:rsidRDefault="00131E0D" w:rsidP="005D33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D58CA" w:rsidTr="00702BD8">
        <w:tc>
          <w:tcPr>
            <w:tcW w:w="765" w:type="dxa"/>
            <w:vAlign w:val="center"/>
          </w:tcPr>
          <w:p w:rsidR="002D58CA" w:rsidRPr="002D58CA" w:rsidRDefault="002D58CA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0" w:type="dxa"/>
            <w:vAlign w:val="center"/>
          </w:tcPr>
          <w:p w:rsidR="002D58CA" w:rsidRPr="002D58CA" w:rsidRDefault="00131E0D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Средневековая культура Востока</w:t>
            </w:r>
          </w:p>
        </w:tc>
        <w:tc>
          <w:tcPr>
            <w:tcW w:w="2033" w:type="dxa"/>
            <w:vAlign w:val="center"/>
          </w:tcPr>
          <w:p w:rsidR="002D58CA" w:rsidRPr="002D58CA" w:rsidRDefault="002D58CA" w:rsidP="002D5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33" w:type="dxa"/>
            <w:vAlign w:val="center"/>
          </w:tcPr>
          <w:p w:rsidR="002D58CA" w:rsidRPr="002D58CA" w:rsidRDefault="00131E0D" w:rsidP="005D33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58CA" w:rsidTr="00702BD8">
        <w:tc>
          <w:tcPr>
            <w:tcW w:w="765" w:type="dxa"/>
            <w:vAlign w:val="center"/>
          </w:tcPr>
          <w:p w:rsidR="002D58CA" w:rsidRPr="002D58CA" w:rsidRDefault="002D58CA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0" w:type="dxa"/>
            <w:vAlign w:val="center"/>
          </w:tcPr>
          <w:p w:rsidR="002D58CA" w:rsidRPr="002D58CA" w:rsidRDefault="00131E0D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Художественная культура Возрождения</w:t>
            </w:r>
          </w:p>
        </w:tc>
        <w:tc>
          <w:tcPr>
            <w:tcW w:w="2033" w:type="dxa"/>
            <w:vAlign w:val="center"/>
          </w:tcPr>
          <w:p w:rsidR="002D58CA" w:rsidRPr="002D58CA" w:rsidRDefault="002D58CA" w:rsidP="002D5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33" w:type="dxa"/>
            <w:vAlign w:val="center"/>
          </w:tcPr>
          <w:p w:rsidR="002D58CA" w:rsidRPr="002D58CA" w:rsidRDefault="00702BD8" w:rsidP="005D33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D58CA" w:rsidTr="00702BD8">
        <w:tc>
          <w:tcPr>
            <w:tcW w:w="765" w:type="dxa"/>
            <w:vAlign w:val="center"/>
          </w:tcPr>
          <w:p w:rsidR="002D58CA" w:rsidRPr="002D58CA" w:rsidRDefault="002D58CA" w:rsidP="00702B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vAlign w:val="center"/>
          </w:tcPr>
          <w:p w:rsidR="002D58CA" w:rsidRPr="002D58CA" w:rsidRDefault="002D58CA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2033" w:type="dxa"/>
            <w:vAlign w:val="center"/>
          </w:tcPr>
          <w:p w:rsidR="002D58CA" w:rsidRPr="002D58CA" w:rsidRDefault="002D58CA" w:rsidP="005D33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33" w:type="dxa"/>
            <w:vAlign w:val="center"/>
          </w:tcPr>
          <w:p w:rsidR="002D58CA" w:rsidRPr="00E5674A" w:rsidRDefault="005D330E" w:rsidP="005D330E">
            <w:pPr>
              <w:pStyle w:val="a3"/>
              <w:numPr>
                <w:ilvl w:val="1"/>
                <w:numId w:val="3"/>
              </w:numPr>
              <w:spacing w:before="100" w:beforeAutospacing="1" w:after="100" w:afterAutospacing="1"/>
              <w:ind w:left="-5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2D58CA" w:rsidRPr="002D58CA" w:rsidRDefault="002D58CA" w:rsidP="00E5674A">
      <w:pPr>
        <w:pStyle w:val="a3"/>
        <w:spacing w:after="0"/>
        <w:ind w:left="1440"/>
        <w:rPr>
          <w:rFonts w:ascii="Times New Roman" w:hAnsi="Times New Roman"/>
          <w:sz w:val="28"/>
          <w:szCs w:val="28"/>
        </w:rPr>
      </w:pPr>
    </w:p>
    <w:p w:rsidR="002D58CA" w:rsidRPr="00E5674A" w:rsidRDefault="00E5674A" w:rsidP="00E5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6124c519995ae50c58bf5883bca2784d9758a3fd"/>
      <w:bookmarkStart w:id="2" w:name="2"/>
      <w:bookmarkEnd w:id="1"/>
      <w:bookmarkEnd w:id="2"/>
      <w:r w:rsidRPr="00E5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CA" w:rsidRPr="00E5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Style w:val="a7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3300"/>
        <w:gridCol w:w="2033"/>
        <w:gridCol w:w="2033"/>
      </w:tblGrid>
      <w:tr w:rsidR="00702BD8" w:rsidRPr="002D58CA" w:rsidTr="00702BD8">
        <w:tc>
          <w:tcPr>
            <w:tcW w:w="765" w:type="dxa"/>
            <w:vMerge w:val="restart"/>
          </w:tcPr>
          <w:p w:rsidR="00E5674A" w:rsidRDefault="00E5674A" w:rsidP="00702BD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BD8" w:rsidRPr="002D58CA" w:rsidRDefault="00702BD8" w:rsidP="00702BD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C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D58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D58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00" w:type="dxa"/>
            <w:vMerge w:val="restart"/>
          </w:tcPr>
          <w:p w:rsidR="00702BD8" w:rsidRPr="002D58CA" w:rsidRDefault="00702BD8" w:rsidP="00702BD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CA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066" w:type="dxa"/>
            <w:gridSpan w:val="2"/>
          </w:tcPr>
          <w:p w:rsidR="00702BD8" w:rsidRPr="002D58CA" w:rsidRDefault="00702BD8" w:rsidP="00702BD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C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02BD8" w:rsidRPr="002D58CA" w:rsidTr="00702BD8">
        <w:tc>
          <w:tcPr>
            <w:tcW w:w="765" w:type="dxa"/>
            <w:vMerge/>
          </w:tcPr>
          <w:p w:rsidR="00702BD8" w:rsidRDefault="00702BD8" w:rsidP="00702B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vMerge/>
          </w:tcPr>
          <w:p w:rsidR="00702BD8" w:rsidRDefault="00702BD8" w:rsidP="00702B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702BD8" w:rsidRPr="002D58CA" w:rsidRDefault="00702BD8" w:rsidP="0070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авторской программе</w:t>
            </w:r>
          </w:p>
        </w:tc>
        <w:tc>
          <w:tcPr>
            <w:tcW w:w="2033" w:type="dxa"/>
            <w:vAlign w:val="center"/>
          </w:tcPr>
          <w:p w:rsidR="00702BD8" w:rsidRPr="002D58CA" w:rsidRDefault="00702BD8" w:rsidP="0070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рабочей программе</w:t>
            </w:r>
          </w:p>
        </w:tc>
      </w:tr>
      <w:tr w:rsidR="00702BD8" w:rsidRPr="002D58CA" w:rsidTr="00702BD8">
        <w:tc>
          <w:tcPr>
            <w:tcW w:w="765" w:type="dxa"/>
            <w:vAlign w:val="center"/>
          </w:tcPr>
          <w:p w:rsidR="00702BD8" w:rsidRPr="002D58CA" w:rsidRDefault="00702BD8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0" w:type="dxa"/>
            <w:vAlign w:val="center"/>
          </w:tcPr>
          <w:p w:rsidR="00702BD8" w:rsidRPr="00702BD8" w:rsidRDefault="00702BD8" w:rsidP="00702B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</w:t>
            </w:r>
          </w:p>
          <w:p w:rsidR="00702BD8" w:rsidRPr="00702BD8" w:rsidRDefault="00702BD8" w:rsidP="00702B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XVII-XVIII вв.</w:t>
            </w:r>
          </w:p>
        </w:tc>
        <w:tc>
          <w:tcPr>
            <w:tcW w:w="2033" w:type="dxa"/>
            <w:vAlign w:val="center"/>
          </w:tcPr>
          <w:p w:rsidR="00702BD8" w:rsidRPr="00702BD8" w:rsidRDefault="00702BD8" w:rsidP="0070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33" w:type="dxa"/>
            <w:vAlign w:val="center"/>
          </w:tcPr>
          <w:p w:rsidR="00702BD8" w:rsidRPr="00702BD8" w:rsidRDefault="00702BD8" w:rsidP="0070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02BD8" w:rsidRPr="002D58CA" w:rsidTr="00702BD8">
        <w:tc>
          <w:tcPr>
            <w:tcW w:w="765" w:type="dxa"/>
            <w:vAlign w:val="center"/>
          </w:tcPr>
          <w:p w:rsidR="00702BD8" w:rsidRPr="002D58CA" w:rsidRDefault="00702BD8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0" w:type="dxa"/>
            <w:vAlign w:val="center"/>
          </w:tcPr>
          <w:p w:rsidR="00702BD8" w:rsidRPr="00702BD8" w:rsidRDefault="00702BD8" w:rsidP="00702B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 XIX века</w:t>
            </w:r>
          </w:p>
        </w:tc>
        <w:tc>
          <w:tcPr>
            <w:tcW w:w="2033" w:type="dxa"/>
            <w:vAlign w:val="center"/>
          </w:tcPr>
          <w:p w:rsidR="00702BD8" w:rsidRPr="00702BD8" w:rsidRDefault="00702BD8" w:rsidP="0070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33" w:type="dxa"/>
            <w:vAlign w:val="center"/>
          </w:tcPr>
          <w:p w:rsidR="00702BD8" w:rsidRPr="00702BD8" w:rsidRDefault="00702BD8" w:rsidP="0070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2BD8" w:rsidRPr="002D58CA" w:rsidTr="00702BD8">
        <w:tc>
          <w:tcPr>
            <w:tcW w:w="765" w:type="dxa"/>
            <w:vAlign w:val="center"/>
          </w:tcPr>
          <w:p w:rsidR="00702BD8" w:rsidRPr="002D58CA" w:rsidRDefault="00702BD8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00" w:type="dxa"/>
            <w:vAlign w:val="center"/>
          </w:tcPr>
          <w:p w:rsidR="00702BD8" w:rsidRPr="00702BD8" w:rsidRDefault="00702BD8" w:rsidP="00702B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 XX века</w:t>
            </w:r>
          </w:p>
        </w:tc>
        <w:tc>
          <w:tcPr>
            <w:tcW w:w="2033" w:type="dxa"/>
            <w:vAlign w:val="center"/>
          </w:tcPr>
          <w:p w:rsidR="00702BD8" w:rsidRPr="00702BD8" w:rsidRDefault="00702BD8" w:rsidP="0070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33" w:type="dxa"/>
            <w:vAlign w:val="center"/>
          </w:tcPr>
          <w:p w:rsidR="00702BD8" w:rsidRPr="00702BD8" w:rsidRDefault="00702BD8" w:rsidP="0070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5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2BD8" w:rsidRPr="002D58CA" w:rsidTr="00702BD8">
        <w:tc>
          <w:tcPr>
            <w:tcW w:w="765" w:type="dxa"/>
            <w:vAlign w:val="center"/>
          </w:tcPr>
          <w:p w:rsidR="00702BD8" w:rsidRPr="002D58CA" w:rsidRDefault="00702BD8" w:rsidP="00702B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0" w:type="dxa"/>
            <w:vAlign w:val="center"/>
          </w:tcPr>
          <w:p w:rsidR="00702BD8" w:rsidRPr="00702BD8" w:rsidRDefault="00702BD8" w:rsidP="00702B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33" w:type="dxa"/>
            <w:vAlign w:val="center"/>
          </w:tcPr>
          <w:p w:rsidR="00702BD8" w:rsidRPr="00702BD8" w:rsidRDefault="00702BD8" w:rsidP="0070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2033" w:type="dxa"/>
            <w:vAlign w:val="center"/>
          </w:tcPr>
          <w:p w:rsidR="00702BD8" w:rsidRPr="00702BD8" w:rsidRDefault="00702BD8" w:rsidP="0070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5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5674A" w:rsidRDefault="00E5674A" w:rsidP="00E5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D8" w:rsidRPr="00B001B1" w:rsidRDefault="00702BD8" w:rsidP="00E567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01B1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702BD8" w:rsidRDefault="00702BD8" w:rsidP="00702BD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B001B1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702BD8" w:rsidTr="00702BD8">
        <w:tc>
          <w:tcPr>
            <w:tcW w:w="817" w:type="dxa"/>
          </w:tcPr>
          <w:p w:rsidR="00702BD8" w:rsidRDefault="00702BD8" w:rsidP="00702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D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D8">
              <w:rPr>
                <w:rFonts w:ascii="Times New Roman" w:hAnsi="Times New Roman"/>
                <w:sz w:val="28"/>
                <w:szCs w:val="28"/>
              </w:rPr>
              <w:t>Название тем и разделов</w:t>
            </w:r>
          </w:p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</w:tr>
      <w:tr w:rsidR="00702BD8" w:rsidTr="00702BD8">
        <w:tc>
          <w:tcPr>
            <w:tcW w:w="817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Древние цивилизации  (6 ч)</w:t>
            </w:r>
          </w:p>
        </w:tc>
        <w:tc>
          <w:tcPr>
            <w:tcW w:w="1666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2BD8" w:rsidTr="00702BD8">
        <w:tc>
          <w:tcPr>
            <w:tcW w:w="817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702BD8" w:rsidRPr="00FA685C" w:rsidRDefault="00702BD8" w:rsidP="00702BD8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Первые художники Земли.</w:t>
            </w:r>
          </w:p>
        </w:tc>
        <w:tc>
          <w:tcPr>
            <w:tcW w:w="1666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02BD8" w:rsidTr="00702BD8">
        <w:tc>
          <w:tcPr>
            <w:tcW w:w="817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702BD8" w:rsidRPr="00FA685C" w:rsidRDefault="00702BD8" w:rsidP="00702BD8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Архитектура страны фараонов.</w:t>
            </w:r>
          </w:p>
        </w:tc>
        <w:tc>
          <w:tcPr>
            <w:tcW w:w="1666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02BD8" w:rsidTr="00702BD8">
        <w:tc>
          <w:tcPr>
            <w:tcW w:w="817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702BD8" w:rsidRPr="00FA685C" w:rsidRDefault="00702BD8" w:rsidP="00702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Изобразительное искусство и музыка Древнего Египта.</w:t>
            </w:r>
          </w:p>
        </w:tc>
        <w:tc>
          <w:tcPr>
            <w:tcW w:w="1666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02BD8" w:rsidTr="00702BD8">
        <w:tc>
          <w:tcPr>
            <w:tcW w:w="817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702BD8" w:rsidRPr="00FA685C" w:rsidRDefault="00702BD8" w:rsidP="00702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Художественная культура Междуречья.</w:t>
            </w:r>
          </w:p>
        </w:tc>
        <w:tc>
          <w:tcPr>
            <w:tcW w:w="1666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02BD8" w:rsidTr="00702BD8">
        <w:tc>
          <w:tcPr>
            <w:tcW w:w="817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702BD8" w:rsidRPr="00FA685C" w:rsidRDefault="00702BD8" w:rsidP="00702BD8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Искусство доколумбовой Америки.</w:t>
            </w:r>
          </w:p>
        </w:tc>
        <w:tc>
          <w:tcPr>
            <w:tcW w:w="1666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02BD8" w:rsidTr="00702BD8">
        <w:tc>
          <w:tcPr>
            <w:tcW w:w="817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702BD8" w:rsidRPr="00FA685C" w:rsidRDefault="00702BD8" w:rsidP="00702BD8">
            <w:pPr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Контрольная работа по теме «Художественная культура древнейших цивилизаций»</w:t>
            </w:r>
          </w:p>
        </w:tc>
        <w:tc>
          <w:tcPr>
            <w:tcW w:w="1666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02BD8" w:rsidTr="00702BD8">
        <w:tc>
          <w:tcPr>
            <w:tcW w:w="817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702BD8" w:rsidRDefault="00702BD8" w:rsidP="00702B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античности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 ч)</w:t>
            </w:r>
          </w:p>
        </w:tc>
        <w:tc>
          <w:tcPr>
            <w:tcW w:w="1666" w:type="dxa"/>
          </w:tcPr>
          <w:p w:rsidR="00702BD8" w:rsidRPr="00702BD8" w:rsidRDefault="00702BD8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1E0D" w:rsidTr="00702BD8">
        <w:tc>
          <w:tcPr>
            <w:tcW w:w="817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702BD8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Эгейское искусство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702BD8">
        <w:tc>
          <w:tcPr>
            <w:tcW w:w="817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702B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Золотой век Афин.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702BD8">
        <w:tc>
          <w:tcPr>
            <w:tcW w:w="817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702B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Выдающиеся скульпторы Древней Эллады.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702BD8">
        <w:tc>
          <w:tcPr>
            <w:tcW w:w="817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702B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Архитектура императорского Рима.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702BD8">
        <w:tc>
          <w:tcPr>
            <w:tcW w:w="817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702B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Изобразительное искусство Римской империи.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702BD8">
        <w:tc>
          <w:tcPr>
            <w:tcW w:w="817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702B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Театральное и музыкальное искусство античности.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702BD8">
        <w:tc>
          <w:tcPr>
            <w:tcW w:w="817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702B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Контрольная работа по теме «Художественная культура античности»</w:t>
            </w:r>
          </w:p>
        </w:tc>
        <w:tc>
          <w:tcPr>
            <w:tcW w:w="1666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702BD8">
        <w:tc>
          <w:tcPr>
            <w:tcW w:w="817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31E0D" w:rsidRDefault="00131E0D" w:rsidP="00702B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Художественная культура средневековья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ч)</w:t>
            </w:r>
          </w:p>
        </w:tc>
        <w:tc>
          <w:tcPr>
            <w:tcW w:w="1666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1E0D" w:rsidTr="0067503F">
        <w:tc>
          <w:tcPr>
            <w:tcW w:w="817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Мир византийской культуры.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67503F">
        <w:tc>
          <w:tcPr>
            <w:tcW w:w="817" w:type="dxa"/>
          </w:tcPr>
          <w:p w:rsidR="00131E0D" w:rsidRPr="00702BD8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Архитектурный облик Древней Руси.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67503F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и музыка Древней Руси.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67503F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Архитектура западноевропейского средневековья.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67503F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Изобразительное искусство средних веков.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67503F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Театральное искусство и музыка средних веков.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67503F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Обобщающий урок по теме «Художественная культура средневековья»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67503F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Контрольная работа по теме «Художественная культура средневековья»</w:t>
            </w:r>
          </w:p>
        </w:tc>
        <w:tc>
          <w:tcPr>
            <w:tcW w:w="1666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702BD8">
        <w:tc>
          <w:tcPr>
            <w:tcW w:w="817" w:type="dxa"/>
          </w:tcPr>
          <w:p w:rsidR="00131E0D" w:rsidRDefault="00131E0D" w:rsidP="00702B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31E0D" w:rsidRDefault="00131E0D" w:rsidP="00702B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Средневековая культура Востока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 ч.)</w:t>
            </w:r>
          </w:p>
        </w:tc>
        <w:tc>
          <w:tcPr>
            <w:tcW w:w="1666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1E0D" w:rsidTr="00EE115C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Индия — «страна чудес».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EE115C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Художественная культура Китая.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EE115C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 Искусство Страны восходящего солнца (Япония).  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EE115C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Художественная культура ислама.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EE115C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Контрольная работа по теме «Средневековая культура Востока»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702BD8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31E0D" w:rsidRDefault="00131E0D" w:rsidP="00702B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Художественная культура Возрождения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(8 ч.)</w:t>
            </w:r>
          </w:p>
        </w:tc>
        <w:tc>
          <w:tcPr>
            <w:tcW w:w="1666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1E0D" w:rsidTr="00330550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Флоренция — «колыбель» итальянского Возрождения.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330550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Живопись Проторенессанса и Раннего Возрождения.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330550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«Золотой век» Возрождения.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330550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Возрождение в Венеции.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330550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 Северное Возрождение.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330550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 xml:space="preserve">Музыка и театр эпохи Возрождения. 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330550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A685C">
              <w:rPr>
                <w:rFonts w:ascii="Times New Roman" w:hAnsi="Times New Roman"/>
                <w:sz w:val="28"/>
                <w:szCs w:val="28"/>
              </w:rPr>
              <w:t>Контрольная работа по теме «Художественная культура Возрождения»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1E0D" w:rsidTr="00330550">
        <w:tc>
          <w:tcPr>
            <w:tcW w:w="817" w:type="dxa"/>
          </w:tcPr>
          <w:p w:rsidR="00131E0D" w:rsidRPr="00131E0D" w:rsidRDefault="00131E0D" w:rsidP="00702B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1E0D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:rsidR="00131E0D" w:rsidRPr="00FA685C" w:rsidRDefault="00131E0D" w:rsidP="00815E8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– презентация понравившегося произведения культуры</w:t>
            </w:r>
          </w:p>
        </w:tc>
        <w:tc>
          <w:tcPr>
            <w:tcW w:w="1666" w:type="dxa"/>
          </w:tcPr>
          <w:p w:rsidR="00131E0D" w:rsidRPr="00702BD8" w:rsidRDefault="00131E0D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702BD8" w:rsidRPr="00B001B1" w:rsidRDefault="00702BD8" w:rsidP="00702BD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BD8" w:rsidRPr="00E5674A" w:rsidRDefault="00AC65BC" w:rsidP="00E56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AC65BC" w:rsidRPr="00702BD8" w:rsidTr="00815E85">
        <w:tc>
          <w:tcPr>
            <w:tcW w:w="817" w:type="dxa"/>
          </w:tcPr>
          <w:p w:rsidR="00AC65BC" w:rsidRDefault="00AC65BC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D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C65BC" w:rsidRPr="00702BD8" w:rsidRDefault="00AC65BC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AC65BC" w:rsidRPr="00702BD8" w:rsidRDefault="00AC65BC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D8">
              <w:rPr>
                <w:rFonts w:ascii="Times New Roman" w:hAnsi="Times New Roman"/>
                <w:sz w:val="28"/>
                <w:szCs w:val="28"/>
              </w:rPr>
              <w:t>Название тем и разделов</w:t>
            </w:r>
          </w:p>
          <w:p w:rsidR="00AC65BC" w:rsidRPr="00702BD8" w:rsidRDefault="00AC65BC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C65BC" w:rsidRPr="00702BD8" w:rsidRDefault="00AC65BC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2BD8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Художественная культура Нового времени (17-18 века) -13 часов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Стилевое многообразие искусства 17-18 веков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Стилевое многообразие искусства 17-18 веков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Архитектура барокко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Живопись барокко: П.Рубенс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Классицизм  в архитектуре Западной Европы.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Шедевры  классицизма в архитектуре России.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Шедевры  классицизма в архитектуре России.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proofErr w:type="gramStart"/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Изобразительное искусство классицизма и рококо Пуссен, Брюллов, Иванов)</w:t>
            </w:r>
            <w:proofErr w:type="gramEnd"/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Реалистическая живопись Голландии.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портрет 18 века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Музыкальная культура барокко.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Симфонизм Венской классической школы (Моцарт, Бетховен)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Театральное искусство 17-18 веков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Художественная культура 19 века (9 часов)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Романтизм.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Изобразительное искусство романтизма.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Реализм  - художественный стиль эпохи.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Изобразительное искусство реализма.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Импрессионизм и постимпрессионизм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Многообразие стилей зарубежной музыки.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Русская музыкальная культура. Творчество П.И.Чайковского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Театральная культура Западной Европы 19 века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драматический театр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Художественная культура  20 века (10 часов)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 символизма.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Триумф  модернизма.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Архитектура: от модерна до конструктивизма.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Основные направления развития зарубежной живописи (Матисс, Пикассо, Дали) 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Мастера русского авангарда (Кандинский, Малевич, Филонов)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Зарубежная музыка 20 века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 России 20 века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Зарубежный  театр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театр 20 в.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Мировой кинематограф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E5674A" w:rsidRPr="00E5674A" w:rsidRDefault="00E5674A" w:rsidP="00815E8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Итоговый тест за курс 11 класса. Эссе.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674A" w:rsidRPr="00702BD8" w:rsidTr="00815E85">
        <w:tc>
          <w:tcPr>
            <w:tcW w:w="817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4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E5674A" w:rsidRPr="00E5674A" w:rsidRDefault="00E5674A" w:rsidP="00E5674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Заключительный урок по курсу МХК.</w:t>
            </w:r>
          </w:p>
          <w:p w:rsidR="00E5674A" w:rsidRPr="00E5674A" w:rsidRDefault="00E5674A" w:rsidP="00E5674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67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Представление презентаций.</w:t>
            </w:r>
          </w:p>
        </w:tc>
        <w:tc>
          <w:tcPr>
            <w:tcW w:w="1666" w:type="dxa"/>
          </w:tcPr>
          <w:p w:rsidR="00E5674A" w:rsidRPr="00E5674A" w:rsidRDefault="00E5674A" w:rsidP="00815E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74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8F1C2E" w:rsidRDefault="008F1C2E" w:rsidP="008F1C2E">
      <w:pPr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A5559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8F1C2E" w:rsidRPr="008F1C2E" w:rsidRDefault="008F1C2E" w:rsidP="008F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 (34 часов)</w:t>
      </w:r>
    </w:p>
    <w:p w:rsidR="008F1C2E" w:rsidRDefault="008F1C2E" w:rsidP="008F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Древние цивилизации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художественной культуры Месопотамии: монументальность и красочность ансамблей Вавилона (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зиккурат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Этеменанки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ворота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Иштар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дорога Процессий – свидетельство продолжения и завершения традиций древних цивилизаций Шумера и Аккада). Древний Египет – культура, ориентированная на идею Вечной жизни после смерти. Ансамбли пирамид в Гизе и храмов в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Карнаке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Луксоре (мифологическая образность пирамиды, храма и их декора). Гигантизм и неизменность канона. Отражение мифологических представлений майя и ацтеков в архитектуре и рельефе. Комплекс в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Паленке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(дворец, обсерватория, «Храм Надписей» как единый ансамбль пирамиды и мавзолея);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Теночтитлан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(реконструкция столицы империи ацтеков по описаниям и археологическим находкам).</w:t>
      </w:r>
    </w:p>
    <w:p w:rsidR="008F1C2E" w:rsidRPr="008F1C2E" w:rsidRDefault="008F1C2E" w:rsidP="008F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античности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Панафинейские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– динамическое воплощение во времени и пространстве мифологической, идеологической и эстетической программы комплекса. Слияние восточных и античных традиций в эллинизме (гигантизм, экспрессия, натурализм):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Пергамский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алтарь. Славы и величия Рима – основная идея римского форума как центра общественной жизни. Триумфальная арка, колонна, конная статуя (Марк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Аврелий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базилика, зрелищные сооружения (Колизей), храм (Пантеон) – основные архитектурные и изобразительные формы воплощения этой идеи.</w:t>
      </w:r>
    </w:p>
    <w:p w:rsidR="008F1C2E" w:rsidRPr="008F1C2E" w:rsidRDefault="008F1C2E" w:rsidP="008F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творческой деятельности. 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</w:t>
      </w: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архитектуре. Составление антологии произведений разных эпох и народов на сюжеты древнего мира и античности.</w:t>
      </w:r>
    </w:p>
    <w:p w:rsidR="008F1C2E" w:rsidRDefault="008F1C2E" w:rsidP="008F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Художественная культура Средних веков 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София Константинопольская –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космическая, топографическая и временная 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–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Андронниковского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 к храму Вознесения </w:t>
      </w:r>
      <w:proofErr w:type="gram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(«Троица»). Ансамбль московского Кремля – символ национального единения, образец гармонии традиционных форм и новых строительных приёмов.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Монастырская базилика как средоточие культурной жизни романской эпохи (идеалы аскетизма, антагонизм духовного и телесного,  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литургической драмы. Региональные школы Западной Европы (Италия, Испания, Англия и др.).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Монодический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средневековой музыкальной культуры (григорианский хорал, знаменный распев).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творческой деятельности. 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Художественная культура Востока 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Индия-страна чудес. Художественная культура Китая. Искусство страны восходящего солнца. Художественная культура ислама. Модель Вселенной Древней Индии – ступа в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Санчи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храм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Кандарья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Махадева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Кхаджурахо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синтез ведических, буддийских и индуистских религиозных и художественных систем. «Скульптурное» мышление древних индийцев. Мусульманский образ рая в комплексе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Регистана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(Древний Самарканд) – синтез монументальной архитектурной формы и изменчивого, полихромного узора.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Воплощение мифологических (космизм) и религиозно – нравственных (конфуцианство, даосизм) представлений Китая в ансамбле храма Неба в Пекине. Сплав философии (дзен – буддизм) и мифологии (синтоизм) в садовом искусстве Японии (сад камней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Реандзи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Киото).</w:t>
      </w:r>
    </w:p>
    <w:p w:rsidR="008F1C2E" w:rsidRPr="008F1C2E" w:rsidRDefault="008F1C2E" w:rsidP="008F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культура Ренессанса</w:t>
      </w:r>
    </w:p>
    <w:p w:rsidR="008F1C2E" w:rsidRPr="008F1C2E" w:rsidRDefault="008F1C2E" w:rsidP="008F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Возрождение в Италии. </w:t>
      </w:r>
      <w:proofErr w:type="gram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Флоренция – воплощение ренессансной идеи создания «идеального» города (Данте,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Джотто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, Ф. Брунеллески, Л.Б. Альберти, литературно – гуманистический кружок Лоренцо Медичи).</w:t>
      </w:r>
      <w:proofErr w:type="gram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Титаны Возрождения (Леонардо да Винчи, Рафаэль, Микеланджело, Тициан). Северное Возрождение. Пантеизм – религиозно – философская основа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Гентского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алтаря Я. Ван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Эйка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Идеи Реформации и мастерские гравюры А. Дюрера. Придворная культура французского Ренессанса – комплекс Фонтенбло. Роль полифонии в развитии светских и культовых музыкальных жанров. Театр В. Шекспира – энциклопедия человеческих страстей. Историческое значение и вневременная художественная ценность идей Возрождения.</w:t>
      </w:r>
    </w:p>
    <w:p w:rsidR="008F1C2E" w:rsidRPr="008F1C2E" w:rsidRDefault="008F1C2E" w:rsidP="008F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творческой деятельности. 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8F1C2E" w:rsidRPr="008F1C2E" w:rsidRDefault="008F1C2E" w:rsidP="008F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 (34 ч)</w:t>
      </w:r>
    </w:p>
    <w:p w:rsidR="008F1C2E" w:rsidRPr="008F1C2E" w:rsidRDefault="008F1C2E" w:rsidP="008F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культура 17-18 веков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и направления в искусстве Нового времени –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–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В живописи.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Классицизм – гармоничный мир дворцов и парков Версаля. Образ идеального города в классицистических и ампирных ансамблях Парижа и Петербурга. От классицизма к академизму в живописи на примере произведений Н. Пуссена, Ж.-Л. Давида, К.П. Брюллова, А.А. Иванова.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8F1C2E" w:rsidRPr="008F1C2E" w:rsidRDefault="008F1C2E" w:rsidP="008F1C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культура XIX века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Романтический идеал и его отображение в камерной музыке («Лесной царь» Ф. Шуберта), и опере («Летучий голландец» Р. Вагнера). Романтизм в живописи: религиозная и литературная тема у прерафаэлитов, революционный пафос Ф. Гойи и Э. Делакруа, образ романтического героя в творчестве О. Кипренского. Зарождение русской классической музыкальной школы (М.И. Глинка).</w:t>
      </w:r>
    </w:p>
    <w:p w:rsidR="008F1C2E" w:rsidRPr="008F1C2E" w:rsidRDefault="008F1C2E" w:rsidP="008F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тематика в живописи реализма: специфика французской (Г. Курбе, О. Домье) и русской (художники – передвижники, И. Е. Репин, В. И. </w:t>
      </w: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Суриков) школ.</w:t>
      </w:r>
      <w:proofErr w:type="gram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русской музыки во второй половине XIX в. (П. И. Чайковский).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творческой деятельности. 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8F1C2E" w:rsidRPr="008F1C2E" w:rsidRDefault="008F1C2E" w:rsidP="008F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культура  XX вв.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П. Гогена, «синтетическая форма» П. Сезанна. Синтез искусств в модерне: собор Святого Семейства А. Гауди и особняки В. Орта и Ф. О.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Шехтеля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Символ и миф в живописи (цикл «Демон» М. А. Врубеля) и музыке («Прометей» А. Н. Скрябина).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вилла «Савой» в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Пуасси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Ш.-Э.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Корбюзье, музей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Гуггенхейма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Ф.-Л. Райта, ансамбль города Бразилиа О. Нимейера. Театральная культура XX века: режиссерский театр К. С. Станиславского и В. И. Немировича-Данченко и эпический театр Б. Брехта. 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Шнитке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Синтез искусств – особенная черта культуры XX века: кинематограф («Броненосец Потёмкин» С.М. Эйзенштейна, «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Амаркорд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Ф. Феллини), виды и жанры телевидения, дизайн, компьютерная графика и анимация, мюзикл («Иисус Христос – Суперзвезда» Э. Ллойд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Уэббер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Рок-музыка (Битлз - «Жёлтая подводная лодка,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Флойд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«Стена»); электроакустическая музыка (лазерное шоу Ж.-М. </w:t>
      </w:r>
      <w:proofErr w:type="spellStart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Жарра</w:t>
      </w:r>
      <w:proofErr w:type="spellEnd"/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Массовое искусство.</w:t>
      </w:r>
    </w:p>
    <w:p w:rsidR="008F1C2E" w:rsidRPr="008F1C2E" w:rsidRDefault="008F1C2E" w:rsidP="008F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творческой деятельности. 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974732" w:rsidRDefault="00974732" w:rsidP="0097473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974732" w:rsidRPr="006A5559" w:rsidRDefault="00974732" w:rsidP="0097473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6A5559">
        <w:rPr>
          <w:rFonts w:ascii="Times New Roman" w:hAnsi="Times New Roman"/>
          <w:b/>
          <w:bCs/>
          <w:iCs/>
          <w:caps/>
          <w:sz w:val="28"/>
          <w:szCs w:val="28"/>
        </w:rPr>
        <w:t>формы и средства контроля</w:t>
      </w:r>
    </w:p>
    <w:p w:rsidR="00F80D9F" w:rsidRPr="00974732" w:rsidRDefault="00F80D9F" w:rsidP="00F80D9F">
      <w:pPr>
        <w:pStyle w:val="a4"/>
        <w:rPr>
          <w:sz w:val="28"/>
          <w:szCs w:val="28"/>
        </w:rPr>
      </w:pPr>
      <w:r w:rsidRPr="00974732">
        <w:rPr>
          <w:b/>
          <w:bCs/>
          <w:sz w:val="28"/>
          <w:szCs w:val="28"/>
        </w:rPr>
        <w:t>Формы контроля</w:t>
      </w:r>
      <w:r w:rsidRPr="00974732">
        <w:rPr>
          <w:sz w:val="28"/>
          <w:szCs w:val="28"/>
        </w:rPr>
        <w:t>: устное сообщение, реферат, проект, тестирование.</w:t>
      </w:r>
    </w:p>
    <w:p w:rsidR="005D330E" w:rsidRPr="006A5559" w:rsidRDefault="005D330E" w:rsidP="005D330E">
      <w:pPr>
        <w:spacing w:after="0"/>
        <w:jc w:val="center"/>
        <w:rPr>
          <w:b/>
          <w:i/>
          <w:sz w:val="28"/>
          <w:szCs w:val="28"/>
        </w:rPr>
      </w:pPr>
      <w:r w:rsidRPr="006A5559">
        <w:rPr>
          <w:rFonts w:ascii="Times New Roman" w:hAnsi="Times New Roman"/>
          <w:b/>
          <w:i/>
          <w:sz w:val="28"/>
          <w:szCs w:val="28"/>
        </w:rPr>
        <w:t>Объекты и средства</w:t>
      </w:r>
    </w:p>
    <w:p w:rsidR="00F80D9F" w:rsidRDefault="005D330E" w:rsidP="005D330E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A5559">
        <w:rPr>
          <w:b/>
          <w:i/>
          <w:sz w:val="28"/>
          <w:szCs w:val="28"/>
        </w:rPr>
        <w:t>материально-технического обеспечения</w:t>
      </w:r>
    </w:p>
    <w:tbl>
      <w:tblPr>
        <w:tblW w:w="99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1843"/>
        <w:gridCol w:w="20"/>
        <w:gridCol w:w="142"/>
        <w:gridCol w:w="567"/>
      </w:tblGrid>
      <w:tr w:rsidR="005D330E" w:rsidRPr="006A5559" w:rsidTr="005D330E">
        <w:trPr>
          <w:trHeight w:val="375"/>
        </w:trPr>
        <w:tc>
          <w:tcPr>
            <w:tcW w:w="9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0E" w:rsidRPr="005D330E" w:rsidRDefault="002C24B2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МИРОВАЯ ХУДОЖЕСТВЕННАЯ </w:t>
            </w:r>
            <w:r w:rsidR="005D330E" w:rsidRPr="006A5559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</w:tr>
      <w:tr w:rsidR="005D330E" w:rsidRPr="006A5559" w:rsidTr="00815E85">
        <w:trPr>
          <w:gridAfter w:val="3"/>
          <w:wAfter w:w="729" w:type="dxa"/>
          <w:trHeight w:val="375"/>
        </w:trPr>
        <w:tc>
          <w:tcPr>
            <w:tcW w:w="5954" w:type="dxa"/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Наименования объектов и средств материально-</w:t>
            </w:r>
            <w:r w:rsidRPr="006A5559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технического обеспечения</w:t>
            </w:r>
          </w:p>
        </w:tc>
        <w:tc>
          <w:tcPr>
            <w:tcW w:w="1417" w:type="dxa"/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lastRenderedPageBreak/>
              <w:t>Необходим</w:t>
            </w:r>
            <w:r w:rsidRPr="006A5559">
              <w:rPr>
                <w:rFonts w:ascii="Times New Roman" w:hAnsi="Times New Roman"/>
                <w:sz w:val="28"/>
                <w:szCs w:val="28"/>
              </w:rPr>
              <w:lastRenderedPageBreak/>
              <w:t>ое количество</w:t>
            </w:r>
          </w:p>
        </w:tc>
        <w:tc>
          <w:tcPr>
            <w:tcW w:w="1843" w:type="dxa"/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Процент </w:t>
            </w:r>
            <w:r w:rsidRPr="006A555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обеспеченности</w:t>
            </w:r>
          </w:p>
        </w:tc>
      </w:tr>
      <w:tr w:rsidR="005D330E" w:rsidRPr="006A5559" w:rsidTr="005D330E">
        <w:trPr>
          <w:gridAfter w:val="1"/>
          <w:wAfter w:w="567" w:type="dxa"/>
          <w:trHeight w:val="375"/>
        </w:trPr>
        <w:tc>
          <w:tcPr>
            <w:tcW w:w="9376" w:type="dxa"/>
            <w:gridSpan w:val="5"/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1 . Библиотечный фонд (книгопечатная продукция)</w:t>
            </w:r>
          </w:p>
        </w:tc>
      </w:tr>
      <w:tr w:rsidR="005D330E" w:rsidRPr="006A5559" w:rsidTr="00815E85">
        <w:trPr>
          <w:gridAfter w:val="3"/>
          <w:wAfter w:w="729" w:type="dxa"/>
          <w:trHeight w:val="1657"/>
        </w:trPr>
        <w:tc>
          <w:tcPr>
            <w:tcW w:w="5954" w:type="dxa"/>
            <w:tcBorders>
              <w:left w:val="single" w:sz="4" w:space="0" w:color="auto"/>
            </w:tcBorders>
          </w:tcPr>
          <w:p w:rsidR="002C24B2" w:rsidRPr="00F80D9F" w:rsidRDefault="002C24B2" w:rsidP="002C24B2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F80D9F">
              <w:rPr>
                <w:sz w:val="28"/>
                <w:szCs w:val="28"/>
              </w:rPr>
              <w:t xml:space="preserve">Данилова Г.И. Мировая художественная культура: от истоков до XVII века 10 </w:t>
            </w:r>
            <w:proofErr w:type="spellStart"/>
            <w:r w:rsidRPr="00F80D9F">
              <w:rPr>
                <w:sz w:val="28"/>
                <w:szCs w:val="28"/>
              </w:rPr>
              <w:t>кл</w:t>
            </w:r>
            <w:proofErr w:type="spellEnd"/>
            <w:r w:rsidRPr="00F80D9F">
              <w:rPr>
                <w:sz w:val="28"/>
                <w:szCs w:val="28"/>
              </w:rPr>
              <w:t>.: учеб</w:t>
            </w:r>
            <w:proofErr w:type="gramStart"/>
            <w:r w:rsidRPr="00F80D9F">
              <w:rPr>
                <w:sz w:val="28"/>
                <w:szCs w:val="28"/>
              </w:rPr>
              <w:t>.</w:t>
            </w:r>
            <w:proofErr w:type="gramEnd"/>
            <w:r w:rsidRPr="00F80D9F">
              <w:rPr>
                <w:sz w:val="28"/>
                <w:szCs w:val="28"/>
              </w:rPr>
              <w:t xml:space="preserve"> </w:t>
            </w:r>
            <w:proofErr w:type="gramStart"/>
            <w:r w:rsidRPr="00F80D9F">
              <w:rPr>
                <w:sz w:val="28"/>
                <w:szCs w:val="28"/>
              </w:rPr>
              <w:t>д</w:t>
            </w:r>
            <w:proofErr w:type="gramEnd"/>
            <w:r w:rsidRPr="00F80D9F">
              <w:rPr>
                <w:sz w:val="28"/>
                <w:szCs w:val="28"/>
              </w:rPr>
              <w:t xml:space="preserve">ля </w:t>
            </w:r>
            <w:proofErr w:type="spellStart"/>
            <w:r w:rsidRPr="00F80D9F">
              <w:rPr>
                <w:sz w:val="28"/>
                <w:szCs w:val="28"/>
              </w:rPr>
              <w:t>общеобразоват</w:t>
            </w:r>
            <w:proofErr w:type="spellEnd"/>
            <w:r w:rsidRPr="00F80D9F">
              <w:rPr>
                <w:sz w:val="28"/>
                <w:szCs w:val="28"/>
              </w:rPr>
              <w:t>. учреждений / Г.И. Данилова.- 5-е и</w:t>
            </w:r>
            <w:r>
              <w:rPr>
                <w:sz w:val="28"/>
                <w:szCs w:val="28"/>
              </w:rPr>
              <w:t>зд., пересмотр.- М.: Дрофа, 2010</w:t>
            </w:r>
            <w:r w:rsidRPr="00F80D9F">
              <w:rPr>
                <w:sz w:val="28"/>
                <w:szCs w:val="28"/>
              </w:rPr>
              <w:t>.</w:t>
            </w:r>
          </w:p>
          <w:p w:rsidR="005D330E" w:rsidRPr="006A5559" w:rsidRDefault="002C24B2" w:rsidP="002C24B2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F80D9F">
              <w:rPr>
                <w:sz w:val="28"/>
                <w:szCs w:val="28"/>
              </w:rPr>
              <w:t xml:space="preserve"> Данилова Г.И. Мировая художественная культура: от XVII века до современности . 11 </w:t>
            </w:r>
            <w:proofErr w:type="spellStart"/>
            <w:r w:rsidRPr="00F80D9F">
              <w:rPr>
                <w:sz w:val="28"/>
                <w:szCs w:val="28"/>
              </w:rPr>
              <w:t>кл</w:t>
            </w:r>
            <w:proofErr w:type="spellEnd"/>
            <w:r w:rsidRPr="00F80D9F">
              <w:rPr>
                <w:sz w:val="28"/>
                <w:szCs w:val="28"/>
              </w:rPr>
              <w:t>.: учеб</w:t>
            </w:r>
            <w:proofErr w:type="gramStart"/>
            <w:r w:rsidRPr="00F80D9F">
              <w:rPr>
                <w:sz w:val="28"/>
                <w:szCs w:val="28"/>
              </w:rPr>
              <w:t>.</w:t>
            </w:r>
            <w:proofErr w:type="gramEnd"/>
            <w:r w:rsidRPr="00F80D9F">
              <w:rPr>
                <w:sz w:val="28"/>
                <w:szCs w:val="28"/>
              </w:rPr>
              <w:t xml:space="preserve"> </w:t>
            </w:r>
            <w:proofErr w:type="gramStart"/>
            <w:r w:rsidRPr="00F80D9F">
              <w:rPr>
                <w:sz w:val="28"/>
                <w:szCs w:val="28"/>
              </w:rPr>
              <w:t>д</w:t>
            </w:r>
            <w:proofErr w:type="gramEnd"/>
            <w:r w:rsidRPr="00F80D9F">
              <w:rPr>
                <w:sz w:val="28"/>
                <w:szCs w:val="28"/>
              </w:rPr>
              <w:t xml:space="preserve">ля </w:t>
            </w:r>
            <w:proofErr w:type="spellStart"/>
            <w:r w:rsidRPr="00F80D9F">
              <w:rPr>
                <w:sz w:val="28"/>
                <w:szCs w:val="28"/>
              </w:rPr>
              <w:t>общеобразоват</w:t>
            </w:r>
            <w:proofErr w:type="spellEnd"/>
            <w:r w:rsidRPr="00F80D9F">
              <w:rPr>
                <w:sz w:val="28"/>
                <w:szCs w:val="28"/>
              </w:rPr>
              <w:t>. учреждений / Г.И. Данилова. 5-е и</w:t>
            </w:r>
            <w:r>
              <w:rPr>
                <w:sz w:val="28"/>
                <w:szCs w:val="28"/>
              </w:rPr>
              <w:t>зд., пересмотр.- М.: Дрофа, 2012</w:t>
            </w:r>
            <w:r w:rsidRPr="00F80D9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D330E" w:rsidRPr="006A5559" w:rsidTr="005D330E">
        <w:trPr>
          <w:gridAfter w:val="2"/>
          <w:wAfter w:w="709" w:type="dxa"/>
          <w:trHeight w:val="445"/>
        </w:trPr>
        <w:tc>
          <w:tcPr>
            <w:tcW w:w="9234" w:type="dxa"/>
            <w:gridSpan w:val="4"/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caps/>
                <w:sz w:val="28"/>
                <w:szCs w:val="28"/>
              </w:rPr>
              <w:t>2. Печатные пособия</w:t>
            </w:r>
          </w:p>
        </w:tc>
      </w:tr>
      <w:tr w:rsidR="005D330E" w:rsidRPr="006A5559" w:rsidTr="00815E85">
        <w:trPr>
          <w:gridAfter w:val="3"/>
          <w:wAfter w:w="729" w:type="dxa"/>
          <w:trHeight w:val="729"/>
        </w:trPr>
        <w:tc>
          <w:tcPr>
            <w:tcW w:w="5954" w:type="dxa"/>
            <w:tcBorders>
              <w:left w:val="single" w:sz="4" w:space="0" w:color="auto"/>
            </w:tcBorders>
          </w:tcPr>
          <w:p w:rsidR="002C24B2" w:rsidRDefault="002C24B2" w:rsidP="002C24B2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Программа </w:t>
            </w:r>
            <w:r w:rsidRPr="005622FF">
              <w:rPr>
                <w:sz w:val="28"/>
                <w:szCs w:val="28"/>
              </w:rPr>
              <w:t xml:space="preserve"> Даниловой Г.И. «Мировая художественная культура» (Мировая художественная культура.</w:t>
            </w:r>
            <w:proofErr w:type="gramEnd"/>
            <w:r w:rsidRPr="005622FF">
              <w:rPr>
                <w:sz w:val="28"/>
                <w:szCs w:val="28"/>
              </w:rPr>
              <w:t xml:space="preserve"> Прог</w:t>
            </w:r>
            <w:r>
              <w:rPr>
                <w:sz w:val="28"/>
                <w:szCs w:val="28"/>
              </w:rPr>
              <w:t xml:space="preserve">раммы курса: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– Москва: </w:t>
            </w:r>
            <w:proofErr w:type="gramStart"/>
            <w:r>
              <w:rPr>
                <w:sz w:val="28"/>
                <w:szCs w:val="28"/>
              </w:rPr>
              <w:t>Дрофа, 2010 год)</w:t>
            </w:r>
            <w:r w:rsidRPr="00F80D9F">
              <w:rPr>
                <w:sz w:val="28"/>
                <w:szCs w:val="28"/>
              </w:rPr>
              <w:t>.</w:t>
            </w:r>
            <w:proofErr w:type="gramEnd"/>
          </w:p>
          <w:p w:rsidR="002C24B2" w:rsidRDefault="002C24B2" w:rsidP="002C24B2">
            <w:pPr>
              <w:pStyle w:val="c6"/>
              <w:spacing w:before="0" w:beforeAutospacing="0" w:after="0" w:afterAutospacing="0"/>
              <w:ind w:firstLine="567"/>
              <w:jc w:val="both"/>
              <w:rPr>
                <w:rStyle w:val="c24"/>
                <w:sz w:val="28"/>
                <w:szCs w:val="28"/>
              </w:rPr>
            </w:pPr>
            <w:r w:rsidRPr="0056748B">
              <w:rPr>
                <w:rStyle w:val="c24"/>
                <w:sz w:val="28"/>
                <w:szCs w:val="28"/>
              </w:rPr>
              <w:t>Данилова Г.И. Мировая художественная культура. Тематическое, поурочное планирование, 10 – 11 класс. – М.: Дрофа, 2010 г.</w:t>
            </w:r>
          </w:p>
          <w:p w:rsidR="005D330E" w:rsidRPr="006A5559" w:rsidRDefault="005D330E" w:rsidP="00815E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C24B2" w:rsidRPr="002C24B2" w:rsidRDefault="002C24B2" w:rsidP="002C24B2">
            <w:pPr>
              <w:spacing w:after="0" w:line="240" w:lineRule="auto"/>
              <w:ind w:firstLine="5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4B2">
              <w:rPr>
                <w:rFonts w:ascii="Times New Roman" w:hAnsi="Times New Roman" w:cs="Times New Roman"/>
                <w:sz w:val="28"/>
                <w:szCs w:val="28"/>
              </w:rPr>
              <w:t xml:space="preserve">Мировая художественная культура. 10-11 классы:  дополнительные материалы к урокам/ авт.-сост. О.Е. </w:t>
            </w:r>
            <w:proofErr w:type="spellStart"/>
            <w:r w:rsidRPr="002C24B2">
              <w:rPr>
                <w:rFonts w:ascii="Times New Roman" w:hAnsi="Times New Roman" w:cs="Times New Roman"/>
                <w:sz w:val="28"/>
                <w:szCs w:val="28"/>
              </w:rPr>
              <w:t>Наделяева</w:t>
            </w:r>
            <w:proofErr w:type="spellEnd"/>
            <w:r w:rsidRPr="002C24B2">
              <w:rPr>
                <w:rFonts w:ascii="Times New Roman" w:hAnsi="Times New Roman" w:cs="Times New Roman"/>
                <w:sz w:val="28"/>
                <w:szCs w:val="28"/>
              </w:rPr>
              <w:t>. – Волгоград: учитель, 2009</w:t>
            </w:r>
          </w:p>
          <w:p w:rsidR="002C24B2" w:rsidRPr="002C24B2" w:rsidRDefault="002C24B2" w:rsidP="002C24B2">
            <w:pPr>
              <w:spacing w:after="0" w:line="240" w:lineRule="auto"/>
              <w:ind w:firstLine="5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4B2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Н.А. История и мировая художественная культура: Интегрированные задания. 10-11 классы. </w:t>
            </w:r>
            <w:proofErr w:type="gramStart"/>
            <w:r w:rsidRPr="002C24B2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C24B2">
              <w:rPr>
                <w:rFonts w:ascii="Times New Roman" w:hAnsi="Times New Roman" w:cs="Times New Roman"/>
                <w:sz w:val="28"/>
                <w:szCs w:val="28"/>
              </w:rPr>
              <w:t>.:  ООО 2ТИД «Русское слово-РС», 2006</w:t>
            </w:r>
          </w:p>
          <w:p w:rsidR="002C24B2" w:rsidRPr="002C24B2" w:rsidRDefault="002C24B2" w:rsidP="002C24B2">
            <w:pPr>
              <w:spacing w:after="0" w:line="240" w:lineRule="auto"/>
              <w:ind w:firstLine="587"/>
              <w:jc w:val="both"/>
              <w:rPr>
                <w:rStyle w:val="c24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4B2">
              <w:rPr>
                <w:rStyle w:val="c24"/>
                <w:rFonts w:ascii="Times New Roman" w:hAnsi="Times New Roman" w:cs="Times New Roman"/>
                <w:sz w:val="28"/>
                <w:szCs w:val="28"/>
              </w:rPr>
              <w:t>Куцман</w:t>
            </w:r>
            <w:proofErr w:type="spellEnd"/>
            <w:r w:rsidRPr="002C24B2">
              <w:rPr>
                <w:rStyle w:val="c24"/>
                <w:rFonts w:ascii="Times New Roman" w:hAnsi="Times New Roman" w:cs="Times New Roman"/>
                <w:sz w:val="28"/>
                <w:szCs w:val="28"/>
              </w:rPr>
              <w:t xml:space="preserve"> Н.Н. Поурочные планы к учебнику Даниловой Г.И.  – М.: Дрофа, 2010 г.</w:t>
            </w:r>
          </w:p>
          <w:p w:rsidR="002C24B2" w:rsidRPr="002C24B2" w:rsidRDefault="002C24B2" w:rsidP="002C24B2">
            <w:pPr>
              <w:spacing w:after="0" w:line="240" w:lineRule="auto"/>
              <w:ind w:firstLine="5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4B2">
              <w:rPr>
                <w:rFonts w:ascii="Times New Roman" w:hAnsi="Times New Roman" w:cs="Times New Roman"/>
                <w:sz w:val="28"/>
                <w:szCs w:val="28"/>
              </w:rPr>
              <w:t>Пешикова</w:t>
            </w:r>
            <w:proofErr w:type="spellEnd"/>
            <w:r w:rsidRPr="002C24B2">
              <w:rPr>
                <w:rFonts w:ascii="Times New Roman" w:hAnsi="Times New Roman" w:cs="Times New Roman"/>
                <w:sz w:val="28"/>
                <w:szCs w:val="28"/>
              </w:rPr>
              <w:t xml:space="preserve"> Л.Ф. Методика преподавания мировой художественной культуры: Пособие для учителя.- М.: ВЛАДОС, 2002</w:t>
            </w:r>
          </w:p>
          <w:p w:rsidR="005D330E" w:rsidRPr="006A5559" w:rsidRDefault="002C24B2" w:rsidP="002C24B2">
            <w:pPr>
              <w:spacing w:after="0" w:line="240" w:lineRule="auto"/>
              <w:ind w:firstLine="58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24B2">
              <w:rPr>
                <w:rFonts w:ascii="Times New Roman" w:hAnsi="Times New Roman" w:cs="Times New Roman"/>
                <w:sz w:val="28"/>
                <w:szCs w:val="28"/>
              </w:rPr>
              <w:t xml:space="preserve">Тесты и творческие задания к интегрированным урокам гуманитарного цикла. 5 – 11 классы / </w:t>
            </w:r>
            <w:proofErr w:type="spellStart"/>
            <w:r w:rsidRPr="002C24B2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spellEnd"/>
            <w:r w:rsidRPr="002C24B2">
              <w:rPr>
                <w:rFonts w:ascii="Times New Roman" w:hAnsi="Times New Roman" w:cs="Times New Roman"/>
                <w:sz w:val="28"/>
                <w:szCs w:val="28"/>
              </w:rPr>
              <w:t xml:space="preserve">-сост. И.В. </w:t>
            </w:r>
            <w:proofErr w:type="spellStart"/>
            <w:r w:rsidRPr="002C24B2">
              <w:rPr>
                <w:rFonts w:ascii="Times New Roman" w:hAnsi="Times New Roman" w:cs="Times New Roman"/>
                <w:sz w:val="28"/>
                <w:szCs w:val="28"/>
              </w:rPr>
              <w:t>Арисова</w:t>
            </w:r>
            <w:proofErr w:type="spellEnd"/>
            <w:r w:rsidRPr="002C24B2">
              <w:rPr>
                <w:rFonts w:ascii="Times New Roman" w:hAnsi="Times New Roman" w:cs="Times New Roman"/>
                <w:sz w:val="28"/>
                <w:szCs w:val="28"/>
              </w:rPr>
              <w:t>.- Волгоград: Учитель,2008</w:t>
            </w:r>
            <w:r w:rsidR="005D330E" w:rsidRPr="006A55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30E" w:rsidRPr="006A5559" w:rsidRDefault="005D330E" w:rsidP="002C24B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30E" w:rsidRPr="006A5559" w:rsidRDefault="005D330E" w:rsidP="002C24B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30E" w:rsidRDefault="005D330E" w:rsidP="002C24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2C24B2" w:rsidRDefault="002C24B2" w:rsidP="002C24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24B2" w:rsidRDefault="002C24B2" w:rsidP="002C24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2C24B2" w:rsidRDefault="002C24B2" w:rsidP="002C24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24B2" w:rsidRDefault="002C24B2" w:rsidP="002C24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24B2" w:rsidRPr="006A5559" w:rsidRDefault="002C24B2" w:rsidP="002C24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D330E" w:rsidRPr="006A5559" w:rsidTr="002C24B2">
        <w:trPr>
          <w:gridAfter w:val="2"/>
          <w:wAfter w:w="709" w:type="dxa"/>
          <w:trHeight w:val="729"/>
        </w:trPr>
        <w:tc>
          <w:tcPr>
            <w:tcW w:w="9234" w:type="dxa"/>
            <w:gridSpan w:val="4"/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3. ЭКРАННО-ЗВУКОВЫЕ ПОСОБИЯ (МОГУТ БЫТЬ В ЦИФРОВОМ ВИДЕ)</w:t>
            </w:r>
          </w:p>
        </w:tc>
      </w:tr>
      <w:tr w:rsidR="005D330E" w:rsidRPr="006A5559" w:rsidTr="00815E85">
        <w:trPr>
          <w:gridAfter w:val="3"/>
          <w:wAfter w:w="729" w:type="dxa"/>
          <w:trHeight w:val="729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 xml:space="preserve">Электронные пособия: </w:t>
            </w:r>
          </w:p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 xml:space="preserve">« Художественная энциклопедия зарубежного классического искусства», « Шедевры русской живописи», « История древнего мира и средних </w:t>
            </w:r>
            <w:r w:rsidRPr="002C24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веков», электронный вариант уроков МХК « История развития архитектуры и скульптуры» </w:t>
            </w:r>
          </w:p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>ЭСУН «История искусства» 10-11 класс</w:t>
            </w:r>
          </w:p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>ЦОР «Художественная энциклопедия зарубежного классического искусства»</w:t>
            </w:r>
          </w:p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>ЦОР «Эрмитаж. Искусство Западной Европы»</w:t>
            </w:r>
          </w:p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>ЦОР Кирилл и Мефодий  «Шедевры русской живописи»</w:t>
            </w:r>
          </w:p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>ЦОР «Мировая художественная культура»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http://www.moscowkremlin.ru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 xml:space="preserve"> — «Московский Кремль»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http://nesusvet.narod.ru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 xml:space="preserve">— Иконы. Иконография. </w:t>
            </w:r>
            <w:proofErr w:type="spellStart"/>
            <w:r w:rsidR="002C24B2" w:rsidRPr="002C24B2">
              <w:rPr>
                <w:rFonts w:ascii="Times New Roman" w:hAnsi="Times New Roman"/>
                <w:sz w:val="28"/>
                <w:szCs w:val="28"/>
              </w:rPr>
              <w:t>Иконопочитание</w:t>
            </w:r>
            <w:proofErr w:type="spellEnd"/>
            <w:r w:rsidR="002C24B2" w:rsidRPr="002C24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www.krugosvet.ru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>— Энциклопедия «</w:t>
            </w:r>
            <w:proofErr w:type="spellStart"/>
            <w:r w:rsidR="002C24B2" w:rsidRPr="002C24B2">
              <w:rPr>
                <w:rFonts w:ascii="Times New Roman" w:hAnsi="Times New Roman"/>
                <w:sz w:val="28"/>
                <w:szCs w:val="28"/>
              </w:rPr>
              <w:t>Кругосвет</w:t>
            </w:r>
            <w:proofErr w:type="spellEnd"/>
            <w:r w:rsidR="002C24B2" w:rsidRPr="002C24B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http://russia.rin.ru/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>— Россия Великая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http://vm.kemsu.ru/rus/palaeolith/cavepaint.html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>— Виртуальная экскурсия по первобытной культуре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http://europa.km.ru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 xml:space="preserve"> — Виртуальная Европа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http://www.art.ioso.ru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 xml:space="preserve">— «Искусство» 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http://nearyou.narod.ru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 xml:space="preserve"> — Посмотри вокруг (о художниках)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www.art.rin.ru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 xml:space="preserve"> — Изобразительное искусство и фотография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www.hermitagemuseum.org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 xml:space="preserve"> — «Эрмитаж»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http://www.gumer.info/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 xml:space="preserve">— Библиотека </w:t>
            </w:r>
            <w:proofErr w:type="spellStart"/>
            <w:r w:rsidR="002C24B2" w:rsidRPr="002C24B2">
              <w:rPr>
                <w:rFonts w:ascii="Times New Roman" w:hAnsi="Times New Roman"/>
                <w:sz w:val="28"/>
                <w:szCs w:val="28"/>
              </w:rPr>
              <w:t>Гумера</w:t>
            </w:r>
            <w:proofErr w:type="spellEnd"/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http://www.artclassic.edu.ru</w:t>
              </w:r>
            </w:hyperlink>
            <w:r w:rsidR="002C24B2" w:rsidRPr="002C2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>— Коллекция: мировая художественная культура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http://www.artyx.ru</w:t>
              </w:r>
            </w:hyperlink>
          </w:p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 xml:space="preserve"> — История искусств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http://bashmakov.ru</w:t>
              </w:r>
            </w:hyperlink>
          </w:p>
          <w:p w:rsidR="002C24B2" w:rsidRPr="002C24B2" w:rsidRDefault="002C24B2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4B2">
              <w:rPr>
                <w:rFonts w:ascii="Times New Roman" w:hAnsi="Times New Roman"/>
                <w:sz w:val="28"/>
                <w:szCs w:val="28"/>
              </w:rPr>
              <w:t xml:space="preserve"> — игра «Золотое руно»</w:t>
            </w:r>
          </w:p>
          <w:p w:rsidR="002C24B2" w:rsidRPr="002C24B2" w:rsidRDefault="00EA7F85" w:rsidP="002C2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2C24B2" w:rsidRPr="002C24B2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http://www.portal-slovo.ru/rus/art/2898/3183/</w:t>
              </w:r>
            </w:hyperlink>
          </w:p>
          <w:p w:rsidR="005D330E" w:rsidRPr="006A5559" w:rsidRDefault="005D330E" w:rsidP="00815E85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D330E" w:rsidRPr="006A5559" w:rsidTr="005D330E">
        <w:trPr>
          <w:gridAfter w:val="2"/>
          <w:wAfter w:w="709" w:type="dxa"/>
          <w:trHeight w:val="471"/>
        </w:trPr>
        <w:tc>
          <w:tcPr>
            <w:tcW w:w="9234" w:type="dxa"/>
            <w:gridSpan w:val="4"/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4. Технические средства обучения (средства ИКТ)</w:t>
            </w:r>
          </w:p>
        </w:tc>
      </w:tr>
      <w:tr w:rsidR="005D330E" w:rsidRPr="006A5559" w:rsidTr="00815E85">
        <w:trPr>
          <w:gridAfter w:val="3"/>
          <w:wAfter w:w="729" w:type="dxa"/>
          <w:trHeight w:val="280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eastAsia="Arial Unicode MS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369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 xml:space="preserve">Видеомагнитофон/ видеоплейер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1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6A5559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6A5559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6A5559">
              <w:rPr>
                <w:rFonts w:ascii="Times New Roman" w:hAnsi="Times New Roman"/>
                <w:sz w:val="28"/>
                <w:szCs w:val="28"/>
              </w:rPr>
              <w:t>-проигрыватели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09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1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Слайд-проектор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2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 xml:space="preserve">Мультимедийный проектор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1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Экран для мультимедийного проектора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15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Экран для </w:t>
            </w:r>
            <w:proofErr w:type="spellStart"/>
            <w:r w:rsidRPr="006A5559">
              <w:rPr>
                <w:rFonts w:ascii="Times New Roman" w:hAnsi="Times New Roman"/>
                <w:sz w:val="28"/>
                <w:szCs w:val="28"/>
              </w:rPr>
              <w:t>оверхед</w:t>
            </w:r>
            <w:proofErr w:type="spellEnd"/>
            <w:r w:rsidRPr="006A5559">
              <w:rPr>
                <w:rFonts w:ascii="Times New Roman" w:hAnsi="Times New Roman"/>
                <w:sz w:val="28"/>
                <w:szCs w:val="28"/>
              </w:rPr>
              <w:t>-проектора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20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 xml:space="preserve">Экран для </w:t>
            </w:r>
            <w:proofErr w:type="gramStart"/>
            <w:r w:rsidRPr="006A5559">
              <w:rPr>
                <w:rFonts w:ascii="Times New Roman" w:hAnsi="Times New Roman"/>
                <w:sz w:val="28"/>
                <w:szCs w:val="28"/>
              </w:rPr>
              <w:t>слайд-проектора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12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 xml:space="preserve">Столик для </w:t>
            </w:r>
            <w:proofErr w:type="gramStart"/>
            <w:r w:rsidRPr="006A5559">
              <w:rPr>
                <w:rFonts w:ascii="Times New Roman" w:hAnsi="Times New Roman"/>
                <w:sz w:val="28"/>
                <w:szCs w:val="28"/>
              </w:rPr>
              <w:t>слайд-проектора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0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 xml:space="preserve">Столик для </w:t>
            </w:r>
            <w:proofErr w:type="spellStart"/>
            <w:r w:rsidRPr="006A5559">
              <w:rPr>
                <w:rFonts w:ascii="Times New Roman" w:hAnsi="Times New Roman"/>
                <w:sz w:val="28"/>
                <w:szCs w:val="28"/>
              </w:rPr>
              <w:t>оверхед</w:t>
            </w:r>
            <w:proofErr w:type="spellEnd"/>
            <w:r w:rsidRPr="006A5559">
              <w:rPr>
                <w:rFonts w:ascii="Times New Roman" w:hAnsi="Times New Roman"/>
                <w:sz w:val="28"/>
                <w:szCs w:val="28"/>
              </w:rPr>
              <w:t>-проектора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3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Столик для мультимедийного проектора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259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 xml:space="preserve">Мультимедийный компьютер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D330E" w:rsidRPr="006A5559" w:rsidTr="00815E85">
        <w:trPr>
          <w:gridAfter w:val="3"/>
          <w:wAfter w:w="729" w:type="dxa"/>
          <w:trHeight w:val="363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5559">
              <w:rPr>
                <w:rFonts w:ascii="Times New Roman" w:hAnsi="Times New Roman"/>
                <w:sz w:val="28"/>
                <w:szCs w:val="28"/>
              </w:rPr>
              <w:t>Оверхед</w:t>
            </w:r>
            <w:proofErr w:type="spellEnd"/>
            <w:r w:rsidRPr="006A5559">
              <w:rPr>
                <w:rFonts w:ascii="Times New Roman" w:hAnsi="Times New Roman"/>
                <w:sz w:val="28"/>
                <w:szCs w:val="28"/>
              </w:rPr>
              <w:t>-проектор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30E" w:rsidRPr="006A5559" w:rsidTr="00815E85">
        <w:trPr>
          <w:gridAfter w:val="3"/>
          <w:wAfter w:w="729" w:type="dxa"/>
          <w:trHeight w:val="412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 xml:space="preserve">Сканер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D330E" w:rsidRPr="006A5559" w:rsidTr="00815E85">
        <w:trPr>
          <w:gridAfter w:val="3"/>
          <w:wAfter w:w="729" w:type="dxa"/>
          <w:trHeight w:val="41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Принтер лазерный А</w:t>
            </w:r>
            <w:proofErr w:type="gramStart"/>
            <w:r w:rsidRPr="006A555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D330E" w:rsidRPr="006A5559" w:rsidTr="00815E85">
        <w:trPr>
          <w:gridAfter w:val="3"/>
          <w:wAfter w:w="729" w:type="dxa"/>
          <w:trHeight w:val="409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Принтер струйный цветной А</w:t>
            </w:r>
            <w:proofErr w:type="gramStart"/>
            <w:r w:rsidRPr="006A555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D330E" w:rsidRPr="006A5559" w:rsidTr="00815E85">
        <w:trPr>
          <w:gridAfter w:val="3"/>
          <w:wAfter w:w="729" w:type="dxa"/>
          <w:trHeight w:val="41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 xml:space="preserve">Фотокамера цифровая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D330E" w:rsidRPr="006A5559" w:rsidTr="00815E85">
        <w:trPr>
          <w:gridAfter w:val="3"/>
          <w:wAfter w:w="729" w:type="dxa"/>
          <w:trHeight w:val="422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 xml:space="preserve">Видеокамера цифровая со штативом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A555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330E" w:rsidRPr="006A5559" w:rsidRDefault="005D330E" w:rsidP="00815E85">
            <w:pPr>
              <w:spacing w:after="0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55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7A7705" w:rsidRDefault="007A7705" w:rsidP="00302930">
      <w:pPr>
        <w:spacing w:after="0" w:line="240" w:lineRule="auto"/>
        <w:jc w:val="center"/>
      </w:pPr>
    </w:p>
    <w:sectPr w:rsidR="007A7705" w:rsidSect="007A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570"/>
    <w:multiLevelType w:val="multilevel"/>
    <w:tmpl w:val="B5E8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141E2"/>
    <w:multiLevelType w:val="multilevel"/>
    <w:tmpl w:val="9E3E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D548E"/>
    <w:multiLevelType w:val="multilevel"/>
    <w:tmpl w:val="443A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27900"/>
    <w:multiLevelType w:val="multilevel"/>
    <w:tmpl w:val="15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A70"/>
    <w:rsid w:val="000A59E5"/>
    <w:rsid w:val="00131E0D"/>
    <w:rsid w:val="00137311"/>
    <w:rsid w:val="0025518B"/>
    <w:rsid w:val="00287D4E"/>
    <w:rsid w:val="002C24B2"/>
    <w:rsid w:val="002D58CA"/>
    <w:rsid w:val="00302930"/>
    <w:rsid w:val="0056748B"/>
    <w:rsid w:val="00576E81"/>
    <w:rsid w:val="005D330E"/>
    <w:rsid w:val="005E27DC"/>
    <w:rsid w:val="006B0C8F"/>
    <w:rsid w:val="00702BD8"/>
    <w:rsid w:val="007A7705"/>
    <w:rsid w:val="008F1C2E"/>
    <w:rsid w:val="00974732"/>
    <w:rsid w:val="009F53C2"/>
    <w:rsid w:val="00A4113C"/>
    <w:rsid w:val="00AC65BC"/>
    <w:rsid w:val="00C51A70"/>
    <w:rsid w:val="00CE3D08"/>
    <w:rsid w:val="00D11776"/>
    <w:rsid w:val="00E5674A"/>
    <w:rsid w:val="00EA4CE0"/>
    <w:rsid w:val="00EA7F85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2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76E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A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6748B"/>
  </w:style>
  <w:style w:type="character" w:styleId="a6">
    <w:name w:val="Hyperlink"/>
    <w:basedOn w:val="a0"/>
    <w:uiPriority w:val="99"/>
    <w:unhideWhenUsed/>
    <w:rsid w:val="00A4113C"/>
    <w:rPr>
      <w:color w:val="0000FF"/>
      <w:u w:val="single"/>
    </w:rPr>
  </w:style>
  <w:style w:type="table" w:styleId="a7">
    <w:name w:val="Table Grid"/>
    <w:basedOn w:val="a1"/>
    <w:uiPriority w:val="59"/>
    <w:rsid w:val="006B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susvet.narod.ru" TargetMode="External"/><Relationship Id="rId13" Type="http://schemas.openxmlformats.org/officeDocument/2006/relationships/hyperlink" Target="http://www.art.ioso.ru" TargetMode="External"/><Relationship Id="rId18" Type="http://schemas.openxmlformats.org/officeDocument/2006/relationships/hyperlink" Target="http://www.artclassic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tal-slovo.ru/rus/art/2898/3183/" TargetMode="External"/><Relationship Id="rId7" Type="http://schemas.openxmlformats.org/officeDocument/2006/relationships/hyperlink" Target="http://www.moscowkremlin.ru" TargetMode="External"/><Relationship Id="rId12" Type="http://schemas.openxmlformats.org/officeDocument/2006/relationships/hyperlink" Target="http://europa.km.ru" TargetMode="External"/><Relationship Id="rId17" Type="http://schemas.openxmlformats.org/officeDocument/2006/relationships/hyperlink" Target="http://www.gumer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rmitagemuseum.org" TargetMode="External"/><Relationship Id="rId20" Type="http://schemas.openxmlformats.org/officeDocument/2006/relationships/hyperlink" Target="http://bashmak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m.kemsu.ru/rus/palaeolith/cavepain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t.r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ssia.rin.ru/" TargetMode="External"/><Relationship Id="rId19" Type="http://schemas.openxmlformats.org/officeDocument/2006/relationships/hyperlink" Target="http://www.arty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ugosvet.ru" TargetMode="External"/><Relationship Id="rId14" Type="http://schemas.openxmlformats.org/officeDocument/2006/relationships/hyperlink" Target="http://nearyou.naro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026B3-6221-494D-B6C9-AD8EEF21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Светик</cp:lastModifiedBy>
  <cp:revision>23</cp:revision>
  <cp:lastPrinted>2016-10-15T16:15:00Z</cp:lastPrinted>
  <dcterms:created xsi:type="dcterms:W3CDTF">2016-10-15T13:17:00Z</dcterms:created>
  <dcterms:modified xsi:type="dcterms:W3CDTF">2018-02-12T17:53:00Z</dcterms:modified>
</cp:coreProperties>
</file>