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CF" w:rsidRDefault="00D160CF" w:rsidP="00D160CF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D160CF" w:rsidRDefault="00D160CF" w:rsidP="00D160CF">
      <w:pPr>
        <w:tabs>
          <w:tab w:val="left" w:pos="9288"/>
        </w:tabs>
        <w:spacing w:after="0" w:line="240" w:lineRule="auto"/>
        <w:ind w:left="-1134" w:firstLine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 православной культуре  для 10-11 классов</w:t>
      </w:r>
    </w:p>
    <w:p w:rsidR="00D160CF" w:rsidRDefault="00D160CF" w:rsidP="00D160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Рабочая программа учебного предмета «Православная культура» для 10 - 11 классов разработана в соответствии с требованиями федерального компонента государственного образовательного стандарта основного общего образования (2004 г.), на основе </w:t>
      </w:r>
      <w:r w:rsidRPr="002F5C0E">
        <w:rPr>
          <w:rFonts w:ascii="Times New Roman" w:eastAsia="Times New Roman" w:hAnsi="Times New Roman"/>
          <w:sz w:val="28"/>
          <w:szCs w:val="28"/>
          <w:lang w:eastAsia="ru-RU"/>
        </w:rPr>
        <w:t>авторск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 программ:</w:t>
      </w:r>
      <w:r w:rsidRPr="002F5C0E">
        <w:rPr>
          <w:rFonts w:ascii="Times New Roman" w:hAnsi="Times New Roman"/>
          <w:bCs/>
          <w:iCs/>
          <w:sz w:val="28"/>
          <w:szCs w:val="28"/>
        </w:rPr>
        <w:t xml:space="preserve"> Шевченко Л.Л.  </w:t>
      </w:r>
      <w:r w:rsidRPr="002F5C0E">
        <w:rPr>
          <w:rFonts w:ascii="Times New Roman" w:hAnsi="Times New Roman"/>
          <w:sz w:val="28"/>
          <w:szCs w:val="28"/>
        </w:rPr>
        <w:t xml:space="preserve"> «Православная культура: Концепция и программа учебного предмета. 1-11 годы обучения», </w:t>
      </w:r>
      <w:r w:rsidRPr="007C36E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F5C0E">
        <w:rPr>
          <w:rFonts w:ascii="Times New Roman" w:hAnsi="Times New Roman"/>
          <w:sz w:val="28"/>
          <w:szCs w:val="28"/>
        </w:rPr>
        <w:t xml:space="preserve"> М.: Центр поддержки культурно-исторических традиций Отечества, 2010 </w:t>
      </w:r>
      <w:r w:rsidRPr="007C36EF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Pr="002F5C0E">
        <w:rPr>
          <w:rFonts w:ascii="Times New Roman" w:hAnsi="Times New Roman"/>
          <w:sz w:val="28"/>
          <w:szCs w:val="28"/>
        </w:rPr>
        <w:t xml:space="preserve">160 с., и </w:t>
      </w:r>
      <w:r w:rsidRPr="002F5C0E">
        <w:rPr>
          <w:rFonts w:ascii="Times New Roman" w:eastAsia="Times New Roman" w:hAnsi="Times New Roman"/>
          <w:sz w:val="28"/>
          <w:szCs w:val="28"/>
          <w:lang w:eastAsia="ru-RU"/>
        </w:rPr>
        <w:t xml:space="preserve">«Духовное  краеведение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</w:t>
      </w:r>
      <w:r w:rsidRPr="002F5C0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городчины»  С.С. </w:t>
      </w:r>
      <w:r w:rsidRPr="002F5C0E">
        <w:rPr>
          <w:rFonts w:ascii="Times New Roman" w:hAnsi="Times New Roman"/>
          <w:sz w:val="28"/>
          <w:szCs w:val="28"/>
        </w:rPr>
        <w:t>Черновой, Белгород, 2004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«Православная культура» в общеобразовательных организациях Белгородской области.</w:t>
      </w:r>
    </w:p>
    <w:p w:rsidR="00D160CF" w:rsidRDefault="00D160CF" w:rsidP="00D16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 МБОУ «Айдарская средняя общеобразовательная школа им. Б.Г. Кандыбина» на изучение предмета «Православная культура» в 10 - 11 классах отводится по 1 учебному часу (в год - 34 часа). Календарным учебным графиком общеобразовательного учреждения в 10 - 11 классах установлено 34 учебные недели в год. Данная рабочая программа полностью реализует учебные часы программы учебного предмета «Православная культура»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60CF" w:rsidRDefault="00D160CF" w:rsidP="00D16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Специфика предмета «Православная культура» заключается в обеспече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усвоения школьниками основ социального и культурного опыта развития России, для которой православие явилось государствообразующей религией, а также оказало определяющее воздействие на формирование российской наци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нaльнo-кyльтypнoй идентичности и определило специфику культуры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сии в пространстве мировой цивилизации.</w:t>
      </w:r>
    </w:p>
    <w:p w:rsidR="00D160CF" w:rsidRDefault="00D160CF" w:rsidP="00D160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задачи, изучаемого предмета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предмету «Православная культура» направлена на достижение следующих целей: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>-духовно- нравственное воспитание подрастающего поколения, формирование   гуманистического мировоззрения, гражданского сознания, чувства сопричастности к   героическому прошлому России, ценностям отечественной культуры посредством освоения знаний об исторически сложившихся системах этических норм и   ценностей  православной культуры;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>- приобретение культурологических знаний, необходимых для личностной  самоидентификации и формирования мировоззрения школьников;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>- обеспечение самоопределения личности, создания условий ее самореализации;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>-воспитание гражданственности и  патриотизма, культуры межнационального общения,  любви к Родине, семье, согражданам;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>-интеграцию личности в национальную и мировую культуру;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патриотических чувств и сознания граждан на основе исторических ценностей как основы консолидации общества;</w:t>
      </w:r>
    </w:p>
    <w:p w:rsidR="00D160CF" w:rsidRPr="00476114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воспитание уважения к ценностям отечественной культуры (светской и духовной) на основе местного краеведческого материала.</w:t>
      </w:r>
    </w:p>
    <w:p w:rsidR="00D160CF" w:rsidRPr="008D73CC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3C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 w:rsidRPr="00476114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«Православная культура»</w:t>
      </w:r>
      <w:r w:rsidRPr="008D73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160CF" w:rsidRPr="008D73CC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3CC">
        <w:rPr>
          <w:rFonts w:ascii="Times New Roman" w:eastAsia="Times New Roman" w:hAnsi="Times New Roman"/>
          <w:sz w:val="28"/>
          <w:szCs w:val="28"/>
          <w:lang w:eastAsia="ru-RU"/>
        </w:rPr>
        <w:t>-обобщить полученные школьниками за период обучения в основной полной школе знания об истории христианской православной культуры и ее связи с историей родной земли;</w:t>
      </w:r>
    </w:p>
    <w:p w:rsidR="00D160CF" w:rsidRPr="008D73CC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3CC">
        <w:rPr>
          <w:rFonts w:ascii="Times New Roman" w:eastAsia="Times New Roman" w:hAnsi="Times New Roman"/>
          <w:sz w:val="28"/>
          <w:szCs w:val="28"/>
          <w:lang w:eastAsia="ru-RU"/>
        </w:rPr>
        <w:t>-формирование знаний о духовных истоках становления и развития культуры российского народа;</w:t>
      </w:r>
    </w:p>
    <w:p w:rsidR="00D160CF" w:rsidRPr="008D73CC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3CC">
        <w:rPr>
          <w:rFonts w:ascii="Times New Roman" w:eastAsia="Times New Roman" w:hAnsi="Times New Roman"/>
          <w:sz w:val="28"/>
          <w:szCs w:val="28"/>
          <w:lang w:eastAsia="ru-RU"/>
        </w:rPr>
        <w:t>-возрождение духовно-нравственных традиций семьи;</w:t>
      </w:r>
    </w:p>
    <w:p w:rsidR="00D160CF" w:rsidRPr="008D73CC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3CC">
        <w:rPr>
          <w:rFonts w:ascii="Times New Roman" w:eastAsia="Times New Roman" w:hAnsi="Times New Roman"/>
          <w:sz w:val="28"/>
          <w:szCs w:val="28"/>
          <w:lang w:eastAsia="ru-RU"/>
        </w:rPr>
        <w:t>-дать знания о нормах христианской этики и их отражении в традициях жизни и культуры России;</w:t>
      </w:r>
    </w:p>
    <w:p w:rsidR="00D160CF" w:rsidRPr="008D73CC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3CC">
        <w:rPr>
          <w:rFonts w:ascii="Times New Roman" w:eastAsia="Times New Roman" w:hAnsi="Times New Roman"/>
          <w:sz w:val="28"/>
          <w:szCs w:val="28"/>
          <w:lang w:eastAsia="ru-RU"/>
        </w:rPr>
        <w:t>-развить умения и навыки практического использования полученных знаний в области духовно-нравственной культуры (этических категорий добра и зла, смысла жизни) с учетом традиций христианского благочестия и примеров их воплощения в жизни святых и героев Отечест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ва.</w:t>
      </w:r>
    </w:p>
    <w:p w:rsidR="00D160CF" w:rsidRPr="002F5C0E" w:rsidRDefault="00D160CF" w:rsidP="00D16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рабочей программы носит исключительно светский характер, имеет культурологическую и социально-гуманитарную направленность.       </w:t>
      </w:r>
    </w:p>
    <w:p w:rsidR="00D160CF" w:rsidRDefault="00D160CF" w:rsidP="00D16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Рабочая программа ориентирована на использование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учебно-методического комплекта: </w:t>
      </w:r>
    </w:p>
    <w:p w:rsidR="00D160CF" w:rsidRPr="003D75B5" w:rsidRDefault="00D160CF" w:rsidP="00D160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F5C0E">
        <w:rPr>
          <w:rFonts w:ascii="Times New Roman" w:hAnsi="Times New Roman"/>
          <w:sz w:val="28"/>
          <w:szCs w:val="28"/>
        </w:rPr>
        <w:t>. Краткий словарь по духовному краеведению Белгородчины: Метод</w:t>
      </w:r>
      <w:proofErr w:type="gramStart"/>
      <w:r w:rsidRPr="002F5C0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C0E">
        <w:rPr>
          <w:rFonts w:ascii="Times New Roman" w:hAnsi="Times New Roman"/>
          <w:sz w:val="28"/>
          <w:szCs w:val="28"/>
        </w:rPr>
        <w:t>п</w:t>
      </w:r>
      <w:proofErr w:type="gramEnd"/>
      <w:r w:rsidRPr="002F5C0E">
        <w:rPr>
          <w:rFonts w:ascii="Times New Roman" w:hAnsi="Times New Roman"/>
          <w:sz w:val="28"/>
          <w:szCs w:val="28"/>
        </w:rPr>
        <w:t>особие/ Составитель: С.С. Чернова. – Белгород, 2005</w:t>
      </w:r>
      <w:r w:rsidRPr="003D75B5">
        <w:rPr>
          <w:rFonts w:ascii="Times New Roman" w:eastAsia="Times New Roman" w:hAnsi="Times New Roman"/>
          <w:sz w:val="28"/>
          <w:szCs w:val="28"/>
          <w:lang w:eastAsia="ru-RU"/>
        </w:rPr>
        <w:t>. –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5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</w:p>
    <w:p w:rsidR="00D160CF" w:rsidRPr="002F5C0E" w:rsidRDefault="00D160CF" w:rsidP="00D160CF">
      <w:pPr>
        <w:pStyle w:val="a3"/>
        <w:ind w:firstLine="567"/>
        <w:rPr>
          <w:szCs w:val="28"/>
        </w:rPr>
      </w:pPr>
      <w:r>
        <w:rPr>
          <w:szCs w:val="28"/>
        </w:rPr>
        <w:t>2</w:t>
      </w:r>
      <w:r w:rsidRPr="002F5C0E">
        <w:rPr>
          <w:szCs w:val="28"/>
        </w:rPr>
        <w:t xml:space="preserve">. Шевченко </w:t>
      </w:r>
      <w:r w:rsidRPr="007C36EF">
        <w:rPr>
          <w:szCs w:val="28"/>
        </w:rPr>
        <w:t>Л.Л. Духовно</w:t>
      </w:r>
      <w:r w:rsidRPr="002F5C0E">
        <w:rPr>
          <w:szCs w:val="28"/>
        </w:rPr>
        <w:t xml:space="preserve"> – </w:t>
      </w:r>
      <w:r w:rsidRPr="007C36EF">
        <w:rPr>
          <w:szCs w:val="28"/>
        </w:rPr>
        <w:t>нравственная</w:t>
      </w:r>
      <w:r>
        <w:rPr>
          <w:szCs w:val="28"/>
        </w:rPr>
        <w:t xml:space="preserve">  </w:t>
      </w:r>
      <w:r w:rsidRPr="007C36EF">
        <w:rPr>
          <w:szCs w:val="28"/>
        </w:rPr>
        <w:t>культура. Православная</w:t>
      </w:r>
      <w:r>
        <w:rPr>
          <w:szCs w:val="28"/>
        </w:rPr>
        <w:t xml:space="preserve"> </w:t>
      </w:r>
      <w:r w:rsidRPr="007C36EF">
        <w:rPr>
          <w:szCs w:val="28"/>
        </w:rPr>
        <w:t>культура.</w:t>
      </w:r>
      <w:r>
        <w:rPr>
          <w:szCs w:val="28"/>
        </w:rPr>
        <w:t xml:space="preserve"> </w:t>
      </w:r>
      <w:r w:rsidRPr="002F5C0E">
        <w:rPr>
          <w:szCs w:val="28"/>
        </w:rPr>
        <w:t xml:space="preserve">Учебное пособие для средних и старших классов общеобразовательных школ, лицеев, гимназий. 11 класс. Православная культура и религиозные культуры мира. Книга 1. Наследие. Диалог культур и поколений. </w:t>
      </w:r>
      <w:r w:rsidRPr="007C36EF">
        <w:rPr>
          <w:szCs w:val="28"/>
        </w:rPr>
        <w:t xml:space="preserve">– </w:t>
      </w:r>
      <w:r w:rsidRPr="002F5C0E">
        <w:rPr>
          <w:szCs w:val="28"/>
        </w:rPr>
        <w:t xml:space="preserve"> М.: Центр поддержки культурно-исторических традиций Отечества, 2012</w:t>
      </w:r>
      <w:r w:rsidRPr="007C36EF">
        <w:rPr>
          <w:szCs w:val="28"/>
        </w:rPr>
        <w:t>. –</w:t>
      </w:r>
      <w:r w:rsidRPr="002F5C0E">
        <w:rPr>
          <w:szCs w:val="28"/>
        </w:rPr>
        <w:t>96 с.</w:t>
      </w:r>
    </w:p>
    <w:p w:rsidR="00D160CF" w:rsidRPr="002F5C0E" w:rsidRDefault="00D160CF" w:rsidP="00D160CF">
      <w:pPr>
        <w:pStyle w:val="a3"/>
        <w:ind w:firstLine="567"/>
        <w:rPr>
          <w:szCs w:val="28"/>
        </w:rPr>
      </w:pPr>
      <w:r>
        <w:rPr>
          <w:szCs w:val="28"/>
        </w:rPr>
        <w:t>3</w:t>
      </w:r>
      <w:r w:rsidRPr="002F5C0E">
        <w:rPr>
          <w:szCs w:val="28"/>
        </w:rPr>
        <w:t xml:space="preserve">. Шевченко </w:t>
      </w:r>
      <w:r w:rsidRPr="007C36EF">
        <w:rPr>
          <w:szCs w:val="28"/>
        </w:rPr>
        <w:t>Л.Л. Духовно</w:t>
      </w:r>
      <w:r w:rsidRPr="002F5C0E">
        <w:rPr>
          <w:szCs w:val="28"/>
        </w:rPr>
        <w:t xml:space="preserve"> – </w:t>
      </w:r>
      <w:r w:rsidRPr="007C36EF">
        <w:rPr>
          <w:szCs w:val="28"/>
        </w:rPr>
        <w:t>нравственная</w:t>
      </w:r>
      <w:r>
        <w:rPr>
          <w:szCs w:val="28"/>
        </w:rPr>
        <w:t xml:space="preserve">  </w:t>
      </w:r>
      <w:r w:rsidRPr="007C36EF">
        <w:rPr>
          <w:szCs w:val="28"/>
        </w:rPr>
        <w:t>культура. Православная</w:t>
      </w:r>
      <w:r>
        <w:rPr>
          <w:szCs w:val="28"/>
        </w:rPr>
        <w:t xml:space="preserve"> </w:t>
      </w:r>
      <w:r w:rsidRPr="007C36EF">
        <w:rPr>
          <w:szCs w:val="28"/>
        </w:rPr>
        <w:t>культура.</w:t>
      </w:r>
      <w:r>
        <w:rPr>
          <w:szCs w:val="28"/>
        </w:rPr>
        <w:t xml:space="preserve"> </w:t>
      </w:r>
      <w:r w:rsidRPr="002F5C0E">
        <w:rPr>
          <w:szCs w:val="28"/>
        </w:rPr>
        <w:t xml:space="preserve">Учебное пособие для средних и старших классов общеобразовательных школ, лицеев, гимназий.. 11 класс. Православная культура и религиозные культуры мира. Книга 2. Словари - минимумы. </w:t>
      </w:r>
      <w:r w:rsidRPr="007C36EF">
        <w:rPr>
          <w:szCs w:val="28"/>
        </w:rPr>
        <w:t xml:space="preserve">– </w:t>
      </w:r>
      <w:r w:rsidRPr="002F5C0E">
        <w:rPr>
          <w:szCs w:val="28"/>
        </w:rPr>
        <w:t xml:space="preserve"> М.: Центр поддержки культурно-исторических традиций Отечества, 2012</w:t>
      </w:r>
      <w:r w:rsidRPr="007C36EF">
        <w:rPr>
          <w:szCs w:val="28"/>
        </w:rPr>
        <w:t>. –</w:t>
      </w:r>
      <w:r w:rsidRPr="002F5C0E">
        <w:rPr>
          <w:szCs w:val="28"/>
        </w:rPr>
        <w:t>144 с.</w:t>
      </w:r>
    </w:p>
    <w:p w:rsidR="00D160CF" w:rsidRDefault="00D160CF" w:rsidP="00D160C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C0E">
        <w:rPr>
          <w:sz w:val="28"/>
          <w:szCs w:val="28"/>
        </w:rPr>
        <w:t>. Шевченко Л.Л. Православная культура. 11 класс. Православная культура и религиозные культуры мира / Мультимедийное пособие. - М,: Центр поддержки культурно-исторических традиций Отечества, 2012. - 1 электрон</w:t>
      </w:r>
      <w:proofErr w:type="gramStart"/>
      <w:r w:rsidRPr="002F5C0E">
        <w:rPr>
          <w:sz w:val="28"/>
          <w:szCs w:val="28"/>
        </w:rPr>
        <w:t>.</w:t>
      </w:r>
      <w:proofErr w:type="gramEnd"/>
      <w:r w:rsidR="00B62D77">
        <w:rPr>
          <w:sz w:val="28"/>
          <w:szCs w:val="28"/>
        </w:rPr>
        <w:t xml:space="preserve"> </w:t>
      </w:r>
      <w:proofErr w:type="gramStart"/>
      <w:r w:rsidRPr="002F5C0E">
        <w:rPr>
          <w:sz w:val="28"/>
          <w:szCs w:val="28"/>
        </w:rPr>
        <w:t>о</w:t>
      </w:r>
      <w:proofErr w:type="gramEnd"/>
      <w:r w:rsidRPr="002F5C0E">
        <w:rPr>
          <w:sz w:val="28"/>
          <w:szCs w:val="28"/>
        </w:rPr>
        <w:t xml:space="preserve">пт. диск (CD-ROM): </w:t>
      </w:r>
      <w:proofErr w:type="spellStart"/>
      <w:r w:rsidRPr="002F5C0E">
        <w:rPr>
          <w:sz w:val="28"/>
          <w:szCs w:val="28"/>
        </w:rPr>
        <w:t>зв</w:t>
      </w:r>
      <w:proofErr w:type="spellEnd"/>
      <w:r w:rsidRPr="002F5C0E">
        <w:rPr>
          <w:sz w:val="28"/>
          <w:szCs w:val="28"/>
        </w:rPr>
        <w:t xml:space="preserve">. </w:t>
      </w:r>
      <w:proofErr w:type="spellStart"/>
      <w:r w:rsidRPr="002F5C0E">
        <w:rPr>
          <w:sz w:val="28"/>
          <w:szCs w:val="28"/>
        </w:rPr>
        <w:t>цв</w:t>
      </w:r>
      <w:proofErr w:type="spellEnd"/>
      <w:r w:rsidRPr="002F5C0E">
        <w:rPr>
          <w:sz w:val="28"/>
          <w:szCs w:val="28"/>
        </w:rPr>
        <w:t>.; 21 см.</w:t>
      </w:r>
    </w:p>
    <w:p w:rsidR="00D160CF" w:rsidRPr="002F5C0E" w:rsidRDefault="00D160CF" w:rsidP="00D160C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35"/>
          <w:sz w:val="28"/>
          <w:szCs w:val="28"/>
        </w:rPr>
        <w:t>5</w:t>
      </w:r>
      <w:r>
        <w:rPr>
          <w:rStyle w:val="c35"/>
          <w:sz w:val="28"/>
          <w:szCs w:val="28"/>
        </w:rPr>
        <w:t xml:space="preserve">. </w:t>
      </w:r>
      <w:r w:rsidRPr="00AF5B1C">
        <w:rPr>
          <w:rStyle w:val="c35"/>
          <w:sz w:val="28"/>
          <w:szCs w:val="28"/>
        </w:rPr>
        <w:t>Учебник для о</w:t>
      </w:r>
      <w:r w:rsidR="00B62D77">
        <w:rPr>
          <w:rStyle w:val="c35"/>
          <w:sz w:val="28"/>
          <w:szCs w:val="28"/>
        </w:rPr>
        <w:t>бщеобразовательных учреждении</w:t>
      </w:r>
      <w:proofErr w:type="gramStart"/>
      <w:r w:rsidR="00B62D77">
        <w:rPr>
          <w:rStyle w:val="c35"/>
          <w:sz w:val="28"/>
          <w:szCs w:val="28"/>
        </w:rPr>
        <w:t>̆/</w:t>
      </w:r>
      <w:bookmarkStart w:id="0" w:name="_GoBack"/>
      <w:bookmarkEnd w:id="0"/>
      <w:r w:rsidRPr="00AF5B1C">
        <w:rPr>
          <w:rStyle w:val="c35"/>
          <w:sz w:val="28"/>
          <w:szCs w:val="28"/>
        </w:rPr>
        <w:t>П</w:t>
      </w:r>
      <w:proofErr w:type="gramEnd"/>
      <w:r w:rsidRPr="00AF5B1C">
        <w:rPr>
          <w:rStyle w:val="c35"/>
          <w:sz w:val="28"/>
          <w:szCs w:val="28"/>
        </w:rPr>
        <w:t xml:space="preserve">од </w:t>
      </w:r>
      <w:r w:rsidRPr="00AF5B1C">
        <w:rPr>
          <w:rStyle w:val="c9"/>
          <w:sz w:val="28"/>
          <w:szCs w:val="28"/>
        </w:rPr>
        <w:t xml:space="preserve">ред. В.А. </w:t>
      </w:r>
      <w:proofErr w:type="spellStart"/>
      <w:r w:rsidRPr="00AF5B1C">
        <w:rPr>
          <w:rStyle w:val="c9"/>
          <w:sz w:val="28"/>
          <w:szCs w:val="28"/>
        </w:rPr>
        <w:t>Шаповалова</w:t>
      </w:r>
      <w:proofErr w:type="spellEnd"/>
      <w:r w:rsidRPr="00AF5B1C">
        <w:rPr>
          <w:rStyle w:val="c9"/>
          <w:sz w:val="28"/>
          <w:szCs w:val="28"/>
        </w:rPr>
        <w:t xml:space="preserve">. «Белгородоведение» - Белгород: Изд-во </w:t>
      </w:r>
      <w:proofErr w:type="spellStart"/>
      <w:r w:rsidRPr="00AF5B1C">
        <w:rPr>
          <w:rStyle w:val="c9"/>
          <w:sz w:val="28"/>
          <w:szCs w:val="28"/>
        </w:rPr>
        <w:t>БелГУ</w:t>
      </w:r>
      <w:proofErr w:type="spellEnd"/>
      <w:r w:rsidRPr="00AF5B1C">
        <w:rPr>
          <w:rStyle w:val="c9"/>
          <w:sz w:val="28"/>
          <w:szCs w:val="28"/>
        </w:rPr>
        <w:t>, 2002.</w:t>
      </w:r>
    </w:p>
    <w:p w:rsidR="0027324E" w:rsidRDefault="00B62D77" w:rsidP="00D160CF">
      <w:pPr>
        <w:suppressAutoHyphens/>
        <w:spacing w:after="0" w:line="240" w:lineRule="auto"/>
        <w:jc w:val="both"/>
      </w:pPr>
    </w:p>
    <w:sectPr w:rsidR="0027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08"/>
    <w:rsid w:val="00051F08"/>
    <w:rsid w:val="00B62D77"/>
    <w:rsid w:val="00D160CF"/>
    <w:rsid w:val="00DC7077"/>
    <w:rsid w:val="00EB14DF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160C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60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16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D160CF"/>
  </w:style>
  <w:style w:type="character" w:customStyle="1" w:styleId="c9">
    <w:name w:val="c9"/>
    <w:basedOn w:val="a0"/>
    <w:rsid w:val="00D16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160C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60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16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D160CF"/>
  </w:style>
  <w:style w:type="character" w:customStyle="1" w:styleId="c9">
    <w:name w:val="c9"/>
    <w:basedOn w:val="a0"/>
    <w:rsid w:val="00D1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2019-10-25T15:57:00Z</dcterms:created>
  <dcterms:modified xsi:type="dcterms:W3CDTF">2019-10-25T16:08:00Z</dcterms:modified>
</cp:coreProperties>
</file>